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80E" w:rsidRPr="00D17260"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ҚАЗА</w:t>
      </w:r>
      <w:r>
        <w:rPr>
          <w:rFonts w:ascii="Times New Roman" w:hAnsi="Times New Roman"/>
          <w:sz w:val="28"/>
          <w:szCs w:val="28"/>
          <w:lang w:val="kk-KZ"/>
        </w:rPr>
        <w:t>Қ</w:t>
      </w:r>
      <w:r w:rsidRPr="00D17260">
        <w:rPr>
          <w:rFonts w:ascii="Times New Roman" w:hAnsi="Times New Roman"/>
          <w:sz w:val="28"/>
          <w:szCs w:val="28"/>
          <w:lang w:val="kk-KZ"/>
        </w:rPr>
        <w:t>СТАН  РЕСПУБЛИКАСЫ  БІЛІМ  ЖӘНЕ   ҒЫЛЫМ МИНИСТРЛІГІ</w:t>
      </w:r>
    </w:p>
    <w:p w:rsidR="0071180E" w:rsidRPr="00D17260"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М.О.Әуезов  атындағы    Оңтүстік  Қазақстан Мемлекетттік    университеті</w:t>
      </w:r>
    </w:p>
    <w:p w:rsidR="0071180E"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w:t>
      </w:r>
      <w:r>
        <w:rPr>
          <w:rFonts w:ascii="Times New Roman" w:hAnsi="Times New Roman"/>
          <w:sz w:val="28"/>
          <w:szCs w:val="28"/>
          <w:lang w:val="kk-KZ"/>
        </w:rPr>
        <w:t>Психология және дефектология</w:t>
      </w:r>
      <w:r w:rsidRPr="00D17260">
        <w:rPr>
          <w:rFonts w:ascii="Times New Roman" w:hAnsi="Times New Roman"/>
          <w:sz w:val="28"/>
          <w:szCs w:val="28"/>
          <w:lang w:val="kk-KZ"/>
        </w:rPr>
        <w:t>»   кафедрасы</w:t>
      </w:r>
    </w:p>
    <w:p w:rsidR="0071180E" w:rsidRPr="00D17260" w:rsidRDefault="0071180E" w:rsidP="0071180E">
      <w:pPr>
        <w:jc w:val="center"/>
        <w:rPr>
          <w:rFonts w:ascii="Times New Roman" w:hAnsi="Times New Roman"/>
          <w:sz w:val="28"/>
          <w:szCs w:val="28"/>
          <w:lang w:val="kk-KZ"/>
        </w:rPr>
      </w:pPr>
    </w:p>
    <w:p w:rsidR="0071180E" w:rsidRPr="00D17260" w:rsidRDefault="0071180E" w:rsidP="0071180E">
      <w:pPr>
        <w:jc w:val="center"/>
        <w:rPr>
          <w:rFonts w:ascii="Times New Roman" w:hAnsi="Times New Roman"/>
          <w:sz w:val="28"/>
          <w:szCs w:val="28"/>
          <w:lang w:val="kk-KZ"/>
        </w:rPr>
      </w:pPr>
      <w:r>
        <w:rPr>
          <w:rFonts w:ascii="Times New Roman" w:hAnsi="Times New Roman"/>
          <w:sz w:val="28"/>
          <w:szCs w:val="28"/>
          <w:lang w:val="kk-KZ"/>
        </w:rPr>
        <w:t>Бейсенбаева Ғ.Қ</w:t>
      </w:r>
    </w:p>
    <w:p w:rsidR="0071180E" w:rsidRPr="00D17260" w:rsidRDefault="0071180E" w:rsidP="0071180E">
      <w:pPr>
        <w:jc w:val="center"/>
        <w:rPr>
          <w:rFonts w:ascii="Times New Roman" w:hAnsi="Times New Roman"/>
          <w:sz w:val="28"/>
          <w:szCs w:val="28"/>
          <w:lang w:val="kk-KZ"/>
        </w:rPr>
      </w:pPr>
    </w:p>
    <w:p w:rsidR="0071180E" w:rsidRPr="00D17260" w:rsidRDefault="0071180E" w:rsidP="0071180E">
      <w:pPr>
        <w:jc w:val="center"/>
        <w:rPr>
          <w:rFonts w:ascii="Times New Roman" w:hAnsi="Times New Roman"/>
          <w:sz w:val="28"/>
          <w:szCs w:val="28"/>
          <w:lang w:val="kk-KZ"/>
        </w:rPr>
      </w:pPr>
    </w:p>
    <w:p w:rsidR="0071180E" w:rsidRPr="00D17260" w:rsidRDefault="0071180E" w:rsidP="0071180E">
      <w:pPr>
        <w:jc w:val="center"/>
        <w:rPr>
          <w:rFonts w:ascii="Times New Roman" w:hAnsi="Times New Roman"/>
          <w:sz w:val="28"/>
          <w:szCs w:val="28"/>
          <w:lang w:val="kk-KZ"/>
        </w:rPr>
      </w:pPr>
    </w:p>
    <w:p w:rsidR="0071180E" w:rsidRPr="00D17260" w:rsidRDefault="0071180E" w:rsidP="0071180E">
      <w:pPr>
        <w:jc w:val="center"/>
        <w:rPr>
          <w:rFonts w:ascii="Times New Roman" w:hAnsi="Times New Roman"/>
          <w:sz w:val="28"/>
          <w:szCs w:val="28"/>
          <w:lang w:val="kk-KZ"/>
        </w:rPr>
      </w:pPr>
      <w:r>
        <w:rPr>
          <w:rFonts w:ascii="Times New Roman" w:hAnsi="Times New Roman"/>
          <w:sz w:val="28"/>
          <w:szCs w:val="28"/>
          <w:lang w:val="kk-KZ"/>
        </w:rPr>
        <w:t>5В010</w:t>
      </w:r>
      <w:r w:rsidRPr="0071180E">
        <w:rPr>
          <w:rFonts w:ascii="Times New Roman" w:hAnsi="Times New Roman"/>
          <w:sz w:val="28"/>
          <w:szCs w:val="28"/>
          <w:lang w:val="kk-KZ"/>
        </w:rPr>
        <w:t>5</w:t>
      </w:r>
      <w:r>
        <w:rPr>
          <w:rFonts w:ascii="Times New Roman" w:hAnsi="Times New Roman"/>
          <w:sz w:val="28"/>
          <w:szCs w:val="28"/>
          <w:lang w:val="kk-KZ"/>
        </w:rPr>
        <w:t>00-«Дефектология»</w:t>
      </w:r>
      <w:r w:rsidRPr="00D17260">
        <w:rPr>
          <w:rFonts w:ascii="Times New Roman" w:hAnsi="Times New Roman"/>
          <w:sz w:val="28"/>
          <w:szCs w:val="28"/>
          <w:lang w:val="kk-KZ"/>
        </w:rPr>
        <w:t xml:space="preserve"> мамандығының  студенттері  үшін   </w:t>
      </w:r>
    </w:p>
    <w:p w:rsidR="0071180E" w:rsidRPr="00D17260"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w:t>
      </w:r>
      <w:r>
        <w:rPr>
          <w:rFonts w:ascii="Times New Roman" w:hAnsi="Times New Roman"/>
          <w:sz w:val="28"/>
          <w:szCs w:val="28"/>
          <w:lang w:val="kk-KZ"/>
        </w:rPr>
        <w:t>Сурдопсихология</w:t>
      </w:r>
      <w:r w:rsidRPr="00D17260">
        <w:rPr>
          <w:rFonts w:ascii="Times New Roman" w:hAnsi="Times New Roman"/>
          <w:sz w:val="28"/>
          <w:szCs w:val="28"/>
          <w:lang w:val="kk-KZ"/>
        </w:rPr>
        <w:t xml:space="preserve">» пәнінен практикалық  сабақтар бойынша   </w:t>
      </w:r>
    </w:p>
    <w:p w:rsidR="0071180E" w:rsidRPr="00D17260"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 xml:space="preserve"> ӘДІСТЕМЕЛІК    НҰСҚАУ</w:t>
      </w:r>
    </w:p>
    <w:p w:rsidR="0071180E" w:rsidRPr="00D17260" w:rsidRDefault="0071180E" w:rsidP="0071180E">
      <w:pPr>
        <w:jc w:val="center"/>
        <w:rPr>
          <w:rFonts w:ascii="Times New Roman" w:hAnsi="Times New Roman"/>
          <w:sz w:val="28"/>
          <w:szCs w:val="28"/>
          <w:lang w:val="kk-KZ"/>
        </w:rPr>
      </w:pPr>
      <w:r w:rsidRPr="00D17260">
        <w:rPr>
          <w:rFonts w:ascii="Times New Roman" w:hAnsi="Times New Roman"/>
          <w:sz w:val="28"/>
          <w:szCs w:val="28"/>
          <w:lang w:val="kk-KZ"/>
        </w:rPr>
        <w:t>Оқу   формасы: күндізгі</w:t>
      </w:r>
    </w:p>
    <w:p w:rsidR="0071180E" w:rsidRPr="00D17260" w:rsidRDefault="0071180E" w:rsidP="0071180E">
      <w:pPr>
        <w:jc w:val="center"/>
        <w:rPr>
          <w:rFonts w:ascii="Times New Roman" w:hAnsi="Times New Roman"/>
          <w:b/>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Pr="00D17260" w:rsidRDefault="0071180E" w:rsidP="0071180E">
      <w:pPr>
        <w:spacing w:line="360" w:lineRule="auto"/>
        <w:jc w:val="center"/>
        <w:rPr>
          <w:rFonts w:ascii="Times New Roman" w:hAnsi="Times New Roman"/>
          <w:sz w:val="28"/>
          <w:szCs w:val="28"/>
          <w:lang w:val="kk-KZ"/>
        </w:rPr>
      </w:pPr>
    </w:p>
    <w:p w:rsidR="0071180E" w:rsidRDefault="0071180E" w:rsidP="0071180E">
      <w:pPr>
        <w:spacing w:line="360" w:lineRule="auto"/>
        <w:jc w:val="center"/>
        <w:rPr>
          <w:rFonts w:ascii="Times New Roman" w:hAnsi="Times New Roman"/>
          <w:sz w:val="28"/>
          <w:szCs w:val="28"/>
          <w:lang w:val="kk-KZ"/>
        </w:rPr>
      </w:pPr>
    </w:p>
    <w:p w:rsidR="0071180E" w:rsidRDefault="0071180E" w:rsidP="0071180E">
      <w:pPr>
        <w:spacing w:line="360" w:lineRule="auto"/>
        <w:jc w:val="center"/>
        <w:rPr>
          <w:rFonts w:ascii="Times New Roman" w:hAnsi="Times New Roman"/>
          <w:sz w:val="28"/>
          <w:szCs w:val="28"/>
          <w:lang w:val="kk-KZ"/>
        </w:rPr>
      </w:pPr>
    </w:p>
    <w:p w:rsidR="0071180E" w:rsidRPr="00D17260" w:rsidRDefault="00A86E81" w:rsidP="00CD1C82">
      <w:pPr>
        <w:spacing w:line="360" w:lineRule="auto"/>
        <w:jc w:val="center"/>
        <w:rPr>
          <w:rFonts w:ascii="Times New Roman" w:hAnsi="Times New Roman"/>
          <w:sz w:val="28"/>
          <w:szCs w:val="28"/>
          <w:lang w:val="kk-KZ"/>
        </w:rPr>
      </w:pPr>
      <w:r>
        <w:rPr>
          <w:rFonts w:ascii="Times New Roman" w:hAnsi="Times New Roman"/>
          <w:noProof/>
          <w:sz w:val="28"/>
          <w:szCs w:val="28"/>
          <w:lang w:eastAsia="ru-RU"/>
        </w:rPr>
        <w:pict>
          <v:roundrect id="_x0000_s1091" style="position:absolute;left:0;text-align:left;margin-left:223.95pt;margin-top:46.8pt;width:24.75pt;height:12.75pt;z-index:251662336" arcsize="10923f" fillcolor="white [3212]" strokecolor="white [3212]"/>
        </w:pict>
      </w:r>
      <w:r w:rsidR="0071180E" w:rsidRPr="00D17260">
        <w:rPr>
          <w:rFonts w:ascii="Times New Roman" w:hAnsi="Times New Roman"/>
          <w:sz w:val="28"/>
          <w:szCs w:val="28"/>
          <w:lang w:val="kk-KZ"/>
        </w:rPr>
        <w:t xml:space="preserve">Шымкент </w:t>
      </w:r>
      <w:r w:rsidR="0071180E">
        <w:rPr>
          <w:rFonts w:ascii="Times New Roman" w:hAnsi="Times New Roman"/>
          <w:sz w:val="28"/>
          <w:szCs w:val="28"/>
          <w:lang w:val="kk-KZ"/>
        </w:rPr>
        <w:t>–</w:t>
      </w:r>
      <w:r w:rsidR="0071180E" w:rsidRPr="00D17260">
        <w:rPr>
          <w:rFonts w:ascii="Times New Roman" w:hAnsi="Times New Roman"/>
          <w:sz w:val="28"/>
          <w:szCs w:val="28"/>
          <w:lang w:val="kk-KZ"/>
        </w:rPr>
        <w:t xml:space="preserve"> 20</w:t>
      </w:r>
      <w:r w:rsidR="0071180E">
        <w:rPr>
          <w:rFonts w:ascii="Times New Roman" w:hAnsi="Times New Roman"/>
          <w:sz w:val="28"/>
          <w:szCs w:val="28"/>
          <w:lang w:val="kk-KZ"/>
        </w:rPr>
        <w:t>1</w:t>
      </w:r>
      <w:r w:rsidR="0071180E" w:rsidRPr="002D316B">
        <w:rPr>
          <w:rFonts w:ascii="Times New Roman" w:hAnsi="Times New Roman"/>
          <w:sz w:val="28"/>
          <w:szCs w:val="28"/>
          <w:lang w:val="kk-KZ"/>
        </w:rPr>
        <w:t>_</w:t>
      </w:r>
      <w:r w:rsidR="0071180E" w:rsidRPr="00D17260">
        <w:rPr>
          <w:rFonts w:ascii="Times New Roman" w:hAnsi="Times New Roman"/>
          <w:sz w:val="28"/>
          <w:szCs w:val="28"/>
          <w:lang w:val="kk-KZ"/>
        </w:rPr>
        <w:t xml:space="preserve"> ж.</w:t>
      </w:r>
    </w:p>
    <w:p w:rsidR="0071180E" w:rsidRPr="00126758" w:rsidRDefault="0071180E" w:rsidP="0071180E">
      <w:pPr>
        <w:rPr>
          <w:rFonts w:ascii="Times New Roman" w:hAnsi="Times New Roman"/>
          <w:sz w:val="28"/>
          <w:szCs w:val="28"/>
          <w:lang w:val="kk-KZ"/>
        </w:rPr>
      </w:pPr>
      <w:r w:rsidRPr="00F15452">
        <w:rPr>
          <w:rFonts w:ascii="Times New Roman" w:hAnsi="Times New Roman"/>
          <w:sz w:val="28"/>
          <w:szCs w:val="28"/>
          <w:lang w:val="kk-KZ"/>
        </w:rPr>
        <w:lastRenderedPageBreak/>
        <w:t xml:space="preserve">ОӘЖ   </w:t>
      </w:r>
      <w:r w:rsidRPr="00F15452">
        <w:rPr>
          <w:sz w:val="28"/>
          <w:szCs w:val="28"/>
          <w:lang w:val="kk-KZ"/>
        </w:rPr>
        <w:t>159.9</w:t>
      </w:r>
      <w:r w:rsidR="00F15452" w:rsidRPr="00F15452">
        <w:rPr>
          <w:sz w:val="28"/>
          <w:szCs w:val="28"/>
          <w:lang w:val="kk-KZ"/>
        </w:rPr>
        <w:t>.</w:t>
      </w:r>
      <w:r w:rsidR="00F15452" w:rsidRPr="00126758">
        <w:rPr>
          <w:sz w:val="28"/>
          <w:szCs w:val="28"/>
          <w:lang w:val="kk-KZ"/>
        </w:rPr>
        <w:t>072</w:t>
      </w:r>
    </w:p>
    <w:p w:rsidR="0071180E" w:rsidRPr="00D17260" w:rsidRDefault="0071180E" w:rsidP="0071180E">
      <w:pPr>
        <w:rPr>
          <w:rFonts w:ascii="Times New Roman" w:hAnsi="Times New Roman"/>
          <w:sz w:val="28"/>
          <w:szCs w:val="28"/>
          <w:lang w:val="kk-KZ"/>
        </w:rPr>
      </w:pPr>
      <w:r w:rsidRPr="00D17260">
        <w:rPr>
          <w:rFonts w:ascii="Times New Roman" w:hAnsi="Times New Roman"/>
          <w:sz w:val="28"/>
          <w:szCs w:val="28"/>
          <w:lang w:val="kk-KZ"/>
        </w:rPr>
        <w:t>Құрастырған</w:t>
      </w:r>
      <w:r>
        <w:rPr>
          <w:rFonts w:ascii="Times New Roman" w:hAnsi="Times New Roman"/>
          <w:sz w:val="28"/>
          <w:szCs w:val="28"/>
          <w:lang w:val="kk-KZ"/>
        </w:rPr>
        <w:t>:</w:t>
      </w:r>
      <w:r w:rsidRPr="00D17260">
        <w:rPr>
          <w:rFonts w:ascii="Times New Roman" w:hAnsi="Times New Roman"/>
          <w:sz w:val="28"/>
          <w:szCs w:val="28"/>
          <w:lang w:val="kk-KZ"/>
        </w:rPr>
        <w:t xml:space="preserve"> </w:t>
      </w:r>
      <w:r>
        <w:rPr>
          <w:rFonts w:ascii="Times New Roman" w:hAnsi="Times New Roman"/>
          <w:sz w:val="28"/>
          <w:szCs w:val="28"/>
          <w:lang w:val="kk-KZ"/>
        </w:rPr>
        <w:t xml:space="preserve">  Бейсенбаева Ғ.Қ</w:t>
      </w:r>
    </w:p>
    <w:p w:rsidR="0071180E" w:rsidRPr="00D17260" w:rsidRDefault="0071180E" w:rsidP="0071180E">
      <w:pPr>
        <w:ind w:firstLine="360"/>
        <w:jc w:val="both"/>
        <w:rPr>
          <w:rFonts w:ascii="Times New Roman" w:hAnsi="Times New Roman"/>
          <w:sz w:val="28"/>
          <w:szCs w:val="28"/>
          <w:lang w:val="kk-KZ"/>
        </w:rPr>
      </w:pPr>
      <w:r w:rsidRPr="00D17260">
        <w:rPr>
          <w:rFonts w:ascii="Times New Roman" w:hAnsi="Times New Roman"/>
          <w:sz w:val="28"/>
          <w:szCs w:val="28"/>
          <w:lang w:val="kk-KZ"/>
        </w:rPr>
        <w:t xml:space="preserve"> «</w:t>
      </w:r>
      <w:r>
        <w:rPr>
          <w:rFonts w:ascii="Times New Roman" w:hAnsi="Times New Roman"/>
          <w:sz w:val="28"/>
          <w:szCs w:val="28"/>
          <w:lang w:val="kk-KZ"/>
        </w:rPr>
        <w:t>Сурдопсихология</w:t>
      </w:r>
      <w:r w:rsidRPr="00D17260">
        <w:rPr>
          <w:rFonts w:ascii="Times New Roman" w:hAnsi="Times New Roman"/>
          <w:sz w:val="28"/>
          <w:szCs w:val="28"/>
          <w:lang w:val="kk-KZ"/>
        </w:rPr>
        <w:t xml:space="preserve">» пәнінен практикалық сабақтар   бойынша    әдістемелік    нұсқау.- Шымкент: М.О.Әуезов  атындағы  ОҚМУ, </w:t>
      </w:r>
      <w:r>
        <w:rPr>
          <w:rFonts w:ascii="Times New Roman" w:hAnsi="Times New Roman"/>
          <w:sz w:val="28"/>
          <w:szCs w:val="28"/>
          <w:lang w:val="kk-KZ"/>
        </w:rPr>
        <w:t>2015</w:t>
      </w:r>
      <w:r w:rsidRPr="00D17260">
        <w:rPr>
          <w:rFonts w:ascii="Times New Roman" w:hAnsi="Times New Roman"/>
          <w:sz w:val="28"/>
          <w:szCs w:val="28"/>
          <w:lang w:val="kk-KZ"/>
        </w:rPr>
        <w:t>.-</w:t>
      </w:r>
      <w:r>
        <w:rPr>
          <w:rFonts w:ascii="Times New Roman" w:hAnsi="Times New Roman"/>
          <w:sz w:val="28"/>
          <w:szCs w:val="28"/>
          <w:lang w:val="kk-KZ"/>
        </w:rPr>
        <w:t xml:space="preserve">  </w:t>
      </w:r>
      <w:r w:rsidRPr="00D17260">
        <w:rPr>
          <w:rFonts w:ascii="Times New Roman" w:hAnsi="Times New Roman"/>
          <w:sz w:val="28"/>
          <w:szCs w:val="28"/>
          <w:lang w:val="kk-KZ"/>
        </w:rPr>
        <w:t>бет</w:t>
      </w:r>
    </w:p>
    <w:p w:rsidR="0071180E" w:rsidRPr="00D17260" w:rsidRDefault="0071180E" w:rsidP="0071180E">
      <w:pPr>
        <w:ind w:firstLine="360"/>
        <w:rPr>
          <w:rFonts w:ascii="Times New Roman" w:hAnsi="Times New Roman"/>
          <w:sz w:val="28"/>
          <w:szCs w:val="28"/>
          <w:lang w:val="kk-KZ"/>
        </w:rPr>
      </w:pPr>
    </w:p>
    <w:p w:rsidR="0071180E" w:rsidRPr="00D17260" w:rsidRDefault="0071180E" w:rsidP="0071180E">
      <w:pPr>
        <w:ind w:firstLine="360"/>
        <w:jc w:val="both"/>
        <w:rPr>
          <w:rFonts w:ascii="Times New Roman" w:hAnsi="Times New Roman"/>
          <w:sz w:val="28"/>
          <w:szCs w:val="28"/>
          <w:lang w:val="kk-KZ"/>
        </w:rPr>
      </w:pPr>
      <w:r w:rsidRPr="00D17260">
        <w:rPr>
          <w:rFonts w:ascii="Times New Roman" w:hAnsi="Times New Roman"/>
          <w:sz w:val="28"/>
          <w:szCs w:val="28"/>
          <w:lang w:val="kk-KZ"/>
        </w:rPr>
        <w:t>Әдістемелік  нұсқау оқу жоспары мен «</w:t>
      </w:r>
      <w:r>
        <w:rPr>
          <w:rFonts w:ascii="Times New Roman" w:hAnsi="Times New Roman"/>
          <w:sz w:val="28"/>
          <w:szCs w:val="28"/>
          <w:lang w:val="kk-KZ"/>
        </w:rPr>
        <w:t>Сурдопсихология</w:t>
      </w:r>
      <w:r w:rsidRPr="00D17260">
        <w:rPr>
          <w:rFonts w:ascii="Times New Roman" w:hAnsi="Times New Roman"/>
          <w:sz w:val="28"/>
          <w:szCs w:val="28"/>
          <w:lang w:val="kk-KZ"/>
        </w:rPr>
        <w:t>»  пәнінің  оқу  бағдарламасына  сай құрастырылған  және  практикалық сабақ  тақырыптарын  орындауға  қажетті  мағлұматтарды   қамтиды.</w:t>
      </w:r>
    </w:p>
    <w:p w:rsidR="0071180E" w:rsidRPr="00D17260" w:rsidRDefault="0071180E" w:rsidP="0071180E">
      <w:pPr>
        <w:ind w:firstLine="360"/>
        <w:jc w:val="both"/>
        <w:rPr>
          <w:rFonts w:ascii="Times New Roman" w:hAnsi="Times New Roman"/>
          <w:sz w:val="28"/>
          <w:szCs w:val="28"/>
          <w:lang w:val="kk-KZ"/>
        </w:rPr>
      </w:pPr>
    </w:p>
    <w:p w:rsidR="0071180E" w:rsidRPr="00D17260" w:rsidRDefault="0071180E" w:rsidP="0071180E">
      <w:pPr>
        <w:ind w:firstLine="360"/>
        <w:jc w:val="both"/>
        <w:rPr>
          <w:rFonts w:ascii="Times New Roman" w:hAnsi="Times New Roman"/>
          <w:sz w:val="28"/>
          <w:szCs w:val="28"/>
          <w:lang w:val="kk-KZ"/>
        </w:rPr>
      </w:pPr>
      <w:r w:rsidRPr="00D17260">
        <w:rPr>
          <w:rFonts w:ascii="Times New Roman" w:hAnsi="Times New Roman"/>
          <w:sz w:val="28"/>
          <w:szCs w:val="28"/>
          <w:lang w:val="kk-KZ"/>
        </w:rPr>
        <w:t xml:space="preserve">Әдістемелік нұсқау </w:t>
      </w:r>
      <w:r>
        <w:rPr>
          <w:rFonts w:ascii="Times New Roman" w:hAnsi="Times New Roman"/>
          <w:sz w:val="28"/>
          <w:szCs w:val="28"/>
          <w:lang w:val="kk-KZ"/>
        </w:rPr>
        <w:t>5В010500</w:t>
      </w:r>
      <w:r w:rsidRPr="00D17260">
        <w:rPr>
          <w:rFonts w:ascii="Times New Roman" w:hAnsi="Times New Roman"/>
          <w:sz w:val="28"/>
          <w:szCs w:val="28"/>
          <w:lang w:val="kk-KZ"/>
        </w:rPr>
        <w:t>-</w:t>
      </w:r>
      <w:r>
        <w:rPr>
          <w:rFonts w:ascii="Times New Roman" w:hAnsi="Times New Roman"/>
          <w:sz w:val="28"/>
          <w:szCs w:val="28"/>
          <w:lang w:val="kk-KZ"/>
        </w:rPr>
        <w:t xml:space="preserve"> </w:t>
      </w:r>
      <w:r w:rsidRPr="00D17260">
        <w:rPr>
          <w:rFonts w:ascii="Times New Roman" w:hAnsi="Times New Roman"/>
          <w:sz w:val="28"/>
          <w:szCs w:val="28"/>
          <w:lang w:val="kk-KZ"/>
        </w:rPr>
        <w:t>«</w:t>
      </w:r>
      <w:r>
        <w:rPr>
          <w:rFonts w:ascii="Times New Roman" w:hAnsi="Times New Roman"/>
          <w:sz w:val="28"/>
          <w:szCs w:val="28"/>
          <w:lang w:val="kk-KZ"/>
        </w:rPr>
        <w:t>Дефектология»  мамандығының</w:t>
      </w:r>
      <w:r w:rsidRPr="00D17260">
        <w:rPr>
          <w:rFonts w:ascii="Times New Roman" w:hAnsi="Times New Roman"/>
          <w:sz w:val="28"/>
          <w:szCs w:val="28"/>
          <w:lang w:val="kk-KZ"/>
        </w:rPr>
        <w:t xml:space="preserve"> студенттеріне  арналған.</w:t>
      </w:r>
    </w:p>
    <w:p w:rsidR="0071180E" w:rsidRPr="00D17260" w:rsidRDefault="0071180E" w:rsidP="0071180E">
      <w:pPr>
        <w:ind w:firstLine="360"/>
        <w:jc w:val="both"/>
        <w:rPr>
          <w:rFonts w:ascii="Times New Roman" w:hAnsi="Times New Roman"/>
          <w:sz w:val="28"/>
          <w:szCs w:val="28"/>
          <w:lang w:val="kk-KZ"/>
        </w:rPr>
      </w:pPr>
    </w:p>
    <w:p w:rsidR="0071180E" w:rsidRPr="00D17260" w:rsidRDefault="0071180E" w:rsidP="0071180E">
      <w:pPr>
        <w:ind w:firstLine="360"/>
        <w:jc w:val="both"/>
        <w:rPr>
          <w:rFonts w:ascii="Times New Roman" w:hAnsi="Times New Roman"/>
          <w:b/>
          <w:sz w:val="28"/>
          <w:szCs w:val="28"/>
          <w:lang w:val="kk-KZ"/>
        </w:rPr>
      </w:pPr>
      <w:r w:rsidRPr="00D17260">
        <w:rPr>
          <w:rFonts w:ascii="Times New Roman" w:hAnsi="Times New Roman"/>
          <w:sz w:val="28"/>
          <w:szCs w:val="28"/>
          <w:lang w:val="kk-KZ"/>
        </w:rPr>
        <w:t>Әдістемелік нұсқау</w:t>
      </w:r>
      <w:r>
        <w:rPr>
          <w:rFonts w:ascii="Times New Roman" w:hAnsi="Times New Roman"/>
          <w:sz w:val="28"/>
          <w:szCs w:val="28"/>
          <w:lang w:val="kk-KZ"/>
        </w:rPr>
        <w:t xml:space="preserve">да </w:t>
      </w:r>
      <w:r w:rsidRPr="00D17260">
        <w:rPr>
          <w:rFonts w:ascii="Times New Roman" w:hAnsi="Times New Roman"/>
          <w:sz w:val="28"/>
          <w:szCs w:val="28"/>
          <w:lang w:val="kk-KZ"/>
        </w:rPr>
        <w:t>«</w:t>
      </w:r>
      <w:r>
        <w:rPr>
          <w:rFonts w:ascii="Times New Roman" w:hAnsi="Times New Roman"/>
          <w:sz w:val="28"/>
          <w:szCs w:val="28"/>
          <w:lang w:val="kk-KZ"/>
        </w:rPr>
        <w:t>Сурдопсихология</w:t>
      </w:r>
      <w:r w:rsidRPr="00D17260">
        <w:rPr>
          <w:rFonts w:ascii="Times New Roman" w:hAnsi="Times New Roman"/>
          <w:sz w:val="28"/>
          <w:szCs w:val="28"/>
          <w:lang w:val="kk-KZ"/>
        </w:rPr>
        <w:t>» пәні бойынша   студенттердің мамандық бойынша машық, дағдыларын қалыптастыруға  негіз болатын практикалық сабақтар бойынша  ұсыныстар  беріледі.</w:t>
      </w:r>
    </w:p>
    <w:p w:rsidR="0071180E" w:rsidRPr="00D17260" w:rsidRDefault="0071180E" w:rsidP="0071180E">
      <w:pPr>
        <w:rPr>
          <w:rFonts w:ascii="Times New Roman" w:hAnsi="Times New Roman"/>
          <w:b/>
          <w:sz w:val="28"/>
          <w:szCs w:val="28"/>
          <w:lang w:val="kk-KZ"/>
        </w:rPr>
      </w:pPr>
    </w:p>
    <w:p w:rsidR="0071180E" w:rsidRPr="00F82D78" w:rsidRDefault="0071180E" w:rsidP="0071180E">
      <w:pPr>
        <w:jc w:val="both"/>
        <w:rPr>
          <w:rFonts w:ascii="Times New Roman" w:hAnsi="Times New Roman"/>
          <w:b/>
          <w:sz w:val="28"/>
          <w:szCs w:val="28"/>
          <w:lang w:val="kk-KZ"/>
        </w:rPr>
      </w:pPr>
      <w:r>
        <w:rPr>
          <w:rFonts w:ascii="Times New Roman" w:hAnsi="Times New Roman"/>
          <w:b/>
          <w:sz w:val="28"/>
          <w:szCs w:val="28"/>
          <w:lang w:val="kk-KZ"/>
        </w:rPr>
        <w:t>Пікір  берген</w:t>
      </w:r>
      <w:r w:rsidRPr="00D17260">
        <w:rPr>
          <w:rFonts w:ascii="Times New Roman" w:hAnsi="Times New Roman"/>
          <w:b/>
          <w:sz w:val="28"/>
          <w:szCs w:val="28"/>
          <w:lang w:val="kk-KZ"/>
        </w:rPr>
        <w:t xml:space="preserve">:  </w:t>
      </w:r>
      <w:r>
        <w:rPr>
          <w:rFonts w:ascii="Times New Roman" w:hAnsi="Times New Roman"/>
          <w:b/>
          <w:sz w:val="28"/>
          <w:szCs w:val="28"/>
          <w:lang w:val="kk-KZ"/>
        </w:rPr>
        <w:t xml:space="preserve">         </w:t>
      </w:r>
      <w:r w:rsidRPr="00D17260">
        <w:rPr>
          <w:rFonts w:ascii="Times New Roman" w:hAnsi="Times New Roman"/>
          <w:b/>
          <w:sz w:val="28"/>
          <w:szCs w:val="28"/>
          <w:lang w:val="kk-KZ"/>
        </w:rPr>
        <w:t xml:space="preserve"> </w:t>
      </w:r>
      <w:r w:rsidRPr="00D17260">
        <w:rPr>
          <w:rFonts w:ascii="Times New Roman" w:hAnsi="Times New Roman"/>
          <w:sz w:val="28"/>
          <w:szCs w:val="28"/>
          <w:lang w:val="kk-KZ"/>
        </w:rPr>
        <w:t>«</w:t>
      </w:r>
      <w:r>
        <w:rPr>
          <w:rFonts w:ascii="Times New Roman" w:hAnsi="Times New Roman"/>
          <w:sz w:val="28"/>
          <w:szCs w:val="28"/>
          <w:lang w:val="kk-KZ"/>
        </w:rPr>
        <w:t>Психология және дефектология</w:t>
      </w:r>
      <w:r w:rsidRPr="00D17260">
        <w:rPr>
          <w:rFonts w:ascii="Times New Roman" w:hAnsi="Times New Roman"/>
          <w:sz w:val="28"/>
          <w:szCs w:val="28"/>
          <w:lang w:val="kk-KZ"/>
        </w:rPr>
        <w:t>» кафедрасы</w:t>
      </w:r>
      <w:r w:rsidR="008D6F87">
        <w:rPr>
          <w:rFonts w:ascii="Times New Roman" w:hAnsi="Times New Roman"/>
          <w:sz w:val="28"/>
          <w:szCs w:val="28"/>
          <w:lang w:val="kk-KZ"/>
        </w:rPr>
        <w:t>ның оқытушысы,  п</w:t>
      </w:r>
      <w:r w:rsidR="00095173">
        <w:rPr>
          <w:rFonts w:ascii="Times New Roman" w:hAnsi="Times New Roman"/>
          <w:sz w:val="28"/>
          <w:szCs w:val="28"/>
          <w:lang w:val="kk-KZ"/>
        </w:rPr>
        <w:t xml:space="preserve">.ғ.к., доцент </w:t>
      </w:r>
      <w:r>
        <w:rPr>
          <w:rFonts w:ascii="Times New Roman" w:hAnsi="Times New Roman"/>
          <w:sz w:val="28"/>
          <w:szCs w:val="28"/>
          <w:lang w:val="kk-KZ"/>
        </w:rPr>
        <w:t xml:space="preserve"> </w:t>
      </w:r>
      <w:r w:rsidR="008D6F87">
        <w:rPr>
          <w:rFonts w:ascii="Times New Roman" w:hAnsi="Times New Roman"/>
          <w:sz w:val="28"/>
          <w:szCs w:val="28"/>
          <w:lang w:val="kk-KZ"/>
        </w:rPr>
        <w:t>Джексенбаева Қ.О</w:t>
      </w:r>
      <w:r>
        <w:rPr>
          <w:rFonts w:ascii="Times New Roman" w:hAnsi="Times New Roman"/>
          <w:sz w:val="28"/>
          <w:szCs w:val="28"/>
          <w:lang w:val="kk-KZ"/>
        </w:rPr>
        <w:t>.</w:t>
      </w:r>
      <w:r w:rsidRPr="00D17260">
        <w:rPr>
          <w:rFonts w:ascii="Times New Roman" w:hAnsi="Times New Roman"/>
          <w:sz w:val="28"/>
          <w:szCs w:val="28"/>
          <w:lang w:val="kk-KZ"/>
        </w:rPr>
        <w:t xml:space="preserve">                        </w:t>
      </w:r>
    </w:p>
    <w:p w:rsidR="0071180E" w:rsidRPr="00D17260" w:rsidRDefault="0071180E" w:rsidP="0071180E">
      <w:pPr>
        <w:jc w:val="both"/>
        <w:rPr>
          <w:rFonts w:ascii="Times New Roman" w:hAnsi="Times New Roman"/>
          <w:sz w:val="28"/>
          <w:szCs w:val="28"/>
          <w:lang w:val="kk-KZ"/>
        </w:rPr>
      </w:pPr>
      <w:r w:rsidRPr="00D17260">
        <w:rPr>
          <w:rFonts w:ascii="Times New Roman" w:hAnsi="Times New Roman"/>
          <w:sz w:val="28"/>
          <w:szCs w:val="28"/>
          <w:lang w:val="kk-KZ"/>
        </w:rPr>
        <w:t xml:space="preserve">     «</w:t>
      </w:r>
      <w:r>
        <w:rPr>
          <w:rFonts w:ascii="Times New Roman" w:hAnsi="Times New Roman"/>
          <w:sz w:val="28"/>
          <w:szCs w:val="28"/>
          <w:lang w:val="kk-KZ"/>
        </w:rPr>
        <w:t>Психология және дефектология</w:t>
      </w:r>
      <w:r w:rsidRPr="00D17260">
        <w:rPr>
          <w:rFonts w:ascii="Times New Roman" w:hAnsi="Times New Roman"/>
          <w:sz w:val="28"/>
          <w:szCs w:val="28"/>
          <w:lang w:val="kk-KZ"/>
        </w:rPr>
        <w:t>» кафед</w:t>
      </w:r>
      <w:r>
        <w:rPr>
          <w:rFonts w:ascii="Times New Roman" w:hAnsi="Times New Roman"/>
          <w:sz w:val="28"/>
          <w:szCs w:val="28"/>
          <w:lang w:val="kk-KZ"/>
        </w:rPr>
        <w:t>расының мәжілісінде (Хаттама №</w:t>
      </w:r>
      <w:r w:rsidRPr="00F82D78">
        <w:rPr>
          <w:rFonts w:ascii="Times New Roman" w:hAnsi="Times New Roman"/>
          <w:sz w:val="28"/>
          <w:szCs w:val="28"/>
          <w:lang w:val="kk-KZ"/>
        </w:rPr>
        <w:t>__</w:t>
      </w:r>
      <w:r w:rsidRPr="00D17260">
        <w:rPr>
          <w:rFonts w:ascii="Times New Roman" w:hAnsi="Times New Roman"/>
          <w:sz w:val="28"/>
          <w:szCs w:val="28"/>
          <w:lang w:val="kk-KZ"/>
        </w:rPr>
        <w:t>, «</w:t>
      </w:r>
      <w:r>
        <w:rPr>
          <w:rFonts w:ascii="Times New Roman" w:hAnsi="Times New Roman"/>
          <w:sz w:val="28"/>
          <w:szCs w:val="28"/>
          <w:lang w:val="kk-KZ"/>
        </w:rPr>
        <w:t>___</w:t>
      </w:r>
      <w:r w:rsidRPr="00D17260">
        <w:rPr>
          <w:rFonts w:ascii="Times New Roman" w:hAnsi="Times New Roman"/>
          <w:sz w:val="28"/>
          <w:szCs w:val="28"/>
          <w:lang w:val="kk-KZ"/>
        </w:rPr>
        <w:t xml:space="preserve">»   </w:t>
      </w:r>
      <w:r>
        <w:rPr>
          <w:rFonts w:ascii="Times New Roman" w:hAnsi="Times New Roman"/>
          <w:sz w:val="28"/>
          <w:szCs w:val="28"/>
          <w:lang w:val="kk-KZ"/>
        </w:rPr>
        <w:t>_____</w:t>
      </w:r>
      <w:r w:rsidRPr="00D17260">
        <w:rPr>
          <w:rFonts w:ascii="Times New Roman" w:hAnsi="Times New Roman"/>
          <w:sz w:val="28"/>
          <w:szCs w:val="28"/>
          <w:lang w:val="kk-KZ"/>
        </w:rPr>
        <w:t xml:space="preserve"> 201</w:t>
      </w:r>
      <w:r>
        <w:rPr>
          <w:rFonts w:ascii="Times New Roman" w:hAnsi="Times New Roman"/>
          <w:sz w:val="28"/>
          <w:szCs w:val="28"/>
          <w:lang w:val="kk-KZ"/>
        </w:rPr>
        <w:t xml:space="preserve">   </w:t>
      </w:r>
      <w:r w:rsidRPr="00D17260">
        <w:rPr>
          <w:rFonts w:ascii="Times New Roman" w:hAnsi="Times New Roman"/>
          <w:sz w:val="28"/>
          <w:szCs w:val="28"/>
          <w:lang w:val="kk-KZ"/>
        </w:rPr>
        <w:t xml:space="preserve">ж.)  және   </w:t>
      </w:r>
      <w:r>
        <w:rPr>
          <w:rFonts w:ascii="Times New Roman" w:hAnsi="Times New Roman"/>
          <w:sz w:val="28"/>
          <w:szCs w:val="28"/>
          <w:lang w:val="kk-KZ"/>
        </w:rPr>
        <w:t>Дене тәрбиесі және спорт</w:t>
      </w:r>
      <w:r w:rsidRPr="00D17260">
        <w:rPr>
          <w:rFonts w:ascii="Times New Roman" w:hAnsi="Times New Roman"/>
          <w:sz w:val="28"/>
          <w:szCs w:val="28"/>
          <w:lang w:val="kk-KZ"/>
        </w:rPr>
        <w:t xml:space="preserve"> факультетінің әдістемелі</w:t>
      </w:r>
      <w:r>
        <w:rPr>
          <w:rFonts w:ascii="Times New Roman" w:hAnsi="Times New Roman"/>
          <w:sz w:val="28"/>
          <w:szCs w:val="28"/>
          <w:lang w:val="kk-KZ"/>
        </w:rPr>
        <w:t>к  комиссиясы  қарап (Хаттама №</w:t>
      </w:r>
      <w:r w:rsidRPr="00176300">
        <w:rPr>
          <w:rFonts w:ascii="Times New Roman" w:hAnsi="Times New Roman"/>
          <w:sz w:val="28"/>
          <w:szCs w:val="28"/>
          <w:lang w:val="kk-KZ"/>
        </w:rPr>
        <w:t>___</w:t>
      </w:r>
      <w:r w:rsidRPr="00D17260">
        <w:rPr>
          <w:rFonts w:ascii="Times New Roman" w:hAnsi="Times New Roman"/>
          <w:sz w:val="28"/>
          <w:szCs w:val="28"/>
          <w:lang w:val="kk-KZ"/>
        </w:rPr>
        <w:t>, «</w:t>
      </w:r>
      <w:r>
        <w:rPr>
          <w:rFonts w:ascii="Times New Roman" w:hAnsi="Times New Roman"/>
          <w:sz w:val="28"/>
          <w:szCs w:val="28"/>
          <w:lang w:val="kk-KZ"/>
        </w:rPr>
        <w:t>___</w:t>
      </w:r>
      <w:r w:rsidRPr="00D17260">
        <w:rPr>
          <w:rFonts w:ascii="Times New Roman" w:hAnsi="Times New Roman"/>
          <w:sz w:val="28"/>
          <w:szCs w:val="28"/>
          <w:lang w:val="kk-KZ"/>
        </w:rPr>
        <w:t xml:space="preserve">» </w:t>
      </w:r>
      <w:r>
        <w:rPr>
          <w:rFonts w:ascii="Times New Roman" w:hAnsi="Times New Roman"/>
          <w:sz w:val="28"/>
          <w:szCs w:val="28"/>
          <w:lang w:val="kk-KZ"/>
        </w:rPr>
        <w:t xml:space="preserve">____201  </w:t>
      </w:r>
      <w:r w:rsidRPr="00D17260">
        <w:rPr>
          <w:rFonts w:ascii="Times New Roman" w:hAnsi="Times New Roman"/>
          <w:sz w:val="28"/>
          <w:szCs w:val="28"/>
          <w:lang w:val="kk-KZ"/>
        </w:rPr>
        <w:t xml:space="preserve">ж.),  баспаға   ұсынды. </w:t>
      </w:r>
    </w:p>
    <w:p w:rsidR="0071180E" w:rsidRPr="00D17260" w:rsidRDefault="0071180E" w:rsidP="0071180E">
      <w:pPr>
        <w:rPr>
          <w:rFonts w:ascii="Times New Roman" w:hAnsi="Times New Roman"/>
          <w:sz w:val="28"/>
          <w:szCs w:val="28"/>
          <w:lang w:val="kk-KZ"/>
        </w:rPr>
      </w:pPr>
      <w:r w:rsidRPr="00D17260">
        <w:rPr>
          <w:rFonts w:ascii="Times New Roman" w:hAnsi="Times New Roman"/>
          <w:sz w:val="28"/>
          <w:szCs w:val="28"/>
          <w:lang w:val="kk-KZ"/>
        </w:rPr>
        <w:t xml:space="preserve">    М.О.Әуезов  атындағы  ОҚМУ-нің   әдістемелік  кеңесі  баспаға  ұсынды, Хаттама №__, «</w:t>
      </w:r>
      <w:r w:rsidRPr="00D17260">
        <w:rPr>
          <w:rFonts w:ascii="Times New Roman" w:hAnsi="Times New Roman"/>
          <w:sz w:val="28"/>
          <w:szCs w:val="28"/>
          <w:u w:val="single"/>
          <w:lang w:val="kk-KZ"/>
        </w:rPr>
        <w:t xml:space="preserve">    </w:t>
      </w:r>
      <w:r w:rsidRPr="00D17260">
        <w:rPr>
          <w:rFonts w:ascii="Times New Roman" w:hAnsi="Times New Roman"/>
          <w:sz w:val="28"/>
          <w:szCs w:val="28"/>
          <w:lang w:val="kk-KZ"/>
        </w:rPr>
        <w:t xml:space="preserve">» </w:t>
      </w:r>
      <w:r w:rsidRPr="00D17260">
        <w:rPr>
          <w:rFonts w:ascii="Times New Roman" w:hAnsi="Times New Roman"/>
          <w:sz w:val="28"/>
          <w:szCs w:val="28"/>
          <w:u w:val="single"/>
          <w:lang w:val="kk-KZ"/>
        </w:rPr>
        <w:t xml:space="preserve"> </w:t>
      </w:r>
      <w:r w:rsidRPr="008E633C">
        <w:rPr>
          <w:rFonts w:ascii="Times New Roman" w:hAnsi="Times New Roman"/>
          <w:sz w:val="28"/>
          <w:szCs w:val="28"/>
          <w:lang w:val="kk-KZ"/>
        </w:rPr>
        <w:t>______</w:t>
      </w:r>
      <w:r w:rsidRPr="00D17260">
        <w:rPr>
          <w:rFonts w:ascii="Times New Roman" w:hAnsi="Times New Roman"/>
          <w:sz w:val="28"/>
          <w:szCs w:val="28"/>
          <w:u w:val="single"/>
          <w:lang w:val="kk-KZ"/>
        </w:rPr>
        <w:t xml:space="preserve"> </w:t>
      </w:r>
      <w:r>
        <w:rPr>
          <w:rFonts w:ascii="Times New Roman" w:hAnsi="Times New Roman"/>
          <w:sz w:val="28"/>
          <w:szCs w:val="28"/>
          <w:lang w:val="kk-KZ"/>
        </w:rPr>
        <w:t xml:space="preserve">201 </w:t>
      </w:r>
      <w:r w:rsidRPr="00D17260">
        <w:rPr>
          <w:rFonts w:ascii="Times New Roman" w:hAnsi="Times New Roman"/>
          <w:sz w:val="28"/>
          <w:szCs w:val="28"/>
          <w:lang w:val="kk-KZ"/>
        </w:rPr>
        <w:t xml:space="preserve"> ж.</w:t>
      </w:r>
    </w:p>
    <w:p w:rsidR="0071180E" w:rsidRPr="00D17260" w:rsidRDefault="0071180E" w:rsidP="0071180E">
      <w:pPr>
        <w:rPr>
          <w:rFonts w:ascii="Times New Roman" w:hAnsi="Times New Roman"/>
          <w:sz w:val="28"/>
          <w:szCs w:val="28"/>
          <w:lang w:val="kk-KZ"/>
        </w:rPr>
      </w:pPr>
      <w:r w:rsidRPr="00D17260">
        <w:rPr>
          <w:rFonts w:ascii="Times New Roman" w:hAnsi="Times New Roman"/>
          <w:sz w:val="28"/>
          <w:szCs w:val="28"/>
          <w:lang w:val="kk-KZ"/>
        </w:rPr>
        <w:t>© М.О.Әуезов  атындағы    Оңтүстік  Қазақстан Ме</w:t>
      </w:r>
      <w:r>
        <w:rPr>
          <w:rFonts w:ascii="Times New Roman" w:hAnsi="Times New Roman"/>
          <w:sz w:val="28"/>
          <w:szCs w:val="28"/>
          <w:lang w:val="kk-KZ"/>
        </w:rPr>
        <w:t xml:space="preserve">млекетттік    университеті, 201 </w:t>
      </w:r>
      <w:r w:rsidRPr="00D17260">
        <w:rPr>
          <w:rFonts w:ascii="Times New Roman" w:hAnsi="Times New Roman"/>
          <w:sz w:val="28"/>
          <w:szCs w:val="28"/>
          <w:lang w:val="kk-KZ"/>
        </w:rPr>
        <w:t xml:space="preserve"> ж.</w:t>
      </w:r>
    </w:p>
    <w:p w:rsidR="0071180E" w:rsidRPr="00D17260" w:rsidRDefault="0071180E" w:rsidP="0071180E">
      <w:pPr>
        <w:rPr>
          <w:rFonts w:ascii="Times New Roman" w:hAnsi="Times New Roman"/>
          <w:sz w:val="28"/>
          <w:szCs w:val="28"/>
          <w:lang w:val="kk-KZ"/>
        </w:rPr>
      </w:pPr>
      <w:r>
        <w:rPr>
          <w:rFonts w:ascii="Times New Roman" w:hAnsi="Times New Roman"/>
          <w:sz w:val="28"/>
          <w:szCs w:val="28"/>
          <w:lang w:val="kk-KZ"/>
        </w:rPr>
        <w:t>Шығаруға  жауапты:        Бейсенбаева Ғ.Қ</w:t>
      </w:r>
    </w:p>
    <w:p w:rsidR="0071180E" w:rsidRDefault="0071180E" w:rsidP="0071180E"/>
    <w:p w:rsidR="0071180E" w:rsidRDefault="0071180E"/>
    <w:p w:rsidR="0071180E" w:rsidRDefault="00A86E81">
      <w:r>
        <w:rPr>
          <w:noProof/>
          <w:lang w:eastAsia="ru-RU"/>
        </w:rPr>
        <w:pict>
          <v:roundrect id="_x0000_s1094" style="position:absolute;margin-left:228.45pt;margin-top:20.65pt;width:17.25pt;height:13.15pt;z-index:251663360" arcsize="10923f" strokecolor="white [3212]"/>
        </w:pict>
      </w:r>
    </w:p>
    <w:tbl>
      <w:tblPr>
        <w:tblpPr w:leftFromText="180" w:rightFromText="180" w:horzAnchor="margin" w:tblpY="-810"/>
        <w:tblW w:w="9288" w:type="dxa"/>
        <w:tblLayout w:type="fixed"/>
        <w:tblLook w:val="01E0"/>
      </w:tblPr>
      <w:tblGrid>
        <w:gridCol w:w="8748"/>
        <w:gridCol w:w="540"/>
      </w:tblGrid>
      <w:tr w:rsidR="0071180E" w:rsidRPr="00D17260" w:rsidTr="009A24A6">
        <w:trPr>
          <w:trHeight w:val="1078"/>
        </w:trPr>
        <w:tc>
          <w:tcPr>
            <w:tcW w:w="8748" w:type="dxa"/>
          </w:tcPr>
          <w:p w:rsidR="0071180E" w:rsidRDefault="0071180E" w:rsidP="00A946BF">
            <w:pPr>
              <w:contextualSpacing/>
              <w:rPr>
                <w:rFonts w:ascii="Times New Roman" w:hAnsi="Times New Roman"/>
                <w:b/>
                <w:sz w:val="28"/>
                <w:szCs w:val="28"/>
                <w:lang w:val="kk-KZ"/>
              </w:rPr>
            </w:pPr>
          </w:p>
          <w:p w:rsidR="0071180E" w:rsidRPr="00D17260" w:rsidRDefault="0071180E" w:rsidP="00A946BF">
            <w:pPr>
              <w:contextualSpacing/>
              <w:jc w:val="center"/>
              <w:rPr>
                <w:rFonts w:ascii="Times New Roman" w:hAnsi="Times New Roman"/>
                <w:b/>
                <w:sz w:val="28"/>
                <w:szCs w:val="28"/>
                <w:lang w:val="kk-KZ"/>
              </w:rPr>
            </w:pPr>
            <w:r w:rsidRPr="00D17260">
              <w:rPr>
                <w:rFonts w:ascii="Times New Roman" w:hAnsi="Times New Roman"/>
                <w:b/>
                <w:sz w:val="28"/>
                <w:szCs w:val="28"/>
                <w:lang w:val="kk-KZ"/>
              </w:rPr>
              <w:t>Мазмұны</w:t>
            </w:r>
          </w:p>
          <w:p w:rsidR="0071180E" w:rsidRPr="00D17260" w:rsidRDefault="0071180E" w:rsidP="00A946BF">
            <w:pPr>
              <w:contextualSpacing/>
              <w:rPr>
                <w:rFonts w:ascii="Times New Roman" w:hAnsi="Times New Roman"/>
                <w:sz w:val="28"/>
                <w:szCs w:val="28"/>
                <w:lang w:val="kk-KZ"/>
              </w:rPr>
            </w:pPr>
            <w:r w:rsidRPr="00D17260">
              <w:rPr>
                <w:rFonts w:ascii="Times New Roman" w:hAnsi="Times New Roman"/>
                <w:sz w:val="28"/>
                <w:szCs w:val="28"/>
                <w:lang w:val="kk-KZ"/>
              </w:rPr>
              <w:t>Кіріспе..........................................................................................................</w:t>
            </w:r>
            <w:r w:rsidR="002B2981">
              <w:rPr>
                <w:rFonts w:ascii="Times New Roman" w:hAnsi="Times New Roman"/>
                <w:sz w:val="28"/>
                <w:szCs w:val="28"/>
                <w:lang w:val="kk-KZ"/>
              </w:rPr>
              <w:t>.5</w:t>
            </w:r>
          </w:p>
        </w:tc>
        <w:tc>
          <w:tcPr>
            <w:tcW w:w="540" w:type="dxa"/>
          </w:tcPr>
          <w:p w:rsidR="0071180E" w:rsidRDefault="0071180E" w:rsidP="004B782C">
            <w:pPr>
              <w:spacing w:line="360" w:lineRule="auto"/>
              <w:contextualSpacing/>
              <w:rPr>
                <w:rFonts w:ascii="Times New Roman" w:hAnsi="Times New Roman"/>
                <w:sz w:val="28"/>
                <w:szCs w:val="28"/>
                <w:lang w:val="kk-KZ"/>
              </w:rPr>
            </w:pPr>
          </w:p>
          <w:p w:rsidR="0071180E" w:rsidRDefault="0071180E" w:rsidP="004B782C">
            <w:pPr>
              <w:spacing w:line="360" w:lineRule="auto"/>
              <w:contextualSpacing/>
              <w:rPr>
                <w:rFonts w:ascii="Times New Roman" w:hAnsi="Times New Roman"/>
                <w:sz w:val="28"/>
                <w:szCs w:val="28"/>
                <w:lang w:val="kk-KZ"/>
              </w:rPr>
            </w:pPr>
          </w:p>
          <w:p w:rsidR="0071180E" w:rsidRPr="005933EA" w:rsidRDefault="0071180E" w:rsidP="004B782C">
            <w:pPr>
              <w:spacing w:line="360" w:lineRule="auto"/>
              <w:contextualSpacing/>
              <w:rPr>
                <w:rFonts w:ascii="Times New Roman" w:hAnsi="Times New Roman"/>
                <w:sz w:val="28"/>
                <w:szCs w:val="28"/>
              </w:rPr>
            </w:pPr>
          </w:p>
        </w:tc>
      </w:tr>
      <w:tr w:rsidR="0071180E" w:rsidRPr="00D17260" w:rsidTr="009A24A6">
        <w:tc>
          <w:tcPr>
            <w:tcW w:w="8748" w:type="dxa"/>
          </w:tcPr>
          <w:p w:rsidR="0071180E" w:rsidRPr="00CB0918"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1 тақырып. Сурдопсихологияның мақсаты мен міндеттері..............</w:t>
            </w:r>
            <w:r w:rsidR="002B2981">
              <w:rPr>
                <w:rFonts w:ascii="Times New Roman" w:hAnsi="Times New Roman"/>
                <w:sz w:val="28"/>
                <w:szCs w:val="28"/>
                <w:lang w:val="kk-KZ"/>
              </w:rPr>
              <w:t>...</w:t>
            </w:r>
            <w:r>
              <w:rPr>
                <w:rFonts w:ascii="Times New Roman" w:hAnsi="Times New Roman"/>
                <w:sz w:val="28"/>
                <w:szCs w:val="28"/>
                <w:lang w:val="kk-KZ"/>
              </w:rPr>
              <w:t>..</w:t>
            </w:r>
            <w:r w:rsidR="002B2981">
              <w:rPr>
                <w:rFonts w:ascii="Times New Roman" w:hAnsi="Times New Roman"/>
                <w:sz w:val="28"/>
                <w:szCs w:val="28"/>
                <w:lang w:val="kk-KZ"/>
              </w:rPr>
              <w:t>9</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D17260" w:rsidTr="009A24A6">
        <w:tc>
          <w:tcPr>
            <w:tcW w:w="8748" w:type="dxa"/>
          </w:tcPr>
          <w:p w:rsidR="0071180E" w:rsidRPr="00D17260"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2 тақырып. Сурдопсихологияның даму тарихы..............................</w:t>
            </w:r>
            <w:r w:rsidR="002B2981">
              <w:rPr>
                <w:rFonts w:ascii="Times New Roman" w:hAnsi="Times New Roman"/>
                <w:sz w:val="28"/>
                <w:szCs w:val="28"/>
                <w:lang w:val="kk-KZ"/>
              </w:rPr>
              <w:t>....</w:t>
            </w:r>
            <w:r>
              <w:rPr>
                <w:rFonts w:ascii="Times New Roman" w:hAnsi="Times New Roman"/>
                <w:sz w:val="28"/>
                <w:szCs w:val="28"/>
                <w:lang w:val="kk-KZ"/>
              </w:rPr>
              <w:t>...</w:t>
            </w:r>
            <w:r w:rsidR="00140FFA">
              <w:rPr>
                <w:rFonts w:ascii="Times New Roman" w:hAnsi="Times New Roman"/>
                <w:sz w:val="28"/>
                <w:szCs w:val="28"/>
                <w:lang w:val="kk-KZ"/>
              </w:rPr>
              <w:t>1</w:t>
            </w:r>
            <w:r w:rsidR="002B2981">
              <w:rPr>
                <w:rFonts w:ascii="Times New Roman" w:hAnsi="Times New Roman"/>
                <w:sz w:val="28"/>
                <w:szCs w:val="28"/>
                <w:lang w:val="kk-KZ"/>
              </w:rPr>
              <w:t>2</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2B2981" w:rsidTr="009A24A6">
        <w:tc>
          <w:tcPr>
            <w:tcW w:w="8748" w:type="dxa"/>
          </w:tcPr>
          <w:p w:rsidR="0071180E" w:rsidRPr="00D17260"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3 тақырып. Кемістік және орнын толтыру ұғымдары......................</w:t>
            </w:r>
            <w:r w:rsidR="002B2981">
              <w:rPr>
                <w:rFonts w:ascii="Times New Roman" w:hAnsi="Times New Roman"/>
                <w:sz w:val="28"/>
                <w:szCs w:val="28"/>
                <w:lang w:val="kk-KZ"/>
              </w:rPr>
              <w:t>....</w:t>
            </w:r>
            <w:r>
              <w:rPr>
                <w:rFonts w:ascii="Times New Roman" w:hAnsi="Times New Roman"/>
                <w:sz w:val="28"/>
                <w:szCs w:val="28"/>
                <w:lang w:val="kk-KZ"/>
              </w:rPr>
              <w:t>..</w:t>
            </w:r>
            <w:r w:rsidR="00140FFA">
              <w:rPr>
                <w:rFonts w:ascii="Times New Roman" w:hAnsi="Times New Roman"/>
                <w:sz w:val="28"/>
                <w:szCs w:val="28"/>
                <w:lang w:val="kk-KZ"/>
              </w:rPr>
              <w:t>1</w:t>
            </w:r>
            <w:r w:rsidR="002B2981">
              <w:rPr>
                <w:rFonts w:ascii="Times New Roman" w:hAnsi="Times New Roman"/>
                <w:sz w:val="28"/>
                <w:szCs w:val="28"/>
                <w:lang w:val="kk-KZ"/>
              </w:rPr>
              <w:t>6</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442690" w:rsidRDefault="0071180E" w:rsidP="00A946BF">
            <w:pPr>
              <w:widowControl w:val="0"/>
              <w:tabs>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 xml:space="preserve">4 тақырып. </w:t>
            </w:r>
            <w:r w:rsidRPr="0071180E">
              <w:rPr>
                <w:rFonts w:ascii="Times New Roman" w:hAnsi="Times New Roman"/>
                <w:sz w:val="28"/>
                <w:szCs w:val="28"/>
                <w:lang w:val="kk-KZ"/>
              </w:rPr>
              <w:t>Сурдопсихология ғылымындағы Л.С.Выготскийдің рөлі. Онтогенез және баланың психикалық дамуындағы әртүрлі факторлардың рөлі</w:t>
            </w:r>
            <w:r>
              <w:rPr>
                <w:rFonts w:ascii="Times New Roman" w:hAnsi="Times New Roman"/>
                <w:sz w:val="28"/>
                <w:szCs w:val="28"/>
                <w:lang w:val="kk-KZ"/>
              </w:rPr>
              <w:t>..............................................................................</w:t>
            </w:r>
            <w:r w:rsidR="002B2981">
              <w:rPr>
                <w:rFonts w:ascii="Times New Roman" w:hAnsi="Times New Roman"/>
                <w:sz w:val="28"/>
                <w:szCs w:val="28"/>
                <w:lang w:val="kk-KZ"/>
              </w:rPr>
              <w:t>..</w:t>
            </w:r>
            <w:r w:rsidR="0069798B">
              <w:rPr>
                <w:rFonts w:ascii="Times New Roman" w:hAnsi="Times New Roman"/>
                <w:sz w:val="28"/>
                <w:szCs w:val="28"/>
                <w:lang w:val="kk-KZ"/>
              </w:rPr>
              <w:t>..</w:t>
            </w:r>
            <w:r>
              <w:rPr>
                <w:rFonts w:ascii="Times New Roman" w:hAnsi="Times New Roman"/>
                <w:sz w:val="28"/>
                <w:szCs w:val="28"/>
                <w:lang w:val="kk-KZ"/>
              </w:rPr>
              <w:t>...</w:t>
            </w:r>
            <w:r w:rsidR="002B2981">
              <w:rPr>
                <w:rFonts w:ascii="Times New Roman" w:hAnsi="Times New Roman"/>
                <w:sz w:val="28"/>
                <w:szCs w:val="28"/>
                <w:lang w:val="kk-KZ"/>
              </w:rPr>
              <w:t>18</w:t>
            </w:r>
            <w:r>
              <w:rPr>
                <w:rFonts w:ascii="Times New Roman" w:hAnsi="Times New Roman"/>
                <w:sz w:val="28"/>
                <w:szCs w:val="28"/>
                <w:lang w:val="kk-KZ"/>
              </w:rPr>
              <w:t xml:space="preserve">      </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D17260" w:rsidRDefault="00140FFA"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5 тақырып.</w:t>
            </w:r>
            <w:r w:rsidR="003C55DB" w:rsidRPr="003C55DB">
              <w:rPr>
                <w:rFonts w:ascii="Times New Roman" w:hAnsi="Times New Roman"/>
                <w:sz w:val="28"/>
                <w:szCs w:val="28"/>
                <w:lang w:val="kk-KZ"/>
              </w:rPr>
              <w:t>Есту қабілеті зақымда</w:t>
            </w:r>
            <w:r>
              <w:rPr>
                <w:rFonts w:ascii="Times New Roman" w:hAnsi="Times New Roman"/>
                <w:sz w:val="28"/>
                <w:szCs w:val="28"/>
                <w:lang w:val="kk-KZ"/>
              </w:rPr>
              <w:t>лған балалардың классификациясы</w:t>
            </w:r>
            <w:r w:rsidR="002B2981">
              <w:rPr>
                <w:rFonts w:ascii="Times New Roman" w:hAnsi="Times New Roman"/>
                <w:sz w:val="28"/>
                <w:szCs w:val="28"/>
                <w:lang w:val="kk-KZ"/>
              </w:rPr>
              <w:t>20</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D17260"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 xml:space="preserve">6 тақырып. </w:t>
            </w:r>
            <w:r w:rsidR="003C55DB" w:rsidRPr="003C55DB">
              <w:rPr>
                <w:rFonts w:ascii="Times New Roman" w:hAnsi="Times New Roman"/>
                <w:sz w:val="28"/>
                <w:szCs w:val="28"/>
                <w:lang w:val="kk-KZ"/>
              </w:rPr>
              <w:t>Естімейтін балалардың сөйлеу тілің дамымауының  пайда болу себептері.</w:t>
            </w:r>
            <w:r w:rsidR="003C55DB">
              <w:rPr>
                <w:rFonts w:ascii="Times New Roman" w:hAnsi="Times New Roman"/>
                <w:sz w:val="28"/>
                <w:szCs w:val="28"/>
                <w:lang w:val="kk-KZ"/>
              </w:rPr>
              <w:t>.............................................................................</w:t>
            </w:r>
            <w:r w:rsidR="002B2981">
              <w:rPr>
                <w:rFonts w:ascii="Times New Roman" w:hAnsi="Times New Roman"/>
                <w:sz w:val="28"/>
                <w:szCs w:val="28"/>
                <w:lang w:val="kk-KZ"/>
              </w:rPr>
              <w:t>.....</w:t>
            </w:r>
            <w:r w:rsidR="003C55DB">
              <w:rPr>
                <w:rFonts w:ascii="Times New Roman" w:hAnsi="Times New Roman"/>
                <w:sz w:val="28"/>
                <w:szCs w:val="28"/>
                <w:lang w:val="kk-KZ"/>
              </w:rPr>
              <w:t>.........</w:t>
            </w:r>
            <w:r w:rsidR="00140FFA">
              <w:rPr>
                <w:rFonts w:ascii="Times New Roman" w:hAnsi="Times New Roman"/>
                <w:sz w:val="28"/>
                <w:szCs w:val="28"/>
                <w:lang w:val="kk-KZ"/>
              </w:rPr>
              <w:t>2</w:t>
            </w:r>
            <w:r w:rsidR="002B2981">
              <w:rPr>
                <w:rFonts w:ascii="Times New Roman" w:hAnsi="Times New Roman"/>
                <w:sz w:val="28"/>
                <w:szCs w:val="28"/>
                <w:lang w:val="kk-KZ"/>
              </w:rPr>
              <w:t>4</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442690"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 xml:space="preserve">7 тақырып. </w:t>
            </w:r>
            <w:r w:rsidR="003C55DB" w:rsidRPr="003C55DB">
              <w:rPr>
                <w:rFonts w:ascii="Times New Roman" w:hAnsi="Times New Roman"/>
                <w:sz w:val="28"/>
                <w:szCs w:val="28"/>
                <w:lang w:val="kk-KZ"/>
              </w:rPr>
              <w:t>Есту қабілеті зақымдалған балаларды тәрбиелеудің маңызы және даму ерекшеліктері.</w:t>
            </w:r>
            <w:r w:rsidR="003C55DB">
              <w:rPr>
                <w:rFonts w:ascii="Times New Roman" w:hAnsi="Times New Roman"/>
                <w:sz w:val="28"/>
                <w:szCs w:val="28"/>
                <w:lang w:val="kk-KZ"/>
              </w:rPr>
              <w:t>...............................</w:t>
            </w:r>
            <w:r w:rsidR="00140FFA">
              <w:rPr>
                <w:rFonts w:ascii="Times New Roman" w:hAnsi="Times New Roman"/>
                <w:sz w:val="28"/>
                <w:szCs w:val="28"/>
                <w:lang w:val="kk-KZ"/>
              </w:rPr>
              <w:t>............................2</w:t>
            </w:r>
            <w:r w:rsidR="002B2981">
              <w:rPr>
                <w:rFonts w:ascii="Times New Roman" w:hAnsi="Times New Roman"/>
                <w:sz w:val="28"/>
                <w:szCs w:val="28"/>
                <w:lang w:val="kk-KZ"/>
              </w:rPr>
              <w:t>7</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3C55DB" w:rsidRDefault="003C55DB" w:rsidP="00A946BF">
            <w:pPr>
              <w:contextualSpacing/>
              <w:jc w:val="both"/>
              <w:rPr>
                <w:sz w:val="24"/>
                <w:szCs w:val="24"/>
                <w:lang w:val="kk-KZ"/>
              </w:rPr>
            </w:pPr>
            <w:r>
              <w:rPr>
                <w:rFonts w:ascii="Times New Roman" w:hAnsi="Times New Roman"/>
                <w:sz w:val="28"/>
                <w:szCs w:val="28"/>
                <w:lang w:val="kk-KZ"/>
              </w:rPr>
              <w:t xml:space="preserve">8 </w:t>
            </w:r>
            <w:r w:rsidR="0071180E">
              <w:rPr>
                <w:rFonts w:ascii="Times New Roman" w:hAnsi="Times New Roman"/>
                <w:sz w:val="28"/>
                <w:szCs w:val="28"/>
                <w:lang w:val="kk-KZ"/>
              </w:rPr>
              <w:t xml:space="preserve">тақырып. </w:t>
            </w:r>
            <w:r w:rsidRPr="003C55DB">
              <w:rPr>
                <w:rFonts w:ascii="Times New Roman" w:hAnsi="Times New Roman"/>
                <w:sz w:val="28"/>
                <w:szCs w:val="28"/>
                <w:lang w:val="kk-KZ"/>
              </w:rPr>
              <w:t>Психологиялық зерттеу әдістері. Психологиялық қорытынды жасау</w:t>
            </w:r>
            <w:r>
              <w:rPr>
                <w:sz w:val="24"/>
                <w:szCs w:val="24"/>
                <w:lang w:val="kk-KZ"/>
              </w:rPr>
              <w:t>....................</w:t>
            </w:r>
            <w:r w:rsidR="0071180E">
              <w:rPr>
                <w:rFonts w:ascii="Times New Roman" w:hAnsi="Times New Roman"/>
                <w:sz w:val="28"/>
                <w:szCs w:val="28"/>
                <w:lang w:val="kk-KZ"/>
              </w:rPr>
              <w:t>...............................................................</w:t>
            </w:r>
            <w:r w:rsidR="002B2981">
              <w:rPr>
                <w:rFonts w:ascii="Times New Roman" w:hAnsi="Times New Roman"/>
                <w:sz w:val="28"/>
                <w:szCs w:val="28"/>
                <w:lang w:val="kk-KZ"/>
              </w:rPr>
              <w:t>...</w:t>
            </w:r>
            <w:r w:rsidR="0071180E">
              <w:rPr>
                <w:rFonts w:ascii="Times New Roman" w:hAnsi="Times New Roman"/>
                <w:sz w:val="28"/>
                <w:szCs w:val="28"/>
                <w:lang w:val="kk-KZ"/>
              </w:rPr>
              <w:t>...</w:t>
            </w:r>
            <w:r w:rsidR="002B2981">
              <w:rPr>
                <w:rFonts w:ascii="Times New Roman" w:hAnsi="Times New Roman"/>
                <w:sz w:val="28"/>
                <w:szCs w:val="28"/>
                <w:lang w:val="kk-KZ"/>
              </w:rPr>
              <w:t>30</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4B782C" w:rsidRDefault="0071180E" w:rsidP="00A946BF">
            <w:pPr>
              <w:pStyle w:val="a5"/>
              <w:spacing w:line="276" w:lineRule="auto"/>
              <w:contextualSpacing/>
              <w:jc w:val="both"/>
              <w:rPr>
                <w:rFonts w:ascii="Times New Roman" w:hAnsi="Times New Roman"/>
                <w:b/>
                <w:spacing w:val="-6"/>
                <w:sz w:val="20"/>
                <w:szCs w:val="20"/>
                <w:lang w:val="kk-KZ"/>
              </w:rPr>
            </w:pPr>
            <w:r>
              <w:rPr>
                <w:rFonts w:ascii="Times New Roman" w:hAnsi="Times New Roman"/>
                <w:sz w:val="28"/>
                <w:szCs w:val="28"/>
                <w:lang w:val="kk-KZ"/>
              </w:rPr>
              <w:t xml:space="preserve">9 тақырып. </w:t>
            </w:r>
            <w:r w:rsidR="003C55DB" w:rsidRPr="003C55DB">
              <w:rPr>
                <w:rFonts w:ascii="Times New Roman" w:hAnsi="Times New Roman"/>
                <w:sz w:val="28"/>
                <w:szCs w:val="28"/>
                <w:lang w:val="kk-KZ"/>
              </w:rPr>
              <w:t>Есту қабілеті бұзылған балалардың іс-әрекет ерекшеліктер</w:t>
            </w:r>
            <w:r w:rsidR="003C55DB">
              <w:rPr>
                <w:rFonts w:ascii="Times New Roman" w:hAnsi="Times New Roman"/>
                <w:sz w:val="28"/>
                <w:szCs w:val="28"/>
                <w:lang w:val="kk-KZ"/>
              </w:rPr>
              <w:t>.</w:t>
            </w:r>
            <w:r w:rsidR="00140FFA">
              <w:rPr>
                <w:rFonts w:ascii="Times New Roman" w:hAnsi="Times New Roman"/>
                <w:sz w:val="28"/>
                <w:szCs w:val="28"/>
                <w:lang w:val="kk-KZ"/>
              </w:rPr>
              <w:t>...................................................................................</w:t>
            </w:r>
            <w:r w:rsidR="002B2981">
              <w:rPr>
                <w:rFonts w:ascii="Times New Roman" w:hAnsi="Times New Roman"/>
                <w:sz w:val="28"/>
                <w:szCs w:val="28"/>
                <w:lang w:val="kk-KZ"/>
              </w:rPr>
              <w:t>.....</w:t>
            </w:r>
            <w:r w:rsidR="00140FFA">
              <w:rPr>
                <w:rFonts w:ascii="Times New Roman" w:hAnsi="Times New Roman"/>
                <w:sz w:val="28"/>
                <w:szCs w:val="28"/>
                <w:lang w:val="kk-KZ"/>
              </w:rPr>
              <w:t>.....3</w:t>
            </w:r>
            <w:r w:rsidR="002B2981">
              <w:rPr>
                <w:rFonts w:ascii="Times New Roman" w:hAnsi="Times New Roman"/>
                <w:sz w:val="28"/>
                <w:szCs w:val="28"/>
                <w:lang w:val="kk-KZ"/>
              </w:rPr>
              <w:t>6</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442690"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10 тақырып</w:t>
            </w:r>
            <w:r w:rsidRPr="003C55DB">
              <w:rPr>
                <w:rFonts w:ascii="Times New Roman" w:hAnsi="Times New Roman"/>
                <w:sz w:val="28"/>
                <w:szCs w:val="28"/>
                <w:lang w:val="kk-KZ"/>
              </w:rPr>
              <w:t xml:space="preserve">. </w:t>
            </w:r>
            <w:r w:rsidR="003C55DB" w:rsidRPr="003C55DB">
              <w:rPr>
                <w:rFonts w:ascii="Times New Roman" w:hAnsi="Times New Roman"/>
                <w:sz w:val="28"/>
                <w:szCs w:val="28"/>
                <w:lang w:val="kk-KZ"/>
              </w:rPr>
              <w:t>Есту қабілеті бұзылған балалардың жеке тұлғалық дамуы мен эмоция-ерік саласының даму ерекшеліктері</w:t>
            </w:r>
            <w:r w:rsidR="003C55DB" w:rsidRPr="000A1211">
              <w:rPr>
                <w:rFonts w:ascii="Times New Roman" w:hAnsi="Times New Roman"/>
                <w:b/>
                <w:sz w:val="20"/>
                <w:szCs w:val="20"/>
                <w:lang w:val="kk-KZ"/>
              </w:rPr>
              <w:t xml:space="preserve">    </w:t>
            </w:r>
            <w:r>
              <w:rPr>
                <w:rFonts w:ascii="Times New Roman" w:hAnsi="Times New Roman"/>
                <w:sz w:val="28"/>
                <w:szCs w:val="28"/>
                <w:lang w:val="kk-KZ"/>
              </w:rPr>
              <w:t>.</w:t>
            </w:r>
            <w:r w:rsidR="00140FFA">
              <w:rPr>
                <w:rFonts w:ascii="Times New Roman" w:hAnsi="Times New Roman"/>
                <w:sz w:val="28"/>
                <w:szCs w:val="28"/>
                <w:lang w:val="kk-KZ"/>
              </w:rPr>
              <w:t>...............................3</w:t>
            </w:r>
            <w:r w:rsidR="002B2981">
              <w:rPr>
                <w:rFonts w:ascii="Times New Roman" w:hAnsi="Times New Roman"/>
                <w:sz w:val="28"/>
                <w:szCs w:val="28"/>
                <w:lang w:val="kk-KZ"/>
              </w:rPr>
              <w:t>9</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3C55DB" w:rsidRDefault="0071180E" w:rsidP="00A946BF">
            <w:pPr>
              <w:contextualSpacing/>
              <w:jc w:val="both"/>
              <w:rPr>
                <w:lang w:val="kk-KZ"/>
              </w:rPr>
            </w:pPr>
            <w:r>
              <w:rPr>
                <w:rFonts w:ascii="Times New Roman" w:hAnsi="Times New Roman"/>
                <w:sz w:val="28"/>
                <w:szCs w:val="28"/>
                <w:lang w:val="kk-KZ"/>
              </w:rPr>
              <w:t xml:space="preserve">11 тақырып. </w:t>
            </w:r>
            <w:r w:rsidR="003C55DB" w:rsidRPr="003C55DB">
              <w:rPr>
                <w:rFonts w:ascii="Times New Roman" w:hAnsi="Times New Roman"/>
                <w:sz w:val="28"/>
                <w:szCs w:val="28"/>
                <w:lang w:val="kk-KZ"/>
              </w:rPr>
              <w:t>Есту қабілеті бұзылған балалардың түйсігі мен қабылдауы</w:t>
            </w:r>
            <w:r>
              <w:rPr>
                <w:rFonts w:ascii="Times New Roman" w:hAnsi="Times New Roman"/>
                <w:sz w:val="28"/>
                <w:szCs w:val="28"/>
                <w:lang w:val="kk-KZ"/>
              </w:rPr>
              <w:t>..............................................................</w:t>
            </w:r>
            <w:r w:rsidR="003C55DB">
              <w:rPr>
                <w:rFonts w:ascii="Times New Roman" w:hAnsi="Times New Roman"/>
                <w:sz w:val="28"/>
                <w:szCs w:val="28"/>
                <w:lang w:val="kk-KZ"/>
              </w:rPr>
              <w:t>........................</w:t>
            </w:r>
            <w:r w:rsidR="002B2981">
              <w:rPr>
                <w:rFonts w:ascii="Times New Roman" w:hAnsi="Times New Roman"/>
                <w:sz w:val="28"/>
                <w:szCs w:val="28"/>
                <w:lang w:val="kk-KZ"/>
              </w:rPr>
              <w:t>.....</w:t>
            </w:r>
            <w:r w:rsidR="003C55DB">
              <w:rPr>
                <w:rFonts w:ascii="Times New Roman" w:hAnsi="Times New Roman"/>
                <w:sz w:val="28"/>
                <w:szCs w:val="28"/>
                <w:lang w:val="kk-KZ"/>
              </w:rPr>
              <w:t>.......</w:t>
            </w:r>
            <w:r w:rsidR="00A946BF">
              <w:rPr>
                <w:rFonts w:ascii="Times New Roman" w:hAnsi="Times New Roman"/>
                <w:sz w:val="28"/>
                <w:szCs w:val="28"/>
                <w:lang w:val="kk-KZ"/>
              </w:rPr>
              <w:t>4</w:t>
            </w:r>
            <w:r w:rsidR="002B2981">
              <w:rPr>
                <w:rFonts w:ascii="Times New Roman" w:hAnsi="Times New Roman"/>
                <w:sz w:val="28"/>
                <w:szCs w:val="28"/>
                <w:lang w:val="kk-KZ"/>
              </w:rPr>
              <w:t>1</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4B782C" w:rsidRDefault="0071180E" w:rsidP="00A946BF">
            <w:pPr>
              <w:pStyle w:val="a5"/>
              <w:spacing w:line="276" w:lineRule="auto"/>
              <w:contextualSpacing/>
              <w:jc w:val="both"/>
              <w:rPr>
                <w:rFonts w:ascii="Times New Roman" w:hAnsi="Times New Roman"/>
                <w:b/>
                <w:noProof/>
                <w:color w:val="000000"/>
                <w:sz w:val="20"/>
                <w:szCs w:val="20"/>
                <w:lang w:val="kk-KZ"/>
              </w:rPr>
            </w:pPr>
            <w:r>
              <w:rPr>
                <w:rFonts w:ascii="Times New Roman" w:hAnsi="Times New Roman"/>
                <w:sz w:val="28"/>
                <w:szCs w:val="28"/>
                <w:lang w:val="kk-KZ"/>
              </w:rPr>
              <w:t xml:space="preserve">12 тақырып. </w:t>
            </w:r>
            <w:r w:rsidR="003C55DB" w:rsidRPr="003C55DB">
              <w:rPr>
                <w:rFonts w:ascii="Times New Roman" w:hAnsi="Times New Roman"/>
                <w:sz w:val="28"/>
                <w:szCs w:val="28"/>
                <w:lang w:val="kk-KZ"/>
              </w:rPr>
              <w:t>Есту қабілеті бұзылған балалардың зейін ерекшеліктері</w:t>
            </w:r>
            <w:r w:rsidR="003C55DB">
              <w:rPr>
                <w:rFonts w:ascii="Times New Roman" w:hAnsi="Times New Roman"/>
                <w:sz w:val="28"/>
                <w:szCs w:val="28"/>
                <w:lang w:val="kk-KZ"/>
              </w:rPr>
              <w:t>...</w:t>
            </w:r>
            <w:r w:rsidR="00A946BF">
              <w:rPr>
                <w:rFonts w:ascii="Times New Roman" w:hAnsi="Times New Roman"/>
                <w:sz w:val="28"/>
                <w:szCs w:val="28"/>
                <w:lang w:val="kk-KZ"/>
              </w:rPr>
              <w:t>.............................................................................</w:t>
            </w:r>
            <w:r w:rsidR="002B2981">
              <w:rPr>
                <w:rFonts w:ascii="Times New Roman" w:hAnsi="Times New Roman"/>
                <w:sz w:val="28"/>
                <w:szCs w:val="28"/>
                <w:lang w:val="kk-KZ"/>
              </w:rPr>
              <w:t>......</w:t>
            </w:r>
            <w:r w:rsidR="00A946BF">
              <w:rPr>
                <w:rFonts w:ascii="Times New Roman" w:hAnsi="Times New Roman"/>
                <w:sz w:val="28"/>
                <w:szCs w:val="28"/>
                <w:lang w:val="kk-KZ"/>
              </w:rPr>
              <w:t>......</w:t>
            </w:r>
            <w:r w:rsidR="003C55DB">
              <w:rPr>
                <w:rFonts w:ascii="Times New Roman" w:hAnsi="Times New Roman"/>
                <w:sz w:val="28"/>
                <w:szCs w:val="28"/>
                <w:lang w:val="kk-KZ"/>
              </w:rPr>
              <w:t>.</w:t>
            </w:r>
            <w:r w:rsidR="00A946BF">
              <w:rPr>
                <w:rFonts w:ascii="Times New Roman" w:hAnsi="Times New Roman"/>
                <w:sz w:val="28"/>
                <w:szCs w:val="28"/>
                <w:lang w:val="kk-KZ"/>
              </w:rPr>
              <w:t>4</w:t>
            </w:r>
            <w:r w:rsidR="002B2981">
              <w:rPr>
                <w:rFonts w:ascii="Times New Roman" w:hAnsi="Times New Roman"/>
                <w:sz w:val="28"/>
                <w:szCs w:val="28"/>
                <w:lang w:val="kk-KZ"/>
              </w:rPr>
              <w:t>5</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4B782C" w:rsidRDefault="0071180E" w:rsidP="00A946BF">
            <w:pPr>
              <w:pStyle w:val="a5"/>
              <w:spacing w:line="276" w:lineRule="auto"/>
              <w:contextualSpacing/>
              <w:jc w:val="both"/>
              <w:rPr>
                <w:rFonts w:ascii="Times New Roman" w:hAnsi="Times New Roman"/>
                <w:color w:val="000000"/>
                <w:sz w:val="28"/>
                <w:szCs w:val="28"/>
                <w:lang w:val="kk-KZ"/>
              </w:rPr>
            </w:pPr>
            <w:r>
              <w:rPr>
                <w:rFonts w:ascii="Times New Roman" w:hAnsi="Times New Roman"/>
                <w:sz w:val="28"/>
                <w:szCs w:val="28"/>
                <w:lang w:val="kk-KZ"/>
              </w:rPr>
              <w:t xml:space="preserve">13 тақырып. </w:t>
            </w:r>
            <w:r w:rsidR="003C55DB" w:rsidRPr="003C55DB">
              <w:rPr>
                <w:rFonts w:ascii="Times New Roman" w:hAnsi="Times New Roman"/>
                <w:sz w:val="28"/>
                <w:szCs w:val="28"/>
                <w:lang w:val="kk-KZ"/>
              </w:rPr>
              <w:t>Есту қабілеті бұзылған балалардың есте сақтау ерекшеліктері</w:t>
            </w:r>
            <w:r w:rsidR="003C55DB">
              <w:rPr>
                <w:rFonts w:ascii="Times New Roman" w:hAnsi="Times New Roman"/>
                <w:sz w:val="28"/>
                <w:szCs w:val="28"/>
                <w:lang w:val="kk-KZ"/>
              </w:rPr>
              <w:t>.....................................................................................</w:t>
            </w:r>
            <w:r w:rsidR="0069798B">
              <w:rPr>
                <w:rFonts w:ascii="Times New Roman" w:hAnsi="Times New Roman"/>
                <w:sz w:val="28"/>
                <w:szCs w:val="28"/>
                <w:lang w:val="kk-KZ"/>
              </w:rPr>
              <w:t>....</w:t>
            </w:r>
            <w:r w:rsidR="003C55DB">
              <w:rPr>
                <w:rFonts w:ascii="Times New Roman" w:hAnsi="Times New Roman"/>
                <w:sz w:val="28"/>
                <w:szCs w:val="28"/>
                <w:lang w:val="kk-KZ"/>
              </w:rPr>
              <w:t>....</w:t>
            </w:r>
            <w:r w:rsidR="00A946BF">
              <w:rPr>
                <w:rFonts w:ascii="Times New Roman" w:hAnsi="Times New Roman"/>
                <w:sz w:val="28"/>
                <w:szCs w:val="28"/>
                <w:lang w:val="kk-KZ"/>
              </w:rPr>
              <w:t>4</w:t>
            </w:r>
            <w:r w:rsidR="002B2981">
              <w:rPr>
                <w:rFonts w:ascii="Times New Roman" w:hAnsi="Times New Roman"/>
                <w:sz w:val="28"/>
                <w:szCs w:val="28"/>
                <w:lang w:val="kk-KZ"/>
              </w:rPr>
              <w:t>7</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671C24" w:rsidTr="009A24A6">
        <w:tc>
          <w:tcPr>
            <w:tcW w:w="8748" w:type="dxa"/>
          </w:tcPr>
          <w:p w:rsidR="0071180E" w:rsidRPr="004B782C" w:rsidRDefault="0071180E" w:rsidP="00A946BF">
            <w:pPr>
              <w:pStyle w:val="a5"/>
              <w:spacing w:line="276" w:lineRule="auto"/>
              <w:contextualSpacing/>
              <w:jc w:val="both"/>
              <w:rPr>
                <w:rFonts w:ascii="Times New Roman" w:hAnsi="Times New Roman"/>
                <w:b/>
                <w:sz w:val="20"/>
                <w:szCs w:val="20"/>
                <w:lang w:val="kk-KZ"/>
              </w:rPr>
            </w:pPr>
            <w:r>
              <w:rPr>
                <w:rFonts w:ascii="Times New Roman" w:hAnsi="Times New Roman"/>
                <w:sz w:val="28"/>
                <w:szCs w:val="28"/>
                <w:lang w:val="kk-KZ"/>
              </w:rPr>
              <w:t xml:space="preserve">14 тақырып. </w:t>
            </w:r>
            <w:r w:rsidR="003C55DB" w:rsidRPr="003C55DB">
              <w:rPr>
                <w:rFonts w:ascii="Times New Roman" w:hAnsi="Times New Roman"/>
                <w:sz w:val="28"/>
                <w:szCs w:val="28"/>
                <w:lang w:val="kk-KZ"/>
              </w:rPr>
              <w:t>Есту қабілеті бұзылған балалардың ойлау ерекшеліктері</w:t>
            </w:r>
            <w:r w:rsidR="00A946BF">
              <w:rPr>
                <w:rFonts w:ascii="Times New Roman" w:hAnsi="Times New Roman"/>
                <w:sz w:val="28"/>
                <w:szCs w:val="28"/>
                <w:lang w:val="kk-KZ"/>
              </w:rPr>
              <w:t>............................................................................</w:t>
            </w:r>
            <w:r w:rsidR="0069798B">
              <w:rPr>
                <w:rFonts w:ascii="Times New Roman" w:hAnsi="Times New Roman"/>
                <w:sz w:val="28"/>
                <w:szCs w:val="28"/>
                <w:lang w:val="kk-KZ"/>
              </w:rPr>
              <w:t>......</w:t>
            </w:r>
            <w:r w:rsidR="00A946BF">
              <w:rPr>
                <w:rFonts w:ascii="Times New Roman" w:hAnsi="Times New Roman"/>
                <w:sz w:val="28"/>
                <w:szCs w:val="28"/>
                <w:lang w:val="kk-KZ"/>
              </w:rPr>
              <w:t>...........</w:t>
            </w:r>
            <w:r w:rsidR="002B2981">
              <w:rPr>
                <w:rFonts w:ascii="Times New Roman" w:hAnsi="Times New Roman"/>
                <w:sz w:val="28"/>
                <w:szCs w:val="28"/>
                <w:lang w:val="kk-KZ"/>
              </w:rPr>
              <w:t>50</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D17260" w:rsidTr="009A24A6">
        <w:tc>
          <w:tcPr>
            <w:tcW w:w="8748" w:type="dxa"/>
          </w:tcPr>
          <w:p w:rsidR="0071180E" w:rsidRPr="00D17260"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r>
              <w:rPr>
                <w:rFonts w:ascii="Times New Roman" w:hAnsi="Times New Roman"/>
                <w:sz w:val="28"/>
                <w:szCs w:val="28"/>
                <w:lang w:val="kk-KZ"/>
              </w:rPr>
              <w:t xml:space="preserve">15 тақырып. </w:t>
            </w:r>
            <w:r w:rsidR="003C55DB" w:rsidRPr="003C55DB">
              <w:rPr>
                <w:rFonts w:ascii="Times New Roman" w:hAnsi="Times New Roman"/>
                <w:sz w:val="28"/>
                <w:szCs w:val="28"/>
                <w:lang w:val="kk-KZ"/>
              </w:rPr>
              <w:t>Есту қабілеті бұзылған балалардың сөйлеуі. Ата-аналарға қолдау көрсету технологиялары</w:t>
            </w:r>
            <w:r w:rsidR="003C55DB">
              <w:rPr>
                <w:b/>
                <w:lang w:val="kk-KZ"/>
              </w:rPr>
              <w:t>.</w:t>
            </w:r>
            <w:r>
              <w:rPr>
                <w:rFonts w:ascii="Times New Roman" w:hAnsi="Times New Roman"/>
                <w:sz w:val="28"/>
                <w:szCs w:val="28"/>
                <w:lang w:val="kk-KZ"/>
              </w:rPr>
              <w:t>........................</w:t>
            </w:r>
            <w:r w:rsidR="003C55DB">
              <w:rPr>
                <w:rFonts w:ascii="Times New Roman" w:hAnsi="Times New Roman"/>
                <w:sz w:val="28"/>
                <w:szCs w:val="28"/>
                <w:lang w:val="kk-KZ"/>
              </w:rPr>
              <w:t>......................</w:t>
            </w:r>
            <w:r w:rsidR="0069798B">
              <w:rPr>
                <w:rFonts w:ascii="Times New Roman" w:hAnsi="Times New Roman"/>
                <w:sz w:val="28"/>
                <w:szCs w:val="28"/>
                <w:lang w:val="kk-KZ"/>
              </w:rPr>
              <w:t>.....</w:t>
            </w:r>
            <w:r w:rsidR="003C55DB">
              <w:rPr>
                <w:rFonts w:ascii="Times New Roman" w:hAnsi="Times New Roman"/>
                <w:sz w:val="28"/>
                <w:szCs w:val="28"/>
                <w:lang w:val="kk-KZ"/>
              </w:rPr>
              <w:t>...........</w:t>
            </w:r>
            <w:r w:rsidR="00A946BF">
              <w:rPr>
                <w:rFonts w:ascii="Times New Roman" w:hAnsi="Times New Roman"/>
                <w:sz w:val="28"/>
                <w:szCs w:val="28"/>
                <w:lang w:val="kk-KZ"/>
              </w:rPr>
              <w:t>5</w:t>
            </w:r>
            <w:r w:rsidR="002B2981">
              <w:rPr>
                <w:rFonts w:ascii="Times New Roman" w:hAnsi="Times New Roman"/>
                <w:sz w:val="28"/>
                <w:szCs w:val="28"/>
                <w:lang w:val="kk-KZ"/>
              </w:rPr>
              <w:t>3</w:t>
            </w: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D17260" w:rsidTr="009A24A6">
        <w:tc>
          <w:tcPr>
            <w:tcW w:w="8748" w:type="dxa"/>
          </w:tcPr>
          <w:p w:rsidR="0071180E" w:rsidRDefault="0071180E" w:rsidP="00A946BF">
            <w:pPr>
              <w:widowControl w:val="0"/>
              <w:tabs>
                <w:tab w:val="left" w:pos="0"/>
                <w:tab w:val="left" w:pos="900"/>
              </w:tabs>
              <w:autoSpaceDE w:val="0"/>
              <w:autoSpaceDN w:val="0"/>
              <w:adjustRightInd w:val="0"/>
              <w:spacing w:after="0"/>
              <w:contextualSpacing/>
              <w:rPr>
                <w:rFonts w:ascii="Times New Roman" w:hAnsi="Times New Roman"/>
                <w:sz w:val="28"/>
                <w:szCs w:val="28"/>
                <w:lang w:val="kk-KZ"/>
              </w:rPr>
            </w:pP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r w:rsidR="0071180E" w:rsidRPr="00D17260" w:rsidTr="009A24A6">
        <w:tc>
          <w:tcPr>
            <w:tcW w:w="8748" w:type="dxa"/>
          </w:tcPr>
          <w:p w:rsidR="0071180E" w:rsidRDefault="0071180E" w:rsidP="00A946BF">
            <w:pPr>
              <w:widowControl w:val="0"/>
              <w:tabs>
                <w:tab w:val="left" w:pos="0"/>
                <w:tab w:val="left" w:pos="900"/>
              </w:tabs>
              <w:autoSpaceDE w:val="0"/>
              <w:autoSpaceDN w:val="0"/>
              <w:adjustRightInd w:val="0"/>
              <w:spacing w:after="0"/>
              <w:contextualSpacing/>
              <w:jc w:val="both"/>
              <w:rPr>
                <w:rFonts w:ascii="Times New Roman" w:hAnsi="Times New Roman"/>
                <w:sz w:val="28"/>
                <w:szCs w:val="28"/>
                <w:lang w:val="kk-KZ"/>
              </w:rPr>
            </w:pPr>
          </w:p>
        </w:tc>
        <w:tc>
          <w:tcPr>
            <w:tcW w:w="540" w:type="dxa"/>
          </w:tcPr>
          <w:p w:rsidR="0071180E" w:rsidRPr="00D17260" w:rsidRDefault="0071180E" w:rsidP="004B782C">
            <w:pPr>
              <w:spacing w:line="360" w:lineRule="auto"/>
              <w:contextualSpacing/>
              <w:rPr>
                <w:rFonts w:ascii="Times New Roman" w:hAnsi="Times New Roman"/>
                <w:sz w:val="28"/>
                <w:szCs w:val="28"/>
                <w:lang w:val="kk-KZ"/>
              </w:rPr>
            </w:pPr>
          </w:p>
        </w:tc>
      </w:tr>
    </w:tbl>
    <w:p w:rsidR="003C55DB" w:rsidRDefault="003C55DB" w:rsidP="004B782C">
      <w:pPr>
        <w:spacing w:line="360" w:lineRule="auto"/>
        <w:contextualSpacing/>
        <w:rPr>
          <w:lang w:val="kk-KZ"/>
        </w:rPr>
      </w:pPr>
    </w:p>
    <w:p w:rsidR="003C55DB" w:rsidRDefault="003C55DB">
      <w:pPr>
        <w:rPr>
          <w:lang w:val="kk-KZ"/>
        </w:rPr>
      </w:pPr>
    </w:p>
    <w:p w:rsidR="008D6F87" w:rsidRDefault="008D6F87">
      <w:pPr>
        <w:rPr>
          <w:lang w:val="kk-KZ"/>
        </w:rPr>
      </w:pPr>
    </w:p>
    <w:p w:rsidR="00A946BF" w:rsidRDefault="00A946BF">
      <w:pPr>
        <w:rPr>
          <w:lang w:val="kk-KZ"/>
        </w:rPr>
      </w:pPr>
    </w:p>
    <w:p w:rsidR="00A946BF" w:rsidRDefault="00AB49F4">
      <w:pPr>
        <w:rPr>
          <w:lang w:val="kk-KZ"/>
        </w:rPr>
      </w:pPr>
      <w:r>
        <w:rPr>
          <w:noProof/>
          <w:lang w:eastAsia="ru-RU"/>
        </w:rPr>
        <w:pict>
          <v:oval id="_x0000_s1096" style="position:absolute;margin-left:202.95pt;margin-top:19.65pt;width:59.35pt;height:26.5pt;z-index:251664384" fillcolor="white [3212]" strokecolor="white [3212]"/>
        </w:pict>
      </w:r>
    </w:p>
    <w:p w:rsidR="009A24A6" w:rsidRDefault="009A24A6" w:rsidP="0071180E">
      <w:pPr>
        <w:spacing w:after="0" w:line="240" w:lineRule="auto"/>
        <w:ind w:firstLine="567"/>
        <w:jc w:val="center"/>
        <w:rPr>
          <w:rFonts w:ascii="Times New Roman" w:hAnsi="Times New Roman"/>
          <w:b/>
          <w:sz w:val="28"/>
          <w:szCs w:val="28"/>
          <w:lang w:val="kk-KZ" w:eastAsia="ko-KR"/>
        </w:rPr>
      </w:pPr>
    </w:p>
    <w:tbl>
      <w:tblPr>
        <w:tblStyle w:val="af4"/>
        <w:tblW w:w="0" w:type="auto"/>
        <w:tblLook w:val="04A0"/>
      </w:tblPr>
      <w:tblGrid>
        <w:gridCol w:w="1296"/>
        <w:gridCol w:w="5049"/>
        <w:gridCol w:w="2552"/>
      </w:tblGrid>
      <w:tr w:rsidR="009A24A6" w:rsidRPr="0069798B" w:rsidTr="009A24A6">
        <w:tc>
          <w:tcPr>
            <w:tcW w:w="1296" w:type="dxa"/>
          </w:tcPr>
          <w:p w:rsidR="009A24A6" w:rsidRPr="0069798B" w:rsidRDefault="009A24A6" w:rsidP="0069798B">
            <w:pPr>
              <w:contextualSpacing/>
              <w:jc w:val="center"/>
              <w:rPr>
                <w:rFonts w:ascii="Times New Roman" w:hAnsi="Times New Roman"/>
                <w:b/>
                <w:sz w:val="28"/>
                <w:szCs w:val="28"/>
              </w:rPr>
            </w:pPr>
            <w:r w:rsidRPr="0069798B">
              <w:rPr>
                <w:rFonts w:ascii="Times New Roman" w:hAnsi="Times New Roman"/>
                <w:b/>
                <w:sz w:val="28"/>
                <w:szCs w:val="28"/>
              </w:rPr>
              <w:t>№</w:t>
            </w:r>
          </w:p>
        </w:tc>
        <w:tc>
          <w:tcPr>
            <w:tcW w:w="5049" w:type="dxa"/>
          </w:tcPr>
          <w:p w:rsidR="009A24A6" w:rsidRPr="0069798B" w:rsidRDefault="009A24A6" w:rsidP="0069798B">
            <w:pPr>
              <w:contextualSpacing/>
              <w:jc w:val="center"/>
              <w:rPr>
                <w:rFonts w:ascii="Times New Roman" w:hAnsi="Times New Roman"/>
                <w:b/>
                <w:sz w:val="28"/>
                <w:szCs w:val="28"/>
                <w:lang w:val="kk-KZ"/>
              </w:rPr>
            </w:pPr>
            <w:r w:rsidRPr="0069798B">
              <w:rPr>
                <w:rFonts w:ascii="Times New Roman" w:hAnsi="Times New Roman"/>
                <w:b/>
                <w:sz w:val="28"/>
                <w:szCs w:val="28"/>
                <w:lang w:val="kk-KZ"/>
              </w:rPr>
              <w:t>Сабақтың  тақырыбы</w:t>
            </w:r>
          </w:p>
        </w:tc>
        <w:tc>
          <w:tcPr>
            <w:tcW w:w="2552" w:type="dxa"/>
          </w:tcPr>
          <w:p w:rsidR="009A24A6" w:rsidRPr="0069798B" w:rsidRDefault="009A24A6" w:rsidP="0069798B">
            <w:pPr>
              <w:contextualSpacing/>
              <w:jc w:val="center"/>
              <w:rPr>
                <w:rFonts w:ascii="Times New Roman" w:hAnsi="Times New Roman"/>
                <w:b/>
                <w:sz w:val="28"/>
                <w:szCs w:val="28"/>
                <w:lang w:val="kk-KZ"/>
              </w:rPr>
            </w:pPr>
            <w:r w:rsidRPr="0069798B">
              <w:rPr>
                <w:rFonts w:ascii="Times New Roman" w:hAnsi="Times New Roman"/>
                <w:b/>
                <w:sz w:val="28"/>
                <w:szCs w:val="28"/>
                <w:lang w:val="kk-KZ"/>
              </w:rPr>
              <w:t>Сабақты өткізу түрі</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tabs>
                <w:tab w:val="right" w:pos="9354"/>
              </w:tabs>
              <w:contextualSpacing/>
              <w:rPr>
                <w:rFonts w:ascii="Times New Roman" w:hAnsi="Times New Roman"/>
                <w:sz w:val="28"/>
                <w:szCs w:val="28"/>
                <w:lang w:val="kk-KZ"/>
              </w:rPr>
            </w:pPr>
            <w:r w:rsidRPr="0069798B">
              <w:rPr>
                <w:rFonts w:ascii="Times New Roman" w:hAnsi="Times New Roman"/>
                <w:sz w:val="28"/>
                <w:szCs w:val="28"/>
                <w:lang w:val="kk-KZ"/>
              </w:rPr>
              <w:t>Сурдопсихологияның мақсаты мен міндеттері.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tabs>
                <w:tab w:val="right" w:pos="9354"/>
              </w:tabs>
              <w:contextualSpacing/>
              <w:rPr>
                <w:rFonts w:ascii="Times New Roman" w:hAnsi="Times New Roman"/>
                <w:sz w:val="28"/>
                <w:szCs w:val="28"/>
                <w:lang w:val="kk-KZ"/>
              </w:rPr>
            </w:pPr>
            <w:r w:rsidRPr="0069798B">
              <w:rPr>
                <w:rFonts w:ascii="Times New Roman" w:hAnsi="Times New Roman"/>
                <w:sz w:val="28"/>
                <w:szCs w:val="28"/>
                <w:lang w:val="kk-KZ"/>
              </w:rPr>
              <w:t>Сурдопсихологияның даму тарихы.</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lang w:val="kk-KZ"/>
              </w:rPr>
              <w:t>Топтық жоба</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rPr>
                <w:rFonts w:ascii="Times New Roman" w:hAnsi="Times New Roman"/>
                <w:sz w:val="28"/>
                <w:szCs w:val="28"/>
                <w:lang w:val="kk-KZ"/>
              </w:rPr>
            </w:pPr>
            <w:r w:rsidRPr="0069798B">
              <w:rPr>
                <w:rFonts w:ascii="Times New Roman" w:hAnsi="Times New Roman"/>
                <w:sz w:val="28"/>
                <w:szCs w:val="28"/>
                <w:lang w:val="kk-KZ"/>
              </w:rPr>
              <w:t>Кемістік және орнын толтыру ұғымдары</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rPr>
                <w:rFonts w:ascii="Times New Roman" w:hAnsi="Times New Roman"/>
                <w:sz w:val="28"/>
                <w:szCs w:val="28"/>
                <w:lang w:val="kk-KZ"/>
              </w:rPr>
            </w:pPr>
            <w:r w:rsidRPr="0069798B">
              <w:rPr>
                <w:rFonts w:ascii="Times New Roman" w:hAnsi="Times New Roman"/>
                <w:sz w:val="28"/>
                <w:szCs w:val="28"/>
                <w:lang w:val="kk-KZ"/>
              </w:rPr>
              <w:t xml:space="preserve">Сурдопсихология ғылымындағы Л.С.Выготскийдің рөлі. Онтогенез және баланың психикалық дамуындағы әртүрлі факторлардың рөлі </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-зерртеу</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tabs>
                <w:tab w:val="right" w:pos="9354"/>
              </w:tabs>
              <w:contextualSpacing/>
              <w:rPr>
                <w:rFonts w:ascii="Times New Roman" w:hAnsi="Times New Roman"/>
                <w:sz w:val="28"/>
                <w:szCs w:val="28"/>
                <w:lang w:val="kk-KZ"/>
              </w:rPr>
            </w:pPr>
            <w:r w:rsidRPr="0069798B">
              <w:rPr>
                <w:rFonts w:ascii="Times New Roman" w:hAnsi="Times New Roman"/>
                <w:sz w:val="28"/>
                <w:szCs w:val="28"/>
                <w:lang w:val="kk-KZ"/>
              </w:rPr>
              <w:t>Есту қабілеті зақымдалған балалардың классификациясы.</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lang w:val="kk-KZ"/>
              </w:rPr>
              <w:t>Топтық жоба</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tabs>
                <w:tab w:val="right" w:pos="9354"/>
              </w:tabs>
              <w:contextualSpacing/>
              <w:rPr>
                <w:rFonts w:ascii="Times New Roman" w:hAnsi="Times New Roman"/>
                <w:sz w:val="28"/>
                <w:szCs w:val="28"/>
                <w:lang w:val="kk-KZ"/>
              </w:rPr>
            </w:pPr>
            <w:r w:rsidRPr="0069798B">
              <w:rPr>
                <w:rFonts w:ascii="Times New Roman" w:hAnsi="Times New Roman"/>
                <w:sz w:val="28"/>
                <w:szCs w:val="28"/>
                <w:lang w:val="kk-KZ"/>
              </w:rPr>
              <w:t>Естімейтін балалардың сөйлеу тілің дамымауының  пайда болу себептері.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lang w:val="kk-KZ"/>
              </w:rPr>
              <w:t>Топтық жоба</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rPr>
                <w:rFonts w:ascii="Times New Roman" w:hAnsi="Times New Roman"/>
                <w:sz w:val="28"/>
                <w:szCs w:val="28"/>
                <w:lang w:val="kk-KZ"/>
              </w:rPr>
            </w:pPr>
            <w:r w:rsidRPr="0069798B">
              <w:rPr>
                <w:rFonts w:ascii="Times New Roman" w:hAnsi="Times New Roman"/>
                <w:sz w:val="28"/>
                <w:szCs w:val="28"/>
                <w:lang w:val="kk-KZ"/>
              </w:rPr>
              <w:t xml:space="preserve">Есту қабілеті зақымдалған балаларды тәрбиелеудің маңызы және даму ерекшеліктері. </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Семинар-коллоквиум</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rPr>
                <w:rFonts w:ascii="Times New Roman" w:hAnsi="Times New Roman"/>
                <w:sz w:val="28"/>
                <w:szCs w:val="28"/>
                <w:lang w:val="kk-KZ"/>
              </w:rPr>
            </w:pPr>
            <w:r w:rsidRPr="0069798B">
              <w:rPr>
                <w:rFonts w:ascii="Times New Roman" w:hAnsi="Times New Roman"/>
                <w:sz w:val="28"/>
                <w:szCs w:val="28"/>
                <w:lang w:val="kk-KZ"/>
              </w:rPr>
              <w:t>Психологиялық зерттеу әдістері                                                       Психологиялық қорытынды жасау</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rPr>
                <w:rFonts w:ascii="Times New Roman" w:hAnsi="Times New Roman"/>
                <w:sz w:val="28"/>
                <w:szCs w:val="28"/>
                <w:lang w:val="kk-KZ"/>
              </w:rPr>
            </w:pPr>
            <w:r w:rsidRPr="0069798B">
              <w:rPr>
                <w:rFonts w:ascii="Times New Roman" w:hAnsi="Times New Roman"/>
                <w:sz w:val="28"/>
                <w:szCs w:val="28"/>
                <w:lang w:val="kk-KZ"/>
              </w:rPr>
              <w:t xml:space="preserve">Есту қабілеті бұзылған балалардың іс-әрекет ерекшеліктер    </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rPr>
                <w:rFonts w:ascii="Times New Roman" w:hAnsi="Times New Roman"/>
                <w:sz w:val="28"/>
                <w:szCs w:val="28"/>
                <w:lang w:val="kk-KZ"/>
              </w:rPr>
            </w:pPr>
            <w:r w:rsidRPr="0069798B">
              <w:rPr>
                <w:rFonts w:ascii="Times New Roman" w:hAnsi="Times New Roman"/>
                <w:sz w:val="28"/>
                <w:szCs w:val="28"/>
                <w:lang w:val="kk-KZ"/>
              </w:rPr>
              <w:t xml:space="preserve">Есту қабілеті бұзылған балалардың жеке тұлғалық дамуы мен эмоция-ерік саласының даму ерекшеліктері    </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lang w:val="kk-KZ"/>
              </w:rPr>
              <w:t>Топтық жоба</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tabs>
                <w:tab w:val="left" w:pos="720"/>
              </w:tabs>
              <w:contextualSpacing/>
              <w:rPr>
                <w:rFonts w:ascii="Times New Roman" w:hAnsi="Times New Roman"/>
                <w:sz w:val="28"/>
                <w:szCs w:val="28"/>
                <w:lang w:val="kk-KZ"/>
              </w:rPr>
            </w:pPr>
            <w:r w:rsidRPr="0069798B">
              <w:rPr>
                <w:rFonts w:ascii="Times New Roman" w:hAnsi="Times New Roman"/>
                <w:sz w:val="28"/>
                <w:szCs w:val="28"/>
                <w:lang w:val="kk-KZ"/>
              </w:rPr>
              <w:t>Есту қабілеті бұзылған балалардың түйсігі мен қабылдауы</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rPr>
                <w:rFonts w:ascii="Times New Roman" w:hAnsi="Times New Roman"/>
                <w:sz w:val="28"/>
                <w:szCs w:val="28"/>
                <w:lang w:val="kk-KZ"/>
              </w:rPr>
            </w:pPr>
            <w:r w:rsidRPr="0069798B">
              <w:rPr>
                <w:rFonts w:ascii="Times New Roman" w:hAnsi="Times New Roman"/>
                <w:sz w:val="28"/>
                <w:szCs w:val="28"/>
                <w:lang w:val="kk-KZ"/>
              </w:rPr>
              <w:t>Есту қабілеті бұзылған балалардың зейін ерекшеліктері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w:t>
            </w:r>
            <w:r w:rsidR="009D172E" w:rsidRPr="0069798B">
              <w:rPr>
                <w:rFonts w:ascii="Times New Roman" w:hAnsi="Times New Roman"/>
                <w:sz w:val="28"/>
                <w:szCs w:val="28"/>
              </w:rPr>
              <w:t>-зерттеу</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outlineLvl w:val="0"/>
              <w:rPr>
                <w:rFonts w:ascii="Times New Roman" w:hAnsi="Times New Roman"/>
                <w:sz w:val="28"/>
                <w:szCs w:val="28"/>
                <w:lang w:val="kk-KZ"/>
              </w:rPr>
            </w:pPr>
            <w:r w:rsidRPr="0069798B">
              <w:rPr>
                <w:rFonts w:ascii="Times New Roman" w:hAnsi="Times New Roman"/>
                <w:sz w:val="28"/>
                <w:szCs w:val="28"/>
                <w:lang w:val="kk-KZ"/>
              </w:rPr>
              <w:t>Есту қабілеті бұзылған балалардың есте сақтау ерекшеліктері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lang w:val="kk-KZ"/>
              </w:rPr>
              <w:t>Топтық жоба</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tc>
        <w:tc>
          <w:tcPr>
            <w:tcW w:w="5049" w:type="dxa"/>
          </w:tcPr>
          <w:p w:rsidR="009A24A6" w:rsidRPr="0069798B" w:rsidRDefault="009A24A6" w:rsidP="0069798B">
            <w:pPr>
              <w:contextualSpacing/>
              <w:outlineLvl w:val="0"/>
              <w:rPr>
                <w:rFonts w:ascii="Times New Roman" w:hAnsi="Times New Roman"/>
                <w:sz w:val="28"/>
                <w:szCs w:val="28"/>
                <w:lang w:val="kk-KZ"/>
              </w:rPr>
            </w:pPr>
            <w:r w:rsidRPr="0069798B">
              <w:rPr>
                <w:rFonts w:ascii="Times New Roman" w:hAnsi="Times New Roman"/>
                <w:sz w:val="28"/>
                <w:szCs w:val="28"/>
                <w:lang w:val="kk-KZ"/>
              </w:rPr>
              <w:t>Есту қабілеті бұзылған балалардың ойлау ерекшеліктері</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lang w:val="kk-KZ"/>
              </w:rPr>
              <w:t>Топтық жоба</w:t>
            </w:r>
          </w:p>
        </w:tc>
      </w:tr>
      <w:tr w:rsidR="009A24A6" w:rsidRPr="0069798B" w:rsidTr="009A24A6">
        <w:tc>
          <w:tcPr>
            <w:tcW w:w="1296" w:type="dxa"/>
          </w:tcPr>
          <w:p w:rsidR="009A24A6" w:rsidRPr="0069798B" w:rsidRDefault="009A24A6" w:rsidP="0069798B">
            <w:pPr>
              <w:pStyle w:val="af"/>
              <w:numPr>
                <w:ilvl w:val="0"/>
                <w:numId w:val="43"/>
              </w:numPr>
              <w:jc w:val="center"/>
              <w:rPr>
                <w:rFonts w:ascii="Times New Roman" w:hAnsi="Times New Roman"/>
                <w:sz w:val="28"/>
                <w:szCs w:val="28"/>
                <w:lang w:val="kk-KZ" w:eastAsia="ko-KR"/>
              </w:rPr>
            </w:pPr>
          </w:p>
          <w:p w:rsidR="009A24A6" w:rsidRPr="0069798B" w:rsidRDefault="009A24A6" w:rsidP="0069798B">
            <w:pPr>
              <w:contextualSpacing/>
              <w:jc w:val="center"/>
              <w:rPr>
                <w:rFonts w:ascii="Times New Roman" w:hAnsi="Times New Roman"/>
                <w:sz w:val="28"/>
                <w:szCs w:val="28"/>
                <w:lang w:val="kk-KZ" w:eastAsia="ko-KR"/>
              </w:rPr>
            </w:pPr>
          </w:p>
        </w:tc>
        <w:tc>
          <w:tcPr>
            <w:tcW w:w="5049" w:type="dxa"/>
          </w:tcPr>
          <w:p w:rsidR="009A24A6" w:rsidRPr="0069798B" w:rsidRDefault="009A24A6" w:rsidP="0069798B">
            <w:pPr>
              <w:contextualSpacing/>
              <w:outlineLvl w:val="0"/>
              <w:rPr>
                <w:rFonts w:ascii="Times New Roman" w:hAnsi="Times New Roman"/>
                <w:sz w:val="28"/>
                <w:szCs w:val="28"/>
                <w:lang w:val="kk-KZ"/>
              </w:rPr>
            </w:pPr>
            <w:r w:rsidRPr="0069798B">
              <w:rPr>
                <w:rFonts w:ascii="Times New Roman" w:hAnsi="Times New Roman"/>
                <w:sz w:val="28"/>
                <w:szCs w:val="28"/>
                <w:lang w:val="kk-KZ"/>
              </w:rPr>
              <w:t>Есту қабілеті бұзылған балалардың сөйлеуі                                                    Ата-аналарға қолдау көрсету технологиялары</w:t>
            </w:r>
          </w:p>
        </w:tc>
        <w:tc>
          <w:tcPr>
            <w:tcW w:w="2552" w:type="dxa"/>
          </w:tcPr>
          <w:p w:rsidR="009A24A6" w:rsidRPr="0069798B" w:rsidRDefault="009A24A6" w:rsidP="0069798B">
            <w:pPr>
              <w:ind w:firstLine="284"/>
              <w:contextualSpacing/>
              <w:rPr>
                <w:rFonts w:ascii="Times New Roman" w:hAnsi="Times New Roman"/>
                <w:sz w:val="28"/>
                <w:szCs w:val="28"/>
              </w:rPr>
            </w:pPr>
            <w:r w:rsidRPr="0069798B">
              <w:rPr>
                <w:rFonts w:ascii="Times New Roman" w:hAnsi="Times New Roman"/>
                <w:sz w:val="28"/>
                <w:szCs w:val="28"/>
              </w:rPr>
              <w:t>Семинар-коллоквиум</w:t>
            </w:r>
          </w:p>
        </w:tc>
      </w:tr>
    </w:tbl>
    <w:p w:rsidR="009A24A6" w:rsidRDefault="009B6C8A" w:rsidP="009A24A6">
      <w:pPr>
        <w:spacing w:after="0" w:line="240" w:lineRule="auto"/>
        <w:rPr>
          <w:rFonts w:ascii="Times New Roman" w:hAnsi="Times New Roman"/>
          <w:b/>
          <w:sz w:val="28"/>
          <w:szCs w:val="28"/>
          <w:lang w:val="kk-KZ" w:eastAsia="ko-KR"/>
        </w:rPr>
      </w:pPr>
      <w:r>
        <w:rPr>
          <w:rFonts w:ascii="Times New Roman" w:hAnsi="Times New Roman"/>
          <w:b/>
          <w:noProof/>
          <w:sz w:val="28"/>
          <w:szCs w:val="28"/>
          <w:lang w:eastAsia="ru-RU"/>
        </w:rPr>
        <w:pict>
          <v:oval id="_x0000_s1097" style="position:absolute;margin-left:221.9pt;margin-top:19.75pt;width:48pt;height:17.65pt;z-index:251665408;mso-position-horizontal-relative:text;mso-position-vertical-relative:text" fillcolor="white [3212]" strokecolor="white [3212]"/>
        </w:pict>
      </w:r>
    </w:p>
    <w:p w:rsidR="0069798B" w:rsidRDefault="0069798B" w:rsidP="009A24A6">
      <w:pPr>
        <w:spacing w:after="0" w:line="240" w:lineRule="auto"/>
        <w:jc w:val="center"/>
        <w:rPr>
          <w:rFonts w:ascii="Times New Roman" w:hAnsi="Times New Roman"/>
          <w:b/>
          <w:sz w:val="28"/>
          <w:szCs w:val="28"/>
          <w:lang w:val="kk-KZ" w:eastAsia="ko-KR"/>
        </w:rPr>
      </w:pPr>
    </w:p>
    <w:p w:rsidR="0069798B" w:rsidRDefault="0069798B" w:rsidP="009A24A6">
      <w:pPr>
        <w:spacing w:after="0" w:line="240" w:lineRule="auto"/>
        <w:jc w:val="center"/>
        <w:rPr>
          <w:rFonts w:ascii="Times New Roman" w:hAnsi="Times New Roman"/>
          <w:b/>
          <w:sz w:val="28"/>
          <w:szCs w:val="28"/>
          <w:lang w:val="kk-KZ" w:eastAsia="ko-KR"/>
        </w:rPr>
      </w:pPr>
    </w:p>
    <w:p w:rsidR="0069798B" w:rsidRDefault="0069798B" w:rsidP="009A24A6">
      <w:pPr>
        <w:spacing w:after="0" w:line="240" w:lineRule="auto"/>
        <w:jc w:val="center"/>
        <w:rPr>
          <w:rFonts w:ascii="Times New Roman" w:hAnsi="Times New Roman"/>
          <w:b/>
          <w:sz w:val="28"/>
          <w:szCs w:val="28"/>
          <w:lang w:val="kk-KZ" w:eastAsia="ko-KR"/>
        </w:rPr>
      </w:pPr>
    </w:p>
    <w:p w:rsidR="0069798B" w:rsidRDefault="0069798B" w:rsidP="009A24A6">
      <w:pPr>
        <w:spacing w:after="0" w:line="240" w:lineRule="auto"/>
        <w:jc w:val="center"/>
        <w:rPr>
          <w:rFonts w:ascii="Times New Roman" w:hAnsi="Times New Roman"/>
          <w:b/>
          <w:sz w:val="28"/>
          <w:szCs w:val="28"/>
          <w:lang w:val="kk-KZ" w:eastAsia="ko-KR"/>
        </w:rPr>
      </w:pPr>
    </w:p>
    <w:p w:rsidR="0069798B" w:rsidRDefault="0069798B" w:rsidP="009A24A6">
      <w:pPr>
        <w:spacing w:after="0" w:line="240" w:lineRule="auto"/>
        <w:jc w:val="center"/>
        <w:rPr>
          <w:rFonts w:ascii="Times New Roman" w:hAnsi="Times New Roman"/>
          <w:b/>
          <w:sz w:val="28"/>
          <w:szCs w:val="28"/>
          <w:lang w:val="kk-KZ" w:eastAsia="ko-KR"/>
        </w:rPr>
      </w:pPr>
    </w:p>
    <w:p w:rsidR="0071180E" w:rsidRDefault="0071180E" w:rsidP="009A24A6">
      <w:pPr>
        <w:spacing w:after="0" w:line="240" w:lineRule="auto"/>
        <w:jc w:val="center"/>
        <w:rPr>
          <w:rFonts w:ascii="Times New Roman" w:hAnsi="Times New Roman"/>
          <w:b/>
          <w:sz w:val="28"/>
          <w:szCs w:val="28"/>
          <w:lang w:val="kk-KZ" w:eastAsia="ko-KR"/>
        </w:rPr>
      </w:pPr>
      <w:r w:rsidRPr="00F0668D">
        <w:rPr>
          <w:rFonts w:ascii="Times New Roman" w:hAnsi="Times New Roman"/>
          <w:b/>
          <w:sz w:val="28"/>
          <w:szCs w:val="28"/>
          <w:lang w:val="kk-KZ" w:eastAsia="ko-KR"/>
        </w:rPr>
        <w:lastRenderedPageBreak/>
        <w:t>Кіріспе</w:t>
      </w:r>
    </w:p>
    <w:p w:rsidR="0069798B" w:rsidRPr="00F0668D" w:rsidRDefault="0069798B" w:rsidP="009A24A6">
      <w:pPr>
        <w:spacing w:after="0" w:line="240" w:lineRule="auto"/>
        <w:jc w:val="center"/>
        <w:rPr>
          <w:rFonts w:ascii="Times New Roman" w:hAnsi="Times New Roman"/>
          <w:b/>
          <w:sz w:val="28"/>
          <w:szCs w:val="28"/>
          <w:lang w:val="kk-KZ" w:eastAsia="ko-KR"/>
        </w:rPr>
      </w:pPr>
    </w:p>
    <w:p w:rsidR="004E73F2" w:rsidRPr="00F0668D" w:rsidRDefault="004E73F2" w:rsidP="0069798B">
      <w:pPr>
        <w:ind w:firstLine="454"/>
        <w:jc w:val="both"/>
        <w:rPr>
          <w:rFonts w:ascii="Times New Roman" w:hAnsi="Times New Roman"/>
          <w:sz w:val="28"/>
          <w:szCs w:val="28"/>
          <w:lang w:val="kk-KZ"/>
        </w:rPr>
      </w:pPr>
      <w:r w:rsidRPr="00F0668D">
        <w:rPr>
          <w:rFonts w:ascii="Times New Roman" w:hAnsi="Times New Roman"/>
          <w:b/>
          <w:i/>
          <w:sz w:val="28"/>
          <w:szCs w:val="28"/>
          <w:lang w:val="kk-KZ"/>
        </w:rPr>
        <w:t xml:space="preserve">Сурдопсихология – </w:t>
      </w:r>
      <w:r w:rsidRPr="00F0668D">
        <w:rPr>
          <w:rFonts w:ascii="Times New Roman" w:hAnsi="Times New Roman"/>
          <w:sz w:val="28"/>
          <w:szCs w:val="28"/>
          <w:lang w:val="kk-KZ"/>
        </w:rPr>
        <w:t>есту қабілетінің кемшілігі бар адамдардың психикалық дамуының өзіндік ерекшеліктерін зерттейді, оларды компенсациялау мүмкіндіктері мен жолдарын қарастырады, есту қабілеті бұзылған ересек адамдар мен балаларға, педагогикалық ықпал жасаудың тиімді жолдары мен әдістерін, психологиялық жағынан негіздеумен, интеграциялы оқыту мен саңырау адамдарды қоғамға енгізудің</w:t>
      </w:r>
      <w:r w:rsidR="00E06D34" w:rsidRPr="00F0668D">
        <w:rPr>
          <w:rFonts w:ascii="Times New Roman" w:hAnsi="Times New Roman"/>
          <w:sz w:val="28"/>
          <w:szCs w:val="28"/>
          <w:lang w:val="kk-KZ"/>
        </w:rPr>
        <w:t xml:space="preserve"> </w:t>
      </w:r>
      <w:r w:rsidRPr="00F0668D">
        <w:rPr>
          <w:rFonts w:ascii="Times New Roman" w:hAnsi="Times New Roman"/>
          <w:sz w:val="28"/>
          <w:szCs w:val="28"/>
          <w:lang w:val="kk-KZ"/>
        </w:rPr>
        <w:t>психологиялық мәселелерін зерттеумен айналысады.</w:t>
      </w:r>
    </w:p>
    <w:p w:rsidR="00E06D34" w:rsidRPr="00F0668D" w:rsidRDefault="00E06D34" w:rsidP="00E06D34">
      <w:pPr>
        <w:ind w:firstLine="454"/>
        <w:jc w:val="both"/>
        <w:rPr>
          <w:rFonts w:ascii="Times New Roman" w:hAnsi="Times New Roman"/>
          <w:sz w:val="28"/>
          <w:szCs w:val="28"/>
          <w:lang w:val="kk-KZ"/>
        </w:rPr>
      </w:pPr>
      <w:r w:rsidRPr="00F0668D">
        <w:rPr>
          <w:rFonts w:ascii="Times New Roman" w:hAnsi="Times New Roman"/>
          <w:sz w:val="28"/>
          <w:szCs w:val="28"/>
          <w:lang w:val="kk-KZ"/>
        </w:rPr>
        <w:t>Сурдопсихологияның басқа ғылым салаларымен байланысы:</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 xml:space="preserve">арнайы психология; </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олигофренопсихология</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 xml:space="preserve">психикалық дамуы тежелген балалар психологиясы; </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 xml:space="preserve">тифлопсихология; </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тірек-қимыл аппараты зақымданған балалар психологиясы;</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логопсихология;</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мінез-құлқы бұзылған балалар психологиясы;</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 xml:space="preserve">ерте жастағы балалар аутизмі бар балалар психологиясы; </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мінез-құлқы бұзылған балалар психологиясы;</w:t>
      </w:r>
    </w:p>
    <w:p w:rsidR="00E06D34" w:rsidRPr="00F0668D" w:rsidRDefault="00E06D34" w:rsidP="00E06D34">
      <w:pPr>
        <w:numPr>
          <w:ilvl w:val="0"/>
          <w:numId w:val="2"/>
        </w:numPr>
        <w:tabs>
          <w:tab w:val="num" w:pos="720"/>
        </w:tabs>
        <w:spacing w:after="0" w:line="240" w:lineRule="auto"/>
        <w:ind w:left="0" w:firstLine="454"/>
        <w:jc w:val="both"/>
        <w:rPr>
          <w:rFonts w:ascii="Times New Roman" w:hAnsi="Times New Roman"/>
          <w:sz w:val="28"/>
          <w:szCs w:val="28"/>
          <w:lang w:val="kk-KZ"/>
        </w:rPr>
      </w:pPr>
      <w:r w:rsidRPr="00F0668D">
        <w:rPr>
          <w:rFonts w:ascii="Times New Roman" w:hAnsi="Times New Roman"/>
          <w:sz w:val="28"/>
          <w:szCs w:val="28"/>
          <w:lang w:val="kk-KZ"/>
        </w:rPr>
        <w:t>медицина;</w:t>
      </w:r>
    </w:p>
    <w:p w:rsidR="004E73F2" w:rsidRPr="00F0668D" w:rsidRDefault="004E73F2" w:rsidP="004E73F2">
      <w:pPr>
        <w:tabs>
          <w:tab w:val="left" w:pos="540"/>
        </w:tabs>
        <w:ind w:firstLine="454"/>
        <w:jc w:val="both"/>
        <w:rPr>
          <w:rFonts w:ascii="Times New Roman" w:hAnsi="Times New Roman"/>
          <w:sz w:val="28"/>
          <w:szCs w:val="28"/>
          <w:lang w:val="kk-KZ"/>
        </w:rPr>
      </w:pPr>
      <w:r w:rsidRPr="00F0668D">
        <w:rPr>
          <w:rFonts w:ascii="Times New Roman" w:hAnsi="Times New Roman"/>
          <w:sz w:val="28"/>
          <w:szCs w:val="28"/>
          <w:lang w:val="kk-KZ"/>
        </w:rPr>
        <w:t>Ұсынылған</w:t>
      </w:r>
      <w:r w:rsidR="00E06D34" w:rsidRPr="00F0668D">
        <w:rPr>
          <w:rFonts w:ascii="Times New Roman" w:hAnsi="Times New Roman"/>
          <w:sz w:val="28"/>
          <w:szCs w:val="28"/>
          <w:lang w:val="kk-KZ"/>
        </w:rPr>
        <w:t xml:space="preserve"> әдістемелік нұсқаулықта</w:t>
      </w:r>
      <w:r w:rsidRPr="00F0668D">
        <w:rPr>
          <w:rFonts w:ascii="Times New Roman" w:hAnsi="Times New Roman"/>
          <w:sz w:val="28"/>
          <w:szCs w:val="28"/>
          <w:lang w:val="kk-KZ"/>
        </w:rPr>
        <w:t>, мүмкіндігі шектеулі бала</w:t>
      </w:r>
      <w:r w:rsidR="00E06D34" w:rsidRPr="00F0668D">
        <w:rPr>
          <w:rFonts w:ascii="Times New Roman" w:hAnsi="Times New Roman"/>
          <w:sz w:val="28"/>
          <w:szCs w:val="28"/>
          <w:lang w:val="kk-KZ"/>
        </w:rPr>
        <w:t>лар психологиясы жан-жақты  баяндалады, яғни, сурдо</w:t>
      </w:r>
      <w:r w:rsidRPr="00F0668D">
        <w:rPr>
          <w:rFonts w:ascii="Times New Roman" w:hAnsi="Times New Roman"/>
          <w:sz w:val="28"/>
          <w:szCs w:val="28"/>
          <w:lang w:val="kk-KZ"/>
        </w:rPr>
        <w:t>психологияның дербес ғылым салас</w:t>
      </w:r>
      <w:r w:rsidR="00E06D34" w:rsidRPr="00F0668D">
        <w:rPr>
          <w:rFonts w:ascii="Times New Roman" w:hAnsi="Times New Roman"/>
          <w:sz w:val="28"/>
          <w:szCs w:val="28"/>
          <w:lang w:val="kk-KZ"/>
        </w:rPr>
        <w:t xml:space="preserve">ы ретінде қалыптасуы, басқа ғылым </w:t>
      </w:r>
      <w:r w:rsidRPr="00F0668D">
        <w:rPr>
          <w:rFonts w:ascii="Times New Roman" w:hAnsi="Times New Roman"/>
          <w:sz w:val="28"/>
          <w:szCs w:val="28"/>
          <w:lang w:val="kk-KZ"/>
        </w:rPr>
        <w:t xml:space="preserve"> салаларымен байланысы, қалыпты даму мен ауытқулы даму туралы қазіргі заманғы көзқарастарға сай әдіснамалық мәселелері қарастырылады, психикалық және дене бітімдік даму ауытқулары бар балаларға клиникалық, психологиялық және педагогикалық тұрғыдан сипаттамалар беріледі. </w:t>
      </w:r>
    </w:p>
    <w:p w:rsidR="004E73F2" w:rsidRPr="00F0668D" w:rsidRDefault="00E06D34" w:rsidP="004E73F2">
      <w:pPr>
        <w:tabs>
          <w:tab w:val="left" w:pos="540"/>
        </w:tabs>
        <w:ind w:firstLine="454"/>
        <w:jc w:val="both"/>
        <w:rPr>
          <w:rFonts w:ascii="Times New Roman" w:hAnsi="Times New Roman"/>
          <w:sz w:val="28"/>
          <w:szCs w:val="28"/>
          <w:lang w:val="kk-KZ"/>
        </w:rPr>
      </w:pPr>
      <w:r w:rsidRPr="00F0668D">
        <w:rPr>
          <w:rFonts w:ascii="Times New Roman" w:hAnsi="Times New Roman"/>
          <w:sz w:val="28"/>
          <w:szCs w:val="28"/>
          <w:lang w:val="kk-KZ"/>
        </w:rPr>
        <w:t>Сурдо</w:t>
      </w:r>
      <w:r w:rsidR="004E73F2" w:rsidRPr="00F0668D">
        <w:rPr>
          <w:rFonts w:ascii="Times New Roman" w:hAnsi="Times New Roman"/>
          <w:sz w:val="28"/>
          <w:szCs w:val="28"/>
          <w:lang w:val="kk-KZ"/>
        </w:rPr>
        <w:t xml:space="preserve">психология пәнінің категориялары, дизонтогенездің негізгі түрлерінің классификациялары мен параметрлері, мүмкіндігі шектелген балалардың жалпы психикалық даму заңдылықтары қарастырылады. </w:t>
      </w:r>
    </w:p>
    <w:p w:rsidR="0071180E" w:rsidRPr="00F0668D" w:rsidRDefault="00E06D34" w:rsidP="00F0668D">
      <w:pPr>
        <w:ind w:firstLine="454"/>
        <w:jc w:val="both"/>
        <w:rPr>
          <w:rFonts w:ascii="Times New Roman" w:hAnsi="Times New Roman"/>
          <w:sz w:val="28"/>
          <w:szCs w:val="28"/>
          <w:lang w:val="kk-KZ"/>
        </w:rPr>
      </w:pPr>
      <w:r w:rsidRPr="00F0668D">
        <w:rPr>
          <w:rFonts w:ascii="Times New Roman" w:hAnsi="Times New Roman"/>
          <w:sz w:val="28"/>
          <w:szCs w:val="28"/>
          <w:lang w:val="kk-KZ"/>
        </w:rPr>
        <w:t>«Сурдо</w:t>
      </w:r>
      <w:r w:rsidR="004E73F2" w:rsidRPr="00F0668D">
        <w:rPr>
          <w:rFonts w:ascii="Times New Roman" w:hAnsi="Times New Roman"/>
          <w:sz w:val="28"/>
          <w:szCs w:val="28"/>
          <w:lang w:val="kk-KZ"/>
        </w:rPr>
        <w:t>психология» пәні, арнайы білімді, кәсіби дефектолог–мамандар дайындаудағы негізгі пәндердің бірі болып та</w:t>
      </w:r>
      <w:r w:rsidRPr="00F0668D">
        <w:rPr>
          <w:rFonts w:ascii="Times New Roman" w:hAnsi="Times New Roman"/>
          <w:sz w:val="28"/>
          <w:szCs w:val="28"/>
          <w:lang w:val="kk-KZ"/>
        </w:rPr>
        <w:t>былады. Ұсынып отырған нұсқаулықтың</w:t>
      </w:r>
      <w:r w:rsidR="004E73F2" w:rsidRPr="00F0668D">
        <w:rPr>
          <w:rFonts w:ascii="Times New Roman" w:hAnsi="Times New Roman"/>
          <w:sz w:val="28"/>
          <w:szCs w:val="28"/>
          <w:lang w:val="kk-KZ"/>
        </w:rPr>
        <w:t xml:space="preserve"> негізгі мақсаты – болашақ мамандардың ғылыми дүниетанымдарын кеңейту мен педагогикалық жұмысқа теориялық дайындықтарының сапасын арттыру, студенттерді психикалық және дене бітімдік дамуында ауытқуы бар, әртүрлі категорияға жататын балалардың психикалық ерекшеліктері мен заңдылықтары туралы, оларды оқыту мен тәрбиелеуді ұйымдастыру туралы теориялық біліммен қаруландыру </w:t>
      </w:r>
      <w:r w:rsidR="00F0668D" w:rsidRPr="00F0668D">
        <w:rPr>
          <w:rFonts w:ascii="Times New Roman" w:hAnsi="Times New Roman"/>
          <w:sz w:val="28"/>
          <w:szCs w:val="28"/>
          <w:lang w:val="kk-KZ"/>
        </w:rPr>
        <w:t xml:space="preserve">және </w:t>
      </w:r>
      <w:r w:rsidR="00F0668D" w:rsidRPr="00F0668D">
        <w:rPr>
          <w:rFonts w:ascii="Times New Roman" w:hAnsi="Times New Roman"/>
          <w:sz w:val="28"/>
          <w:szCs w:val="28"/>
          <w:lang w:val="kk-KZ"/>
        </w:rPr>
        <w:lastRenderedPageBreak/>
        <w:t xml:space="preserve">оны </w:t>
      </w:r>
      <w:r w:rsidR="0071180E" w:rsidRPr="00F0668D">
        <w:rPr>
          <w:rFonts w:ascii="Times New Roman" w:hAnsi="Times New Roman"/>
          <w:sz w:val="28"/>
          <w:szCs w:val="28"/>
          <w:lang w:val="kk-KZ"/>
        </w:rPr>
        <w:t xml:space="preserve">практикада  пайдалану  дағдыларын  қалыптастыру жолдары қарастырылды. </w:t>
      </w:r>
    </w:p>
    <w:p w:rsidR="0071180E" w:rsidRPr="00D17260" w:rsidRDefault="0071180E" w:rsidP="0071180E">
      <w:pPr>
        <w:widowControl w:val="0"/>
        <w:autoSpaceDE w:val="0"/>
        <w:autoSpaceDN w:val="0"/>
        <w:adjustRightInd w:val="0"/>
        <w:spacing w:after="0" w:line="240" w:lineRule="auto"/>
        <w:ind w:firstLine="567"/>
        <w:jc w:val="both"/>
        <w:rPr>
          <w:rFonts w:ascii="Times New Roman" w:hAnsi="Times New Roman"/>
          <w:b/>
          <w:sz w:val="28"/>
          <w:szCs w:val="28"/>
          <w:lang w:val="kk-KZ"/>
        </w:rPr>
      </w:pPr>
      <w:r w:rsidRPr="00762D59">
        <w:rPr>
          <w:rFonts w:ascii="Times New Roman" w:hAnsi="Times New Roman"/>
          <w:b/>
          <w:sz w:val="28"/>
          <w:szCs w:val="28"/>
          <w:lang w:val="kk-KZ"/>
        </w:rPr>
        <w:t>Студенттерге сабаққа дайындалуға</w:t>
      </w:r>
      <w:r w:rsidRPr="00D17260">
        <w:rPr>
          <w:rFonts w:ascii="Times New Roman" w:hAnsi="Times New Roman"/>
          <w:b/>
          <w:sz w:val="28"/>
          <w:szCs w:val="28"/>
          <w:lang w:val="kk-KZ"/>
        </w:rPr>
        <w:t xml:space="preserve"> ұсыныстар мен жалпы ережелер</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Практикалық</w:t>
      </w:r>
      <w:r w:rsidRPr="00D17260">
        <w:rPr>
          <w:rFonts w:ascii="Times New Roman" w:hAnsi="Times New Roman"/>
          <w:b w:val="0"/>
          <w:i/>
          <w:szCs w:val="28"/>
          <w:lang w:val="kk-KZ"/>
        </w:rPr>
        <w:t xml:space="preserve"> (семинар) – </w:t>
      </w:r>
      <w:r w:rsidRPr="00D17260">
        <w:rPr>
          <w:rFonts w:ascii="Times New Roman" w:hAnsi="Times New Roman"/>
          <w:b w:val="0"/>
          <w:szCs w:val="28"/>
          <w:lang w:val="kk-KZ"/>
        </w:rPr>
        <w:t>студенттердің теориялық білімін практика түрінде қолдануға мүмкіндік беретін сабақтың түрі.</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 xml:space="preserve">Практикалық (семинар) сабақтар студенттерге оқу үрдісінде кәсіптік шығармашылық тұрғыдан ойлауды қамтамасыз етеді. </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Білімді маман ретінде пайдалану дегеніміз – қайсыбір ғылымның болмасын тілін меңгеру, ғылыми дәлдікке мән беру, анықтамаларды жасау. Студент баяндамашы, оппонент ретінде сөз сөйлей білуі қажет. Ол өзекті мәселелерді қозғап, оны шешуге ат салысады, қарсы пікір айтады, өз пікірін қорғай біледі-міне сол арқылы өзінің алған теориялық білімінің деңгейін көрсетеді. Оқытушының алдына қойған басқа да мақсаттары: қайталау, бекіту, бақылау т.б.-бәрі осы басты мақсатқа бағынуы керек.</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Практикалық (семинар) сабақтар оқытудың сан түрлі құбылтып өтуге болатын формасы. Онда негізгі бағыт беруші негізінен оқытушы болғанымен, студент, яғни болашақ маманда өз бетінше көп жұмыс істеуіне көп мүмкіндік беріледі. Семинар оқу жұмысының барлық түрімен тығыз байланысты: ең алдымен лекциялық оқытумен және өз бетінше жұмыс істеумен. Сондықтан да семинардың сапасы лекцияның сапасына және студенттің өз бетінше қалай жұмыс істеуіне байланысты болады.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Семинар сабақтарды оқытушының басқаруымен өтетін пікірталас ретінде өткен пайдалы. Семинарда оқу бағдарл</w:t>
      </w:r>
      <w:r w:rsidR="004B782C">
        <w:rPr>
          <w:rFonts w:ascii="Times New Roman" w:hAnsi="Times New Roman"/>
          <w:b w:val="0"/>
          <w:szCs w:val="28"/>
          <w:lang w:val="kk-KZ"/>
        </w:rPr>
        <w:t>а</w:t>
      </w:r>
      <w:r w:rsidRPr="00D17260">
        <w:rPr>
          <w:rFonts w:ascii="Times New Roman" w:hAnsi="Times New Roman"/>
          <w:b w:val="0"/>
          <w:szCs w:val="28"/>
          <w:lang w:val="kk-KZ"/>
        </w:rPr>
        <w:t>масының негізгі бөлімдері қарастырылады. Сонымен бірге студенттер даярлап келген рефераттар мен баяндамаларды талдауда көп тараған семинар түріне жатады.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 xml:space="preserve">Жоғары оқу орындарында семинар сабақтардың кең тараған түрлері зерттеу семинарлары ол лекцияның тақырыбына байланысты  емес. Оның мақсаты болашақ маманның алдынан шығатын кейбір ғылыми практикалық проблемаларды шешу болып табылады. </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Тақырыпты дайындау әр студенттің белсенді түрде қатысуымен ұжымдық жағдайда іске асырылады.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t>Семинар сабақтарда пәннің мазмұны бойынша проблемалық оқыту принципін іске асыру және бар білімін шығармашылыққа жұмсау үшін қолдануға үйрету қажет.</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004B782C">
        <w:rPr>
          <w:rFonts w:ascii="Times New Roman" w:hAnsi="Times New Roman"/>
          <w:b w:val="0"/>
          <w:i/>
          <w:szCs w:val="28"/>
          <w:lang w:val="kk-KZ"/>
        </w:rPr>
        <w:t>Дөңгелек үсте</w:t>
      </w:r>
      <w:r w:rsidRPr="00D17260">
        <w:rPr>
          <w:rFonts w:ascii="Times New Roman" w:hAnsi="Times New Roman"/>
          <w:b w:val="0"/>
          <w:i/>
          <w:szCs w:val="28"/>
          <w:lang w:val="kk-KZ"/>
        </w:rPr>
        <w:t>л әдісі</w:t>
      </w:r>
      <w:r w:rsidRPr="00D17260">
        <w:rPr>
          <w:rFonts w:ascii="Times New Roman" w:hAnsi="Times New Roman"/>
          <w:b w:val="0"/>
          <w:szCs w:val="28"/>
          <w:lang w:val="kk-KZ"/>
        </w:rPr>
        <w:t xml:space="preserve"> көпшілік студенттермен белсенді семинар сабағын өткізуге лайық. Қарым-қатынастың мұндай формасы кәсіптік оқытудың ерекшелігін көрсетеді. Оқытушы мен студент арасындағы өзара қарым-қатынаспен байланыстың ұжымдық құрылымы кәсіптік одақтың іс-әрекетінің оқыту моделі болып табылады.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Pr="00D17260">
        <w:rPr>
          <w:rFonts w:ascii="Times New Roman" w:hAnsi="Times New Roman"/>
          <w:b w:val="0"/>
          <w:i/>
          <w:szCs w:val="28"/>
          <w:lang w:val="kk-KZ"/>
        </w:rPr>
        <w:t>Семинар-пікірсайыс</w:t>
      </w:r>
      <w:r w:rsidRPr="00D17260">
        <w:rPr>
          <w:rFonts w:ascii="Times New Roman" w:hAnsi="Times New Roman"/>
          <w:b w:val="0"/>
          <w:szCs w:val="28"/>
          <w:lang w:val="kk-KZ"/>
        </w:rPr>
        <w:t>. Қатысушылардың диалогтық қарым-қатынасы үстінде ұйымдастырылады. Теориялық мәселелерді шешуге екі жақты қатысудың арасында практикалық тәжірибе жинақталып, болашақ маманның іс-жүзінде ойлауы артады.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lastRenderedPageBreak/>
        <w:tab/>
        <w:t>Семинар-пікірсайыс сабағында студент баяндаманы сөз сөйлегенде өз ойын нақты жеткізе білуге, өз пікірін дәлелдеуге курстасының жаңсақ пікіріне қарсы пікір айтып, оны дәлелдеуге үйренуі тиіс.</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Pr="00D17260">
        <w:rPr>
          <w:rFonts w:ascii="Times New Roman" w:hAnsi="Times New Roman"/>
          <w:b w:val="0"/>
          <w:i/>
          <w:szCs w:val="28"/>
          <w:lang w:val="kk-KZ"/>
        </w:rPr>
        <w:t>Проблемалық</w:t>
      </w:r>
      <w:r w:rsidRPr="00D17260">
        <w:rPr>
          <w:rFonts w:ascii="Times New Roman" w:hAnsi="Times New Roman"/>
          <w:b w:val="0"/>
          <w:szCs w:val="28"/>
          <w:lang w:val="kk-KZ"/>
        </w:rPr>
        <w:t xml:space="preserve"> лекциямен салыстырғанда сайыс-семинарда қарым-қатынасты ұйымдастырудың дидактикалық құралы ретінде проблемалық сұрақтардың өнімді қызметі арта түседі.</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Pr="00D17260">
        <w:rPr>
          <w:rFonts w:ascii="Times New Roman" w:hAnsi="Times New Roman"/>
          <w:b w:val="0"/>
          <w:i/>
          <w:szCs w:val="28"/>
          <w:lang w:val="kk-KZ"/>
        </w:rPr>
        <w:t>Пікірсайыс</w:t>
      </w:r>
      <w:r w:rsidRPr="00D17260">
        <w:rPr>
          <w:rFonts w:ascii="Times New Roman" w:hAnsi="Times New Roman"/>
          <w:b w:val="0"/>
          <w:szCs w:val="28"/>
          <w:lang w:val="kk-KZ"/>
        </w:rPr>
        <w:t xml:space="preserve"> қарқынды өту үшін алдындағы лекциялар мен өз бетінше іздену үстінде алған білімдері болуы шарт. Семинар пікірсайысқа қатысушылар білім алуда мынадай мақсатты көздеуі тиіс: лекцияның проблемалық әдіспен оқылуы, өз бетінше жұмыс істеуге барлық көмекші құралдар болуы.</w:t>
      </w:r>
    </w:p>
    <w:p w:rsidR="0071180E" w:rsidRPr="00D17260" w:rsidRDefault="0071180E" w:rsidP="0071180E">
      <w:pPr>
        <w:pStyle w:val="a3"/>
        <w:ind w:firstLine="567"/>
        <w:jc w:val="both"/>
        <w:rPr>
          <w:rFonts w:ascii="Times New Roman" w:hAnsi="Times New Roman"/>
          <w:b w:val="0"/>
          <w:szCs w:val="28"/>
          <w:lang w:val="kk-KZ"/>
        </w:rPr>
      </w:pPr>
      <w:r w:rsidRPr="00D17260">
        <w:rPr>
          <w:rFonts w:ascii="Times New Roman" w:hAnsi="Times New Roman"/>
          <w:b w:val="0"/>
          <w:szCs w:val="28"/>
          <w:lang w:val="kk-KZ"/>
        </w:rPr>
        <w:tab/>
      </w:r>
      <w:r w:rsidRPr="00D17260">
        <w:rPr>
          <w:rFonts w:ascii="Times New Roman" w:hAnsi="Times New Roman"/>
          <w:b w:val="0"/>
          <w:i/>
          <w:szCs w:val="28"/>
          <w:lang w:val="kk-KZ"/>
        </w:rPr>
        <w:t>“Миға шабуыл</w:t>
      </w:r>
      <w:r w:rsidRPr="00D17260">
        <w:rPr>
          <w:rFonts w:ascii="Times New Roman" w:hAnsi="Times New Roman"/>
          <w:b w:val="0"/>
          <w:szCs w:val="28"/>
          <w:lang w:val="kk-KZ"/>
        </w:rPr>
        <w:t xml:space="preserve">” және іскерлік ойындар элементтерін пайдалану семинар-пікірсайыстың дамуының көрсеткіші болып табылады. </w:t>
      </w:r>
    </w:p>
    <w:p w:rsidR="0071180E" w:rsidRPr="00D17260" w:rsidRDefault="0071180E" w:rsidP="0071180E">
      <w:pPr>
        <w:pStyle w:val="a3"/>
        <w:ind w:firstLine="567"/>
        <w:jc w:val="both"/>
        <w:rPr>
          <w:rFonts w:ascii="Times New Roman" w:hAnsi="Times New Roman"/>
          <w:b w:val="0"/>
          <w:szCs w:val="28"/>
          <w:lang w:val="ru-RU"/>
        </w:rPr>
      </w:pPr>
      <w:r w:rsidRPr="00D17260">
        <w:rPr>
          <w:rFonts w:ascii="Times New Roman" w:hAnsi="Times New Roman"/>
          <w:b w:val="0"/>
          <w:szCs w:val="28"/>
          <w:lang w:val="kk-KZ"/>
        </w:rPr>
        <w:tab/>
      </w:r>
      <w:r w:rsidRPr="00D17260">
        <w:rPr>
          <w:rFonts w:ascii="Times New Roman" w:hAnsi="Times New Roman"/>
          <w:b w:val="0"/>
          <w:i/>
          <w:szCs w:val="28"/>
          <w:lang w:val="ru-RU"/>
        </w:rPr>
        <w:t>Семинар-зерттеу</w:t>
      </w:r>
      <w:r w:rsidRPr="00D17260">
        <w:rPr>
          <w:rFonts w:ascii="Times New Roman" w:hAnsi="Times New Roman"/>
          <w:b w:val="0"/>
          <w:szCs w:val="28"/>
          <w:lang w:val="ru-RU"/>
        </w:rPr>
        <w:t xml:space="preserve"> көбінесе арнайы курстарда пайдаланылады. Оқытушының ұсынысы бойынша семинарды бастар алдында студенттерді бірнеше топшаларға бөліп, оларға алдын ала дайындаған проблемалық сұрақтарды сабақ тақырыбына сай береді. Бұл сұрақтарға жауап беру үшін студенттер бір бірімен пікір алмасып, соңы пікірсайысқа ұласады; қажет мәселені соңына дейін зерттеу үшін, барлық ақпарат көздерін пайдаланады. Сабақтың басында топшаларда оның бір өкілі проблемалық сұрақтарға жауап беруге дайындалады, жауап топшаның өкілдерінің ортақ пікірі болып табылады. Әрбір студенттің жауабы талқыланып, сөйлеушілер студенттер мен оқытушының сұрақтарына жауап береді. Семинардың соңғы кезеңінде бүкіл топтың пікірі белгілі болады, белгілі көзқарас қалыптасады. Оқытушы сабақты қорытып, студенттердің жұмысын бағалайды. </w:t>
      </w:r>
    </w:p>
    <w:p w:rsidR="0071180E" w:rsidRDefault="0071180E" w:rsidP="0071180E">
      <w:pPr>
        <w:tabs>
          <w:tab w:val="left" w:pos="3780"/>
        </w:tabs>
        <w:spacing w:after="0" w:line="240" w:lineRule="auto"/>
        <w:ind w:firstLine="567"/>
        <w:jc w:val="both"/>
        <w:rPr>
          <w:rFonts w:ascii="Times New Roman" w:hAnsi="Times New Roman"/>
          <w:sz w:val="28"/>
          <w:szCs w:val="28"/>
          <w:lang w:val="kk-KZ"/>
        </w:rPr>
      </w:pPr>
      <w:r w:rsidRPr="00D17260">
        <w:rPr>
          <w:rFonts w:ascii="Times New Roman" w:hAnsi="Times New Roman"/>
          <w:sz w:val="28"/>
          <w:szCs w:val="28"/>
          <w:lang w:val="kk-KZ"/>
        </w:rPr>
        <w:t>Практикалық (семинар)  сабақ студент   үшін   оқудың   маңызды  түрі  болып  табылады  және   де  ол  мамандық  бойынша   оқу</w:t>
      </w:r>
      <w:r w:rsidR="004E73F2">
        <w:rPr>
          <w:rFonts w:ascii="Times New Roman" w:hAnsi="Times New Roman"/>
          <w:sz w:val="28"/>
          <w:szCs w:val="28"/>
          <w:lang w:val="kk-KZ"/>
        </w:rPr>
        <w:t xml:space="preserve">    бағдарламасында  құрастырыл</w:t>
      </w:r>
      <w:r w:rsidRPr="00D17260">
        <w:rPr>
          <w:rFonts w:ascii="Times New Roman" w:hAnsi="Times New Roman"/>
          <w:sz w:val="28"/>
          <w:szCs w:val="28"/>
          <w:lang w:val="kk-KZ"/>
        </w:rPr>
        <w:t>ған  сағаттың    көлемінде  өткізіледі.</w:t>
      </w:r>
    </w:p>
    <w:p w:rsidR="0071180E" w:rsidRDefault="0071180E" w:rsidP="0071180E">
      <w:pPr>
        <w:tabs>
          <w:tab w:val="left" w:pos="378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Жалпы ережелер. </w:t>
      </w:r>
    </w:p>
    <w:p w:rsidR="0071180E" w:rsidRPr="00D17260" w:rsidRDefault="0071180E" w:rsidP="0071180E">
      <w:pPr>
        <w:tabs>
          <w:tab w:val="left" w:pos="3780"/>
        </w:tabs>
        <w:spacing w:after="0" w:line="240" w:lineRule="auto"/>
        <w:ind w:firstLine="567"/>
        <w:jc w:val="both"/>
        <w:rPr>
          <w:rFonts w:ascii="Times New Roman" w:hAnsi="Times New Roman"/>
          <w:sz w:val="28"/>
          <w:szCs w:val="28"/>
          <w:lang w:val="kk-KZ"/>
        </w:rPr>
      </w:pPr>
      <w:r w:rsidRPr="00D17260">
        <w:rPr>
          <w:rFonts w:ascii="Times New Roman" w:hAnsi="Times New Roman"/>
          <w:b/>
          <w:sz w:val="28"/>
          <w:szCs w:val="28"/>
          <w:lang w:val="kk-KZ"/>
        </w:rPr>
        <w:t>І. Практикалық  (семинар)</w:t>
      </w:r>
      <w:r w:rsidRPr="00D17260">
        <w:rPr>
          <w:rFonts w:ascii="Times New Roman" w:hAnsi="Times New Roman"/>
          <w:sz w:val="28"/>
          <w:szCs w:val="28"/>
          <w:lang w:val="kk-KZ"/>
        </w:rPr>
        <w:t xml:space="preserve">  </w:t>
      </w:r>
      <w:r w:rsidRPr="00D17260">
        <w:rPr>
          <w:rFonts w:ascii="Times New Roman" w:hAnsi="Times New Roman"/>
          <w:b/>
          <w:sz w:val="28"/>
          <w:szCs w:val="28"/>
          <w:lang w:val="kk-KZ"/>
        </w:rPr>
        <w:t xml:space="preserve">сабақтың  мақсаты мен міндетттері:   </w:t>
      </w:r>
      <w:r w:rsidRPr="00D17260">
        <w:rPr>
          <w:rFonts w:ascii="Times New Roman" w:hAnsi="Times New Roman"/>
          <w:sz w:val="28"/>
          <w:szCs w:val="28"/>
          <w:lang w:val="kk-KZ"/>
        </w:rPr>
        <w:t>Практикалық сабақ  барысында  студенттердің   алған  теориялық  білімдерін  практикада  пайдалану  дағдыларын  қалыптастыру.</w:t>
      </w:r>
    </w:p>
    <w:p w:rsidR="0071180E" w:rsidRPr="00D17260" w:rsidRDefault="0071180E" w:rsidP="0071180E">
      <w:pPr>
        <w:pStyle w:val="11"/>
        <w:tabs>
          <w:tab w:val="left" w:pos="3780"/>
        </w:tabs>
        <w:ind w:firstLine="567"/>
        <w:jc w:val="both"/>
        <w:rPr>
          <w:szCs w:val="28"/>
          <w:lang w:val="kk-KZ"/>
        </w:rPr>
      </w:pPr>
      <w:r w:rsidRPr="00D17260">
        <w:rPr>
          <w:b/>
          <w:szCs w:val="28"/>
          <w:lang w:val="kk-KZ"/>
        </w:rPr>
        <w:t xml:space="preserve">ІІ.  Практикалық сабақтарының мазмұны. </w:t>
      </w:r>
    </w:p>
    <w:p w:rsidR="0071180E" w:rsidRDefault="0071180E" w:rsidP="0071180E">
      <w:pPr>
        <w:tabs>
          <w:tab w:val="left" w:pos="3780"/>
        </w:tabs>
        <w:spacing w:after="0" w:line="240" w:lineRule="auto"/>
        <w:ind w:firstLine="567"/>
        <w:jc w:val="both"/>
        <w:rPr>
          <w:rFonts w:ascii="Times New Roman" w:hAnsi="Times New Roman"/>
          <w:sz w:val="28"/>
          <w:szCs w:val="28"/>
          <w:lang w:val="kk-KZ"/>
        </w:rPr>
      </w:pPr>
      <w:r w:rsidRPr="00D17260">
        <w:rPr>
          <w:rFonts w:ascii="Times New Roman" w:hAnsi="Times New Roman"/>
          <w:b/>
          <w:sz w:val="28"/>
          <w:szCs w:val="28"/>
          <w:lang w:val="kk-KZ"/>
        </w:rPr>
        <w:t xml:space="preserve">ІІІ. Техникалық құрал-жабдықтар мен   көрнекі  құралдар.  </w:t>
      </w:r>
      <w:r w:rsidRPr="00D17260">
        <w:rPr>
          <w:rFonts w:ascii="Times New Roman" w:hAnsi="Times New Roman"/>
          <w:sz w:val="28"/>
          <w:szCs w:val="28"/>
          <w:lang w:val="kk-KZ"/>
        </w:rPr>
        <w:t>Аудиоаппартуралар (магнитофон, аудиокассеталар), видио-слайдтар, кестелер.</w:t>
      </w:r>
    </w:p>
    <w:p w:rsidR="0071180E" w:rsidRPr="00F4778F" w:rsidRDefault="0071180E" w:rsidP="0071180E">
      <w:pPr>
        <w:tabs>
          <w:tab w:val="left" w:pos="3780"/>
        </w:tabs>
        <w:spacing w:after="0" w:line="240" w:lineRule="auto"/>
        <w:ind w:firstLine="567"/>
        <w:jc w:val="both"/>
        <w:rPr>
          <w:rFonts w:ascii="Times New Roman" w:hAnsi="Times New Roman"/>
          <w:sz w:val="28"/>
          <w:szCs w:val="28"/>
          <w:lang w:val="kk-KZ"/>
        </w:rPr>
      </w:pPr>
      <w:r w:rsidRPr="00D17260">
        <w:rPr>
          <w:rFonts w:ascii="Times New Roman" w:hAnsi="Times New Roman"/>
          <w:b/>
          <w:sz w:val="28"/>
          <w:szCs w:val="28"/>
          <w:lang w:val="kk-KZ"/>
        </w:rPr>
        <w:t>ІҮ Сабақ өткізу тәртібі: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Практикалық (семинар)   сабақ   күнтізбелік  -тақырыптық   жоспарға  сай   өткізіледі.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Студенттердің  сабаққа   дайындығы  тексеріледі.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Сабақ  тақырыбы,  мақсаты   түсіндіріледі.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Сабақ  барысында  қолданылатын  техникалық  құралдар   мен  жабдықтар,   көрнекі  құралдар   таныстырылады.</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Нақты  тапсырмалар  беріледі.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lastRenderedPageBreak/>
        <w:t>Студенттердің  шығармашылық    жұмыстар   жүргізуіне    кеңестер   беріліп  отырады.</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Сабақ  барысында орындалатын  тапсырмалар   тексеріледі.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Пікірталас  жүргізіледі.</w:t>
      </w:r>
    </w:p>
    <w:p w:rsidR="0071180E" w:rsidRPr="00D17260" w:rsidRDefault="0071180E" w:rsidP="0071180E">
      <w:pPr>
        <w:numPr>
          <w:ilvl w:val="0"/>
          <w:numId w:val="1"/>
        </w:numPr>
        <w:tabs>
          <w:tab w:val="left" w:pos="90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Оқытушы  студенттердің тапсырмаларының  жетістігі  мен   кемшілігін  атап  көрсетеді, сабақты  қорытындылайды.</w:t>
      </w:r>
    </w:p>
    <w:p w:rsidR="0071180E" w:rsidRPr="00D17260" w:rsidRDefault="0071180E" w:rsidP="0071180E">
      <w:pPr>
        <w:numPr>
          <w:ilvl w:val="0"/>
          <w:numId w:val="1"/>
        </w:numPr>
        <w:tabs>
          <w:tab w:val="num" w:pos="540"/>
          <w:tab w:val="left" w:pos="900"/>
          <w:tab w:val="left" w:pos="108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Модульдік    рейтингілік  және  білім  тексеру   кестесіне  сай  студенттердің   практикалық  сабақтар   барысындағы    жүзеге  асырған   жұмыстары    тексеріліп,  тиісті  балдар   қой</w:t>
      </w:r>
      <w:r w:rsidR="004E73F2">
        <w:rPr>
          <w:rFonts w:ascii="Times New Roman" w:hAnsi="Times New Roman"/>
          <w:sz w:val="28"/>
          <w:szCs w:val="28"/>
          <w:lang w:val="kk-KZ"/>
        </w:rPr>
        <w:t>ы</w:t>
      </w:r>
      <w:r w:rsidRPr="00D17260">
        <w:rPr>
          <w:rFonts w:ascii="Times New Roman" w:hAnsi="Times New Roman"/>
          <w:sz w:val="28"/>
          <w:szCs w:val="28"/>
          <w:lang w:val="kk-KZ"/>
        </w:rPr>
        <w:t>лады.</w:t>
      </w:r>
    </w:p>
    <w:p w:rsidR="0071180E" w:rsidRPr="00D17260" w:rsidRDefault="0071180E" w:rsidP="0071180E">
      <w:pPr>
        <w:numPr>
          <w:ilvl w:val="0"/>
          <w:numId w:val="1"/>
        </w:numPr>
        <w:tabs>
          <w:tab w:val="num" w:pos="540"/>
          <w:tab w:val="left" w:pos="900"/>
          <w:tab w:val="left" w:pos="1080"/>
        </w:tabs>
        <w:spacing w:after="0" w:line="240" w:lineRule="auto"/>
        <w:ind w:left="0" w:firstLine="567"/>
        <w:jc w:val="both"/>
        <w:rPr>
          <w:rFonts w:ascii="Times New Roman" w:hAnsi="Times New Roman"/>
          <w:sz w:val="28"/>
          <w:szCs w:val="28"/>
          <w:lang w:val="kk-KZ"/>
        </w:rPr>
      </w:pPr>
      <w:r w:rsidRPr="00D17260">
        <w:rPr>
          <w:rFonts w:ascii="Times New Roman" w:hAnsi="Times New Roman"/>
          <w:sz w:val="28"/>
          <w:szCs w:val="28"/>
          <w:lang w:val="kk-KZ"/>
        </w:rPr>
        <w:t>Келесі  сабақтың    тапсырмасы   беріледі.</w:t>
      </w:r>
    </w:p>
    <w:p w:rsidR="0071180E" w:rsidRDefault="0071180E">
      <w:pPr>
        <w:rPr>
          <w:lang w:val="kk-KZ"/>
        </w:rPr>
      </w:pPr>
    </w:p>
    <w:p w:rsidR="002D316B" w:rsidRDefault="002D316B">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B256CA" w:rsidRDefault="00B256CA">
      <w:pPr>
        <w:rPr>
          <w:lang w:val="kk-KZ"/>
        </w:rPr>
      </w:pPr>
    </w:p>
    <w:p w:rsidR="002D316B" w:rsidRDefault="002D316B" w:rsidP="002D316B">
      <w:pPr>
        <w:jc w:val="both"/>
        <w:rPr>
          <w:lang w:val="kk-KZ"/>
        </w:rPr>
      </w:pPr>
    </w:p>
    <w:p w:rsidR="002D316B" w:rsidRPr="009A24A6" w:rsidRDefault="002D316B" w:rsidP="002D316B">
      <w:pPr>
        <w:spacing w:after="0" w:line="240" w:lineRule="auto"/>
        <w:ind w:firstLine="567"/>
        <w:jc w:val="both"/>
        <w:rPr>
          <w:rFonts w:ascii="Times New Roman" w:hAnsi="Times New Roman"/>
          <w:b/>
          <w:sz w:val="28"/>
          <w:szCs w:val="28"/>
          <w:lang w:val="kk-KZ"/>
        </w:rPr>
      </w:pPr>
      <w:r w:rsidRPr="009A24A6">
        <w:rPr>
          <w:rFonts w:ascii="Times New Roman" w:hAnsi="Times New Roman"/>
          <w:b/>
          <w:sz w:val="28"/>
          <w:szCs w:val="28"/>
          <w:lang w:val="kk-KZ"/>
        </w:rPr>
        <w:lastRenderedPageBreak/>
        <w:t>Практикалық  сабақтарының нөмірі мен атаулары</w:t>
      </w:r>
    </w:p>
    <w:p w:rsidR="00C35332" w:rsidRPr="009A24A6" w:rsidRDefault="002D316B" w:rsidP="002D316B">
      <w:pPr>
        <w:pStyle w:val="1"/>
        <w:ind w:firstLine="567"/>
        <w:jc w:val="both"/>
        <w:rPr>
          <w:szCs w:val="28"/>
          <w:lang w:val="kk-KZ"/>
        </w:rPr>
      </w:pPr>
      <w:r w:rsidRPr="009A24A6">
        <w:rPr>
          <w:szCs w:val="28"/>
          <w:lang w:val="kk-KZ"/>
        </w:rPr>
        <w:t>1-тақырып. Сурдопсихологияның мақсаты мен міндеттері</w:t>
      </w:r>
    </w:p>
    <w:p w:rsidR="002D316B" w:rsidRPr="009A24A6" w:rsidRDefault="002D316B" w:rsidP="002D316B">
      <w:pPr>
        <w:pStyle w:val="1"/>
        <w:ind w:firstLine="567"/>
        <w:jc w:val="both"/>
        <w:rPr>
          <w:szCs w:val="28"/>
          <w:lang w:val="kk-KZ"/>
        </w:rPr>
      </w:pPr>
      <w:r w:rsidRPr="009A24A6">
        <w:rPr>
          <w:b w:val="0"/>
          <w:szCs w:val="28"/>
          <w:lang w:val="kk-KZ"/>
        </w:rPr>
        <w:tab/>
      </w:r>
      <w:r w:rsidRPr="009A24A6">
        <w:rPr>
          <w:szCs w:val="28"/>
          <w:lang w:val="kk-KZ"/>
        </w:rPr>
        <w:t xml:space="preserve">Сабақтың мақсаты: </w:t>
      </w:r>
      <w:r w:rsidRPr="009A24A6">
        <w:rPr>
          <w:b w:val="0"/>
          <w:szCs w:val="28"/>
          <w:lang w:val="kk-KZ"/>
        </w:rPr>
        <w:t>Сурдопсихология пәні, міндеттері және әдістері жайлы теориялық білімдерін тереңдету, алған білімдерін практикада қолдану дағдыларын қалыптастыру</w:t>
      </w:r>
    </w:p>
    <w:p w:rsidR="002D316B" w:rsidRPr="009A24A6" w:rsidRDefault="002D316B" w:rsidP="002D316B">
      <w:pPr>
        <w:widowControl w:val="0"/>
        <w:tabs>
          <w:tab w:val="left" w:pos="0"/>
        </w:tabs>
        <w:autoSpaceDE w:val="0"/>
        <w:autoSpaceDN w:val="0"/>
        <w:adjustRightInd w:val="0"/>
        <w:spacing w:after="0" w:line="240" w:lineRule="auto"/>
        <w:jc w:val="both"/>
        <w:rPr>
          <w:rFonts w:ascii="Times New Roman" w:hAnsi="Times New Roman"/>
          <w:sz w:val="28"/>
          <w:szCs w:val="28"/>
          <w:lang w:val="kk-KZ"/>
        </w:rPr>
      </w:pPr>
      <w:r w:rsidRPr="009A24A6">
        <w:rPr>
          <w:rFonts w:ascii="Times New Roman" w:hAnsi="Times New Roman"/>
          <w:b/>
          <w:sz w:val="28"/>
          <w:szCs w:val="28"/>
          <w:lang w:val="kk-KZ" w:eastAsia="ko-KR"/>
        </w:rPr>
        <w:tab/>
        <w:t xml:space="preserve">Міндеттері: </w:t>
      </w:r>
    </w:p>
    <w:p w:rsidR="002D316B" w:rsidRPr="009A24A6" w:rsidRDefault="00755506" w:rsidP="002D316B">
      <w:pPr>
        <w:numPr>
          <w:ilvl w:val="0"/>
          <w:numId w:val="4"/>
        </w:numPr>
        <w:tabs>
          <w:tab w:val="num" w:pos="0"/>
          <w:tab w:val="left" w:pos="180"/>
        </w:tabs>
        <w:spacing w:after="0" w:line="240" w:lineRule="auto"/>
        <w:ind w:left="0" w:firstLine="0"/>
        <w:jc w:val="both"/>
        <w:rPr>
          <w:rFonts w:ascii="Times New Roman" w:hAnsi="Times New Roman"/>
          <w:sz w:val="28"/>
          <w:szCs w:val="28"/>
          <w:lang w:val="kk-KZ" w:eastAsia="ko-KR"/>
        </w:rPr>
      </w:pPr>
      <w:r w:rsidRPr="009A24A6">
        <w:rPr>
          <w:rFonts w:ascii="Times New Roman" w:hAnsi="Times New Roman"/>
          <w:sz w:val="28"/>
          <w:szCs w:val="28"/>
          <w:lang w:val="kk-KZ" w:eastAsia="ko-KR"/>
        </w:rPr>
        <w:t>Сурдопсихология пәнінің мақсат</w:t>
      </w:r>
      <w:r w:rsidRPr="009A24A6">
        <w:rPr>
          <w:rFonts w:ascii="Times New Roman" w:hAnsi="Times New Roman"/>
          <w:sz w:val="28"/>
          <w:szCs w:val="28"/>
          <w:lang w:val="kk-KZ" w:eastAsia="ko-KR"/>
        </w:rPr>
        <w:noBreakHyphen/>
        <w:t>міндеттерімен танысу;</w:t>
      </w:r>
    </w:p>
    <w:p w:rsidR="002D316B" w:rsidRPr="009A24A6" w:rsidRDefault="00755506" w:rsidP="002D316B">
      <w:pPr>
        <w:numPr>
          <w:ilvl w:val="0"/>
          <w:numId w:val="4"/>
        </w:numPr>
        <w:tabs>
          <w:tab w:val="num" w:pos="0"/>
          <w:tab w:val="left" w:pos="180"/>
        </w:tabs>
        <w:spacing w:after="0" w:line="240" w:lineRule="auto"/>
        <w:ind w:left="0" w:firstLine="0"/>
        <w:jc w:val="both"/>
        <w:rPr>
          <w:rFonts w:ascii="Times New Roman" w:hAnsi="Times New Roman"/>
          <w:sz w:val="28"/>
          <w:szCs w:val="28"/>
          <w:lang w:val="kk-KZ" w:eastAsia="ko-KR"/>
        </w:rPr>
      </w:pPr>
      <w:r w:rsidRPr="009A24A6">
        <w:rPr>
          <w:rFonts w:ascii="Times New Roman" w:hAnsi="Times New Roman"/>
          <w:sz w:val="28"/>
          <w:szCs w:val="28"/>
          <w:lang w:val="kk-KZ" w:eastAsia="ko-KR"/>
        </w:rPr>
        <w:t>Басқа ғылым салалармен байланысын зерделеу</w:t>
      </w:r>
      <w:r w:rsidR="002D316B" w:rsidRPr="009A24A6">
        <w:rPr>
          <w:rFonts w:ascii="Times New Roman" w:hAnsi="Times New Roman"/>
          <w:sz w:val="28"/>
          <w:szCs w:val="28"/>
          <w:lang w:val="kk-KZ" w:eastAsia="ko-KR"/>
        </w:rPr>
        <w:t>;</w:t>
      </w:r>
    </w:p>
    <w:p w:rsidR="002D316B" w:rsidRPr="009A24A6" w:rsidRDefault="00755506" w:rsidP="002D316B">
      <w:pPr>
        <w:numPr>
          <w:ilvl w:val="0"/>
          <w:numId w:val="4"/>
        </w:numPr>
        <w:tabs>
          <w:tab w:val="num" w:pos="0"/>
          <w:tab w:val="left" w:pos="180"/>
        </w:tabs>
        <w:spacing w:after="0" w:line="240" w:lineRule="auto"/>
        <w:ind w:left="0" w:firstLine="0"/>
        <w:jc w:val="both"/>
        <w:rPr>
          <w:rFonts w:ascii="Times New Roman" w:hAnsi="Times New Roman"/>
          <w:sz w:val="28"/>
          <w:szCs w:val="28"/>
          <w:lang w:val="kk-KZ" w:eastAsia="ko-KR"/>
        </w:rPr>
      </w:pPr>
      <w:r w:rsidRPr="009A24A6">
        <w:rPr>
          <w:rFonts w:ascii="Times New Roman" w:hAnsi="Times New Roman"/>
          <w:sz w:val="28"/>
          <w:szCs w:val="28"/>
          <w:lang w:val="kk-KZ" w:eastAsia="ko-KR"/>
        </w:rPr>
        <w:t>П</w:t>
      </w:r>
      <w:r w:rsidR="002D316B" w:rsidRPr="009A24A6">
        <w:rPr>
          <w:rFonts w:ascii="Times New Roman" w:hAnsi="Times New Roman"/>
          <w:sz w:val="28"/>
          <w:szCs w:val="28"/>
          <w:lang w:val="kk-KZ" w:eastAsia="ko-KR"/>
        </w:rPr>
        <w:t xml:space="preserve">сихологиялық диагностикалық </w:t>
      </w:r>
      <w:r w:rsidRPr="009A24A6">
        <w:rPr>
          <w:rFonts w:ascii="Times New Roman" w:hAnsi="Times New Roman"/>
          <w:sz w:val="28"/>
          <w:szCs w:val="28"/>
          <w:lang w:val="kk-KZ" w:eastAsia="ko-KR"/>
        </w:rPr>
        <w:t xml:space="preserve">зерттеу </w:t>
      </w:r>
      <w:r w:rsidR="002D316B" w:rsidRPr="009A24A6">
        <w:rPr>
          <w:rFonts w:ascii="Times New Roman" w:hAnsi="Times New Roman"/>
          <w:sz w:val="28"/>
          <w:szCs w:val="28"/>
          <w:lang w:val="kk-KZ" w:eastAsia="ko-KR"/>
        </w:rPr>
        <w:t>әдістерін</w:t>
      </w:r>
      <w:r w:rsidRPr="009A24A6">
        <w:rPr>
          <w:rFonts w:ascii="Times New Roman" w:hAnsi="Times New Roman"/>
          <w:sz w:val="28"/>
          <w:szCs w:val="28"/>
          <w:lang w:val="kk-KZ" w:eastAsia="ko-KR"/>
        </w:rPr>
        <w:t xml:space="preserve"> анықтау</w:t>
      </w:r>
      <w:r w:rsidR="002D316B" w:rsidRPr="009A24A6">
        <w:rPr>
          <w:rFonts w:ascii="Times New Roman" w:hAnsi="Times New Roman"/>
          <w:sz w:val="28"/>
          <w:szCs w:val="28"/>
          <w:lang w:val="kk-KZ" w:eastAsia="ko-KR"/>
        </w:rPr>
        <w:t xml:space="preserve">. </w:t>
      </w:r>
    </w:p>
    <w:p w:rsidR="002D316B" w:rsidRPr="009A24A6" w:rsidRDefault="002D316B" w:rsidP="002D316B">
      <w:pPr>
        <w:tabs>
          <w:tab w:val="left" w:pos="180"/>
        </w:tabs>
        <w:spacing w:after="0" w:line="240" w:lineRule="auto"/>
        <w:jc w:val="both"/>
        <w:rPr>
          <w:rFonts w:ascii="Times New Roman" w:hAnsi="Times New Roman"/>
          <w:sz w:val="28"/>
          <w:szCs w:val="28"/>
          <w:lang w:val="kk-KZ" w:eastAsia="ko-KR"/>
        </w:rPr>
      </w:pPr>
      <w:r w:rsidRPr="009A24A6">
        <w:rPr>
          <w:rFonts w:ascii="Times New Roman" w:hAnsi="Times New Roman"/>
          <w:sz w:val="28"/>
          <w:szCs w:val="28"/>
          <w:lang w:val="kk-KZ" w:eastAsia="ko-KR"/>
        </w:rPr>
        <w:tab/>
      </w:r>
      <w:r w:rsidRPr="009A24A6">
        <w:rPr>
          <w:rFonts w:ascii="Times New Roman" w:hAnsi="Times New Roman"/>
          <w:sz w:val="28"/>
          <w:szCs w:val="28"/>
          <w:lang w:val="kk-KZ" w:eastAsia="ko-KR"/>
        </w:rPr>
        <w:tab/>
      </w:r>
      <w:r w:rsidRPr="009A24A6">
        <w:rPr>
          <w:rFonts w:ascii="Times New Roman" w:hAnsi="Times New Roman"/>
          <w:b/>
          <w:sz w:val="28"/>
          <w:szCs w:val="28"/>
          <w:lang w:val="kk-KZ"/>
        </w:rPr>
        <w:t xml:space="preserve">Сабақты   өткізу   түрі: </w:t>
      </w:r>
      <w:r w:rsidR="00137959" w:rsidRPr="009A24A6">
        <w:rPr>
          <w:rFonts w:ascii="Times New Roman" w:hAnsi="Times New Roman"/>
          <w:sz w:val="28"/>
          <w:szCs w:val="28"/>
          <w:lang w:val="kk-KZ"/>
        </w:rPr>
        <w:t xml:space="preserve">семинар </w:t>
      </w:r>
      <w:r w:rsidR="00137959" w:rsidRPr="009A24A6">
        <w:rPr>
          <w:rFonts w:ascii="Times New Roman" w:hAnsi="Times New Roman"/>
          <w:sz w:val="28"/>
          <w:szCs w:val="28"/>
          <w:lang w:val="kk-KZ"/>
        </w:rPr>
        <w:noBreakHyphen/>
        <w:t xml:space="preserve"> зерттеу</w:t>
      </w:r>
    </w:p>
    <w:p w:rsidR="002D316B" w:rsidRPr="009A24A6" w:rsidRDefault="002D316B" w:rsidP="002D316B">
      <w:pPr>
        <w:tabs>
          <w:tab w:val="left" w:pos="180"/>
        </w:tabs>
        <w:spacing w:after="0" w:line="240" w:lineRule="auto"/>
        <w:jc w:val="both"/>
        <w:rPr>
          <w:rFonts w:ascii="Times New Roman" w:hAnsi="Times New Roman"/>
          <w:sz w:val="28"/>
          <w:szCs w:val="28"/>
          <w:lang w:val="kk-KZ" w:eastAsia="ko-KR"/>
        </w:rPr>
      </w:pPr>
      <w:r w:rsidRPr="009A24A6">
        <w:rPr>
          <w:rFonts w:ascii="Times New Roman" w:hAnsi="Times New Roman"/>
          <w:b/>
          <w:noProof/>
          <w:color w:val="000000"/>
          <w:sz w:val="28"/>
          <w:szCs w:val="28"/>
          <w:lang w:val="kk-KZ"/>
        </w:rPr>
        <w:tab/>
      </w:r>
      <w:r w:rsidRPr="009A24A6">
        <w:rPr>
          <w:rFonts w:ascii="Times New Roman" w:hAnsi="Times New Roman"/>
          <w:b/>
          <w:noProof/>
          <w:color w:val="000000"/>
          <w:sz w:val="28"/>
          <w:szCs w:val="28"/>
          <w:lang w:val="kk-KZ"/>
        </w:rPr>
        <w:tab/>
        <w:t>Практикалық сабақта талдауға ұсынылатын сұрақтар:</w:t>
      </w:r>
    </w:p>
    <w:p w:rsidR="002D316B" w:rsidRPr="009A24A6" w:rsidRDefault="00204D11" w:rsidP="002D316B">
      <w:pPr>
        <w:numPr>
          <w:ilvl w:val="0"/>
          <w:numId w:val="3"/>
        </w:numPr>
        <w:tabs>
          <w:tab w:val="clear" w:pos="360"/>
          <w:tab w:val="num" w:pos="0"/>
        </w:tabs>
        <w:spacing w:after="0" w:line="240" w:lineRule="auto"/>
        <w:ind w:left="0" w:firstLine="0"/>
        <w:jc w:val="both"/>
        <w:rPr>
          <w:rFonts w:ascii="Times New Roman" w:hAnsi="Times New Roman"/>
          <w:bCs/>
          <w:noProof/>
          <w:color w:val="000000"/>
          <w:sz w:val="28"/>
          <w:szCs w:val="28"/>
          <w:lang w:val="kk-KZ"/>
        </w:rPr>
      </w:pPr>
      <w:r w:rsidRPr="009A24A6">
        <w:rPr>
          <w:rFonts w:ascii="Times New Roman" w:hAnsi="Times New Roman"/>
          <w:bCs/>
          <w:noProof/>
          <w:color w:val="000000"/>
          <w:sz w:val="28"/>
          <w:szCs w:val="28"/>
          <w:lang w:val="kk-KZ"/>
        </w:rPr>
        <w:t>Сурдопсихология</w:t>
      </w:r>
      <w:r w:rsidR="002D316B" w:rsidRPr="009A24A6">
        <w:rPr>
          <w:rFonts w:ascii="Times New Roman" w:hAnsi="Times New Roman"/>
          <w:bCs/>
          <w:noProof/>
          <w:color w:val="000000"/>
          <w:sz w:val="28"/>
          <w:szCs w:val="28"/>
          <w:lang w:val="kk-KZ"/>
        </w:rPr>
        <w:t xml:space="preserve">ның </w:t>
      </w:r>
      <w:r w:rsidRPr="009A24A6">
        <w:rPr>
          <w:rFonts w:ascii="Times New Roman" w:hAnsi="Times New Roman"/>
          <w:bCs/>
          <w:noProof/>
          <w:color w:val="000000"/>
          <w:sz w:val="28"/>
          <w:szCs w:val="28"/>
          <w:lang w:val="kk-KZ"/>
        </w:rPr>
        <w:t>мақсаты мен міндеттері</w:t>
      </w:r>
      <w:r w:rsidR="002D316B" w:rsidRPr="009A24A6">
        <w:rPr>
          <w:rFonts w:ascii="Times New Roman" w:hAnsi="Times New Roman"/>
          <w:bCs/>
          <w:noProof/>
          <w:color w:val="000000"/>
          <w:sz w:val="28"/>
          <w:szCs w:val="28"/>
          <w:lang w:val="kk-KZ"/>
        </w:rPr>
        <w:t xml:space="preserve">.  </w:t>
      </w:r>
    </w:p>
    <w:p w:rsidR="002D316B" w:rsidRPr="009A24A6" w:rsidRDefault="00204D11" w:rsidP="002D316B">
      <w:pPr>
        <w:numPr>
          <w:ilvl w:val="0"/>
          <w:numId w:val="3"/>
        </w:numPr>
        <w:tabs>
          <w:tab w:val="clear" w:pos="360"/>
          <w:tab w:val="num" w:pos="0"/>
        </w:tabs>
        <w:spacing w:after="0" w:line="240" w:lineRule="auto"/>
        <w:ind w:left="0" w:firstLine="0"/>
        <w:jc w:val="both"/>
        <w:rPr>
          <w:rFonts w:ascii="Times New Roman" w:hAnsi="Times New Roman"/>
          <w:bCs/>
          <w:noProof/>
          <w:color w:val="000000"/>
          <w:sz w:val="28"/>
          <w:szCs w:val="28"/>
          <w:lang w:val="kk-KZ"/>
        </w:rPr>
      </w:pPr>
      <w:r w:rsidRPr="009A24A6">
        <w:rPr>
          <w:rFonts w:ascii="Times New Roman" w:hAnsi="Times New Roman"/>
          <w:bCs/>
          <w:noProof/>
          <w:color w:val="000000"/>
          <w:sz w:val="28"/>
          <w:szCs w:val="28"/>
          <w:lang w:val="kk-KZ"/>
        </w:rPr>
        <w:t>Сурдопсихологияның  негізгі ұғымдары.</w:t>
      </w:r>
      <w:r w:rsidR="002D316B" w:rsidRPr="009A24A6">
        <w:rPr>
          <w:rFonts w:ascii="Times New Roman" w:hAnsi="Times New Roman"/>
          <w:bCs/>
          <w:noProof/>
          <w:color w:val="000000"/>
          <w:sz w:val="28"/>
          <w:szCs w:val="28"/>
          <w:lang w:val="kk-KZ"/>
        </w:rPr>
        <w:t xml:space="preserve"> </w:t>
      </w:r>
    </w:p>
    <w:p w:rsidR="002D316B" w:rsidRPr="009A24A6" w:rsidRDefault="00204D11" w:rsidP="002D316B">
      <w:pPr>
        <w:numPr>
          <w:ilvl w:val="0"/>
          <w:numId w:val="3"/>
        </w:numPr>
        <w:tabs>
          <w:tab w:val="clear" w:pos="360"/>
          <w:tab w:val="num" w:pos="0"/>
        </w:tabs>
        <w:spacing w:after="0" w:line="240" w:lineRule="auto"/>
        <w:ind w:left="0" w:firstLine="0"/>
        <w:jc w:val="both"/>
        <w:rPr>
          <w:rFonts w:ascii="Times New Roman" w:hAnsi="Times New Roman"/>
          <w:bCs/>
          <w:noProof/>
          <w:color w:val="000000"/>
          <w:sz w:val="28"/>
          <w:szCs w:val="28"/>
          <w:lang w:val="kk-KZ"/>
        </w:rPr>
      </w:pPr>
      <w:r w:rsidRPr="009A24A6">
        <w:rPr>
          <w:rFonts w:ascii="Times New Roman" w:hAnsi="Times New Roman"/>
          <w:bCs/>
          <w:noProof/>
          <w:color w:val="000000"/>
          <w:sz w:val="28"/>
          <w:szCs w:val="28"/>
          <w:lang w:val="kk-KZ"/>
        </w:rPr>
        <w:t>Сурдопсихология</w:t>
      </w:r>
      <w:r w:rsidR="002D316B" w:rsidRPr="009A24A6">
        <w:rPr>
          <w:rFonts w:ascii="Times New Roman" w:hAnsi="Times New Roman"/>
          <w:bCs/>
          <w:noProof/>
          <w:color w:val="000000"/>
          <w:sz w:val="28"/>
          <w:szCs w:val="28"/>
          <w:lang w:val="kk-KZ"/>
        </w:rPr>
        <w:t xml:space="preserve">ның басқа ғылымдармен байланысы. </w:t>
      </w:r>
    </w:p>
    <w:p w:rsidR="002D316B" w:rsidRPr="009A24A6" w:rsidRDefault="00204D11" w:rsidP="002D316B">
      <w:pPr>
        <w:numPr>
          <w:ilvl w:val="0"/>
          <w:numId w:val="3"/>
        </w:numPr>
        <w:tabs>
          <w:tab w:val="clear" w:pos="360"/>
          <w:tab w:val="num" w:pos="0"/>
        </w:tabs>
        <w:spacing w:after="0" w:line="240" w:lineRule="auto"/>
        <w:ind w:left="0" w:firstLine="0"/>
        <w:jc w:val="both"/>
        <w:rPr>
          <w:rFonts w:ascii="Times New Roman" w:hAnsi="Times New Roman"/>
          <w:bCs/>
          <w:noProof/>
          <w:color w:val="000000"/>
          <w:sz w:val="28"/>
          <w:szCs w:val="28"/>
          <w:lang w:val="kk-KZ"/>
        </w:rPr>
      </w:pPr>
      <w:r w:rsidRPr="009A24A6">
        <w:rPr>
          <w:rFonts w:ascii="Times New Roman" w:hAnsi="Times New Roman"/>
          <w:bCs/>
          <w:noProof/>
          <w:color w:val="000000"/>
          <w:sz w:val="28"/>
          <w:szCs w:val="28"/>
          <w:lang w:val="kk-KZ"/>
        </w:rPr>
        <w:t>Сурдопсихология</w:t>
      </w:r>
      <w:r w:rsidR="002D316B" w:rsidRPr="009A24A6">
        <w:rPr>
          <w:rFonts w:ascii="Times New Roman" w:hAnsi="Times New Roman"/>
          <w:bCs/>
          <w:noProof/>
          <w:color w:val="000000"/>
          <w:sz w:val="28"/>
          <w:szCs w:val="28"/>
          <w:lang w:val="kk-KZ"/>
        </w:rPr>
        <w:t xml:space="preserve">ның зерттеу әдістері   </w:t>
      </w:r>
    </w:p>
    <w:p w:rsidR="00755506" w:rsidRPr="009A24A6" w:rsidRDefault="00755506" w:rsidP="00755506">
      <w:pPr>
        <w:spacing w:after="0" w:line="240" w:lineRule="auto"/>
        <w:ind w:firstLine="708"/>
        <w:jc w:val="both"/>
        <w:rPr>
          <w:rFonts w:ascii="Times New Roman" w:hAnsi="Times New Roman"/>
          <w:bCs/>
          <w:noProof/>
          <w:color w:val="000000"/>
          <w:sz w:val="28"/>
          <w:szCs w:val="28"/>
          <w:lang w:val="kk-KZ"/>
        </w:rPr>
      </w:pPr>
      <w:r w:rsidRPr="009A24A6">
        <w:rPr>
          <w:rFonts w:ascii="Times New Roman" w:hAnsi="Times New Roman"/>
          <w:b/>
          <w:sz w:val="28"/>
          <w:szCs w:val="28"/>
          <w:lang w:val="kk-KZ" w:eastAsia="ko-KR"/>
        </w:rPr>
        <w:t xml:space="preserve">Негізгі ұғымдар: </w:t>
      </w:r>
      <w:r w:rsidRPr="009A24A6">
        <w:rPr>
          <w:rFonts w:ascii="Times New Roman" w:hAnsi="Times New Roman"/>
          <w:sz w:val="28"/>
          <w:szCs w:val="28"/>
          <w:lang w:val="kk-KZ" w:eastAsia="ko-KR"/>
        </w:rPr>
        <w:t>Психикалық кемістік, әлеуметтік бейімдеу, кемтар бала, қатер тобындағы бала.</w:t>
      </w:r>
    </w:p>
    <w:p w:rsidR="002D316B" w:rsidRPr="009A24A6" w:rsidRDefault="002D316B" w:rsidP="002D316B">
      <w:pPr>
        <w:spacing w:after="0" w:line="240" w:lineRule="auto"/>
        <w:ind w:firstLine="708"/>
        <w:jc w:val="both"/>
        <w:rPr>
          <w:rFonts w:ascii="Times New Roman" w:hAnsi="Times New Roman"/>
          <w:sz w:val="28"/>
          <w:szCs w:val="28"/>
          <w:lang w:val="kk-KZ"/>
        </w:rPr>
      </w:pPr>
      <w:r w:rsidRPr="009A24A6">
        <w:rPr>
          <w:rFonts w:ascii="Times New Roman" w:hAnsi="Times New Roman"/>
          <w:b/>
          <w:sz w:val="28"/>
          <w:szCs w:val="28"/>
          <w:lang w:val="kk-KZ"/>
        </w:rPr>
        <w:t>Қысқаша теориялық мағлұматтама:</w:t>
      </w:r>
      <w:r w:rsidRPr="009A24A6">
        <w:rPr>
          <w:rFonts w:ascii="Times New Roman" w:hAnsi="Times New Roman"/>
          <w:sz w:val="28"/>
          <w:szCs w:val="28"/>
          <w:lang w:val="ca-ES"/>
        </w:rPr>
        <w:t xml:space="preserve"> </w:t>
      </w:r>
    </w:p>
    <w:p w:rsidR="00204D11" w:rsidRPr="009A24A6" w:rsidRDefault="002D316B" w:rsidP="00B21DA3">
      <w:pPr>
        <w:spacing w:line="240" w:lineRule="auto"/>
        <w:ind w:firstLine="454"/>
        <w:contextualSpacing/>
        <w:jc w:val="both"/>
        <w:rPr>
          <w:rFonts w:ascii="Times New Roman" w:hAnsi="Times New Roman"/>
          <w:sz w:val="28"/>
          <w:szCs w:val="28"/>
          <w:lang w:val="kk-KZ"/>
        </w:rPr>
      </w:pPr>
      <w:r w:rsidRPr="009A24A6">
        <w:rPr>
          <w:rFonts w:ascii="Times New Roman" w:hAnsi="Times New Roman"/>
          <w:sz w:val="28"/>
          <w:szCs w:val="28"/>
          <w:lang w:val="kk-KZ" w:eastAsia="ko-KR"/>
        </w:rPr>
        <w:t xml:space="preserve"> </w:t>
      </w:r>
      <w:r w:rsidR="00204D11" w:rsidRPr="009A24A6">
        <w:rPr>
          <w:rFonts w:ascii="Times New Roman" w:hAnsi="Times New Roman"/>
          <w:b/>
          <w:sz w:val="28"/>
          <w:szCs w:val="28"/>
          <w:lang w:val="kk-KZ"/>
        </w:rPr>
        <w:t>Сурдопсихология</w:t>
      </w:r>
      <w:r w:rsidR="003665CF" w:rsidRPr="009A24A6">
        <w:rPr>
          <w:rFonts w:ascii="Times New Roman" w:hAnsi="Times New Roman"/>
          <w:b/>
          <w:sz w:val="28"/>
          <w:szCs w:val="28"/>
          <w:lang w:val="kk-KZ"/>
        </w:rPr>
        <w:t xml:space="preserve"> </w:t>
      </w:r>
      <w:r w:rsidR="00B256CA" w:rsidRPr="009A24A6">
        <w:rPr>
          <w:rFonts w:ascii="Times New Roman" w:hAnsi="Times New Roman"/>
          <w:sz w:val="28"/>
          <w:szCs w:val="28"/>
          <w:lang w:val="kk-KZ"/>
        </w:rPr>
        <w:t>(</w:t>
      </w:r>
      <w:r w:rsidR="003665CF" w:rsidRPr="009A24A6">
        <w:rPr>
          <w:rFonts w:ascii="Times New Roman" w:hAnsi="Times New Roman"/>
          <w:sz w:val="28"/>
          <w:szCs w:val="28"/>
          <w:lang w:val="kk-KZ"/>
        </w:rPr>
        <w:t xml:space="preserve">латынның </w:t>
      </w:r>
      <w:r w:rsidR="003665CF" w:rsidRPr="009A24A6">
        <w:rPr>
          <w:rFonts w:ascii="Times New Roman" w:hAnsi="Times New Roman"/>
          <w:b/>
          <w:sz w:val="28"/>
          <w:szCs w:val="28"/>
          <w:lang w:val="kk-KZ"/>
        </w:rPr>
        <w:t xml:space="preserve">«surdus» </w:t>
      </w:r>
      <w:r w:rsidR="003665CF" w:rsidRPr="009A24A6">
        <w:rPr>
          <w:rFonts w:ascii="Times New Roman" w:hAnsi="Times New Roman"/>
          <w:sz w:val="28"/>
          <w:szCs w:val="28"/>
          <w:lang w:val="kk-KZ"/>
        </w:rPr>
        <w:t>керең және</w:t>
      </w:r>
      <w:r w:rsidR="00B256CA" w:rsidRPr="009A24A6">
        <w:rPr>
          <w:rFonts w:ascii="Times New Roman" w:hAnsi="Times New Roman"/>
          <w:b/>
          <w:i/>
          <w:sz w:val="28"/>
          <w:szCs w:val="28"/>
          <w:lang w:val="kk-KZ"/>
        </w:rPr>
        <w:t xml:space="preserve"> «</w:t>
      </w:r>
      <w:r w:rsidR="00B256CA" w:rsidRPr="009A24A6">
        <w:rPr>
          <w:rFonts w:ascii="Times New Roman" w:hAnsi="Times New Roman"/>
          <w:b/>
          <w:sz w:val="28"/>
          <w:szCs w:val="28"/>
          <w:lang w:val="kk-KZ"/>
        </w:rPr>
        <w:t>псюхе</w:t>
      </w:r>
      <w:r w:rsidR="00B256CA" w:rsidRPr="009A24A6">
        <w:rPr>
          <w:rFonts w:ascii="Times New Roman" w:hAnsi="Times New Roman"/>
          <w:b/>
          <w:i/>
          <w:sz w:val="28"/>
          <w:szCs w:val="28"/>
          <w:lang w:val="kk-KZ"/>
        </w:rPr>
        <w:t xml:space="preserve">» </w:t>
      </w:r>
      <w:r w:rsidR="00B256CA" w:rsidRPr="009A24A6">
        <w:rPr>
          <w:rFonts w:ascii="Times New Roman" w:hAnsi="Times New Roman"/>
          <w:sz w:val="28"/>
          <w:szCs w:val="28"/>
          <w:lang w:val="kk-KZ"/>
        </w:rPr>
        <w:t>жан)</w:t>
      </w:r>
      <w:r w:rsidR="003665CF" w:rsidRPr="009A24A6">
        <w:rPr>
          <w:rFonts w:ascii="Times New Roman" w:hAnsi="Times New Roman"/>
          <w:b/>
          <w:i/>
          <w:sz w:val="28"/>
          <w:szCs w:val="28"/>
          <w:lang w:val="kk-KZ"/>
        </w:rPr>
        <w:t xml:space="preserve"> </w:t>
      </w:r>
      <w:r w:rsidR="00204D11" w:rsidRPr="009A24A6">
        <w:rPr>
          <w:rFonts w:ascii="Times New Roman" w:hAnsi="Times New Roman"/>
          <w:b/>
          <w:i/>
          <w:sz w:val="28"/>
          <w:szCs w:val="28"/>
          <w:lang w:val="kk-KZ"/>
        </w:rPr>
        <w:t xml:space="preserve"> – </w:t>
      </w:r>
      <w:r w:rsidR="00204D11" w:rsidRPr="009A24A6">
        <w:rPr>
          <w:rFonts w:ascii="Times New Roman" w:hAnsi="Times New Roman"/>
          <w:sz w:val="28"/>
          <w:szCs w:val="28"/>
          <w:lang w:val="kk-KZ"/>
        </w:rPr>
        <w:t>есту қабілетінің кемшілігі бар адамдардың психикалық дамуының өзіндік ерекшеліктерін зерттейді, оларды компенсациялау мүмкіндіктері мен жолдарын қарастырады, есту қабілеті бұзылған ересек адамдар мен балаларға, педагогикалық ықпал жасаудың тиімді жолдары мен әдістерін, психологиялық жағынан негіздеумен, интеграциялы оқыту мен саңырау адамдарды қоғамға енгізудің психологиялық мәселелерін зерттеумен айналысады.</w:t>
      </w:r>
    </w:p>
    <w:p w:rsidR="00B21DA3" w:rsidRPr="009A24A6" w:rsidRDefault="00B21DA3" w:rsidP="00B21DA3">
      <w:pPr>
        <w:spacing w:line="240" w:lineRule="auto"/>
        <w:ind w:firstLine="454"/>
        <w:contextualSpacing/>
        <w:jc w:val="both"/>
        <w:rPr>
          <w:rFonts w:ascii="Times New Roman" w:hAnsi="Times New Roman"/>
          <w:sz w:val="28"/>
          <w:szCs w:val="28"/>
          <w:lang w:val="kk-KZ"/>
        </w:rPr>
      </w:pPr>
      <w:r w:rsidRPr="009A24A6">
        <w:rPr>
          <w:rFonts w:ascii="Times New Roman" w:hAnsi="Times New Roman"/>
          <w:sz w:val="28"/>
          <w:szCs w:val="28"/>
          <w:lang w:val="kk-KZ"/>
        </w:rPr>
        <w:t>Сурдопсихологияның нысаны - туа біткен және жүре пайда болған есту қабілеті зақымдалған балалар.</w:t>
      </w:r>
    </w:p>
    <w:p w:rsidR="00B21DA3" w:rsidRPr="009A24A6" w:rsidRDefault="003665CF" w:rsidP="00B21DA3">
      <w:pPr>
        <w:spacing w:line="240" w:lineRule="auto"/>
        <w:ind w:firstLine="454"/>
        <w:contextualSpacing/>
        <w:jc w:val="both"/>
        <w:rPr>
          <w:rFonts w:ascii="Times New Roman" w:hAnsi="Times New Roman"/>
          <w:sz w:val="28"/>
          <w:szCs w:val="28"/>
          <w:lang w:val="kk-KZ"/>
        </w:rPr>
      </w:pPr>
      <w:r w:rsidRPr="009A24A6">
        <w:rPr>
          <w:rFonts w:ascii="Times New Roman" w:hAnsi="Times New Roman"/>
          <w:bCs/>
          <w:sz w:val="28"/>
          <w:szCs w:val="28"/>
          <w:lang w:val="kk-KZ"/>
        </w:rPr>
        <w:t>Сурдо</w:t>
      </w:r>
      <w:r w:rsidRPr="009A24A6">
        <w:rPr>
          <w:rFonts w:ascii="Times New Roman" w:hAnsi="Times New Roman"/>
          <w:sz w:val="28"/>
          <w:szCs w:val="28"/>
          <w:lang w:val="kk-KZ"/>
        </w:rPr>
        <w:t>психология</w:t>
      </w:r>
      <w:r w:rsidR="00B21DA3" w:rsidRPr="009A24A6">
        <w:rPr>
          <w:rFonts w:ascii="Times New Roman" w:hAnsi="Times New Roman"/>
          <w:sz w:val="28"/>
          <w:szCs w:val="28"/>
          <w:lang w:val="kk-KZ"/>
        </w:rPr>
        <w:t xml:space="preserve"> </w:t>
      </w:r>
      <w:r w:rsidR="00A81FD1" w:rsidRPr="009A24A6">
        <w:rPr>
          <w:rFonts w:ascii="Times New Roman" w:hAnsi="Times New Roman"/>
          <w:sz w:val="28"/>
          <w:szCs w:val="28"/>
          <w:lang w:val="kk-KZ"/>
        </w:rPr>
        <w:t xml:space="preserve">пәні, </w:t>
      </w:r>
      <w:r w:rsidR="00B21DA3" w:rsidRPr="009A24A6">
        <w:rPr>
          <w:rFonts w:ascii="Times New Roman" w:hAnsi="Times New Roman"/>
          <w:sz w:val="28"/>
          <w:szCs w:val="28"/>
          <w:lang w:val="kk-KZ"/>
        </w:rPr>
        <w:t>ерекше оқытуды қажет е</w:t>
      </w:r>
      <w:r w:rsidRPr="009A24A6">
        <w:rPr>
          <w:rFonts w:ascii="Times New Roman" w:hAnsi="Times New Roman"/>
          <w:sz w:val="28"/>
          <w:szCs w:val="28"/>
          <w:lang w:val="kk-KZ"/>
        </w:rPr>
        <w:t>тетін</w:t>
      </w:r>
      <w:r w:rsidR="00B21DA3" w:rsidRPr="009A24A6">
        <w:rPr>
          <w:rFonts w:ascii="Times New Roman" w:hAnsi="Times New Roman"/>
          <w:sz w:val="28"/>
          <w:szCs w:val="28"/>
          <w:lang w:val="kk-KZ"/>
        </w:rPr>
        <w:t xml:space="preserve"> есту қабілеті зақымдалған балалардың психикалық дамуы болып табылады.</w:t>
      </w:r>
    </w:p>
    <w:p w:rsidR="00B21DA3" w:rsidRPr="009A24A6" w:rsidRDefault="003665CF" w:rsidP="00B21DA3">
      <w:pPr>
        <w:spacing w:line="240" w:lineRule="auto"/>
        <w:ind w:firstLine="454"/>
        <w:contextualSpacing/>
        <w:jc w:val="both"/>
        <w:rPr>
          <w:rFonts w:ascii="Times New Roman" w:hAnsi="Times New Roman"/>
          <w:bCs/>
          <w:sz w:val="28"/>
          <w:szCs w:val="28"/>
          <w:lang w:val="kk-KZ"/>
        </w:rPr>
      </w:pPr>
      <w:r w:rsidRPr="009A24A6">
        <w:rPr>
          <w:rFonts w:ascii="Times New Roman" w:hAnsi="Times New Roman"/>
          <w:bCs/>
          <w:sz w:val="28"/>
          <w:szCs w:val="28"/>
          <w:lang w:val="kk-KZ"/>
        </w:rPr>
        <w:t>Сурдопсихологияның</w:t>
      </w:r>
      <w:r w:rsidR="00B21DA3" w:rsidRPr="009A24A6">
        <w:rPr>
          <w:rFonts w:ascii="Times New Roman" w:hAnsi="Times New Roman"/>
          <w:bCs/>
          <w:sz w:val="28"/>
          <w:szCs w:val="28"/>
          <w:lang w:val="kk-KZ"/>
        </w:rPr>
        <w:t xml:space="preserve"> мақсаты – </w:t>
      </w:r>
      <w:r w:rsidRPr="009A24A6">
        <w:rPr>
          <w:rFonts w:ascii="Times New Roman" w:hAnsi="Times New Roman"/>
          <w:bCs/>
          <w:sz w:val="28"/>
          <w:szCs w:val="28"/>
          <w:lang w:val="kk-KZ"/>
        </w:rPr>
        <w:t>есту қабілеті зақымдалған балалардың психикалық ерекшеліктері мен заңдылықтарын айқындау</w:t>
      </w:r>
      <w:r w:rsidR="00A81FD1" w:rsidRPr="009A24A6">
        <w:rPr>
          <w:rFonts w:ascii="Times New Roman" w:hAnsi="Times New Roman"/>
          <w:bCs/>
          <w:sz w:val="28"/>
          <w:szCs w:val="28"/>
          <w:lang w:val="kk-KZ"/>
        </w:rPr>
        <w:t xml:space="preserve"> және қоғамға бейімдеу.</w:t>
      </w:r>
      <w:r w:rsidR="00B21DA3" w:rsidRPr="009A24A6">
        <w:rPr>
          <w:rFonts w:ascii="Times New Roman" w:hAnsi="Times New Roman"/>
          <w:bCs/>
          <w:sz w:val="28"/>
          <w:szCs w:val="28"/>
          <w:lang w:val="kk-KZ"/>
        </w:rPr>
        <w:t xml:space="preserve"> </w:t>
      </w:r>
    </w:p>
    <w:p w:rsidR="00B21DA3" w:rsidRPr="009A24A6" w:rsidRDefault="00A81FD1" w:rsidP="00B21DA3">
      <w:pPr>
        <w:spacing w:line="240" w:lineRule="auto"/>
        <w:ind w:firstLine="454"/>
        <w:contextualSpacing/>
        <w:jc w:val="both"/>
        <w:outlineLvl w:val="0"/>
        <w:rPr>
          <w:rFonts w:ascii="Times New Roman" w:hAnsi="Times New Roman"/>
          <w:b/>
          <w:bCs/>
          <w:i/>
          <w:iCs/>
          <w:sz w:val="28"/>
          <w:szCs w:val="28"/>
          <w:lang w:val="kk-KZ"/>
        </w:rPr>
      </w:pPr>
      <w:r w:rsidRPr="009A24A6">
        <w:rPr>
          <w:rFonts w:ascii="Times New Roman" w:hAnsi="Times New Roman"/>
          <w:b/>
          <w:bCs/>
          <w:i/>
          <w:iCs/>
          <w:sz w:val="28"/>
          <w:szCs w:val="28"/>
          <w:lang w:val="kk-KZ"/>
        </w:rPr>
        <w:t>Сурдо</w:t>
      </w:r>
      <w:r w:rsidR="00B21DA3" w:rsidRPr="009A24A6">
        <w:rPr>
          <w:rFonts w:ascii="Times New Roman" w:hAnsi="Times New Roman"/>
          <w:b/>
          <w:bCs/>
          <w:i/>
          <w:iCs/>
          <w:sz w:val="28"/>
          <w:szCs w:val="28"/>
          <w:lang w:val="kk-KZ"/>
        </w:rPr>
        <w:t>психологияның міндеттері:</w:t>
      </w:r>
    </w:p>
    <w:p w:rsidR="00B21DA3" w:rsidRPr="009A24A6" w:rsidRDefault="00A81FD1" w:rsidP="00B21DA3">
      <w:pPr>
        <w:tabs>
          <w:tab w:val="left" w:pos="540"/>
        </w:tabs>
        <w:spacing w:line="240" w:lineRule="auto"/>
        <w:ind w:firstLine="454"/>
        <w:contextualSpacing/>
        <w:jc w:val="both"/>
        <w:rPr>
          <w:rFonts w:ascii="Times New Roman" w:hAnsi="Times New Roman"/>
          <w:bCs/>
          <w:iCs/>
          <w:sz w:val="28"/>
          <w:szCs w:val="28"/>
          <w:lang w:val="kk-KZ"/>
        </w:rPr>
      </w:pPr>
      <w:r w:rsidRPr="009A24A6">
        <w:rPr>
          <w:rFonts w:ascii="Times New Roman" w:hAnsi="Times New Roman"/>
          <w:bCs/>
          <w:iCs/>
          <w:sz w:val="28"/>
          <w:szCs w:val="28"/>
          <w:lang w:val="kk-KZ"/>
        </w:rPr>
        <w:t xml:space="preserve">1. Есту қабілеті зақымдалған </w:t>
      </w:r>
      <w:r w:rsidR="00B21DA3" w:rsidRPr="009A24A6">
        <w:rPr>
          <w:rFonts w:ascii="Times New Roman" w:hAnsi="Times New Roman"/>
          <w:bCs/>
          <w:iCs/>
          <w:sz w:val="28"/>
          <w:szCs w:val="28"/>
          <w:lang w:val="kk-KZ"/>
        </w:rPr>
        <w:t xml:space="preserve"> балалар мен қалыпты дамитын баланың психикалық дамуындағы негізгі заңдылықтарды ашу.</w:t>
      </w:r>
    </w:p>
    <w:p w:rsidR="00B21DA3" w:rsidRPr="009A24A6" w:rsidRDefault="00A81FD1" w:rsidP="00B21DA3">
      <w:pPr>
        <w:tabs>
          <w:tab w:val="left" w:pos="540"/>
        </w:tabs>
        <w:spacing w:line="240" w:lineRule="auto"/>
        <w:ind w:firstLine="454"/>
        <w:contextualSpacing/>
        <w:jc w:val="both"/>
        <w:rPr>
          <w:rFonts w:ascii="Times New Roman" w:hAnsi="Times New Roman"/>
          <w:bCs/>
          <w:iCs/>
          <w:sz w:val="28"/>
          <w:szCs w:val="28"/>
          <w:lang w:val="kk-KZ"/>
        </w:rPr>
      </w:pPr>
      <w:r w:rsidRPr="009A24A6">
        <w:rPr>
          <w:rFonts w:ascii="Times New Roman" w:hAnsi="Times New Roman"/>
          <w:bCs/>
          <w:iCs/>
          <w:sz w:val="28"/>
          <w:szCs w:val="28"/>
          <w:lang w:val="kk-KZ"/>
        </w:rPr>
        <w:t>2. Есту қабілеті зақымдалған балалард</w:t>
      </w:r>
      <w:r w:rsidR="00B21DA3" w:rsidRPr="009A24A6">
        <w:rPr>
          <w:rFonts w:ascii="Times New Roman" w:hAnsi="Times New Roman"/>
          <w:bCs/>
          <w:iCs/>
          <w:sz w:val="28"/>
          <w:szCs w:val="28"/>
          <w:lang w:val="kk-KZ"/>
        </w:rPr>
        <w:t>ың психикалық даму ерекшеліктерін қарастыру.</w:t>
      </w:r>
    </w:p>
    <w:p w:rsidR="00B21DA3" w:rsidRPr="009A24A6" w:rsidRDefault="00B21DA3" w:rsidP="00B21DA3">
      <w:pPr>
        <w:spacing w:line="240" w:lineRule="auto"/>
        <w:ind w:firstLine="454"/>
        <w:contextualSpacing/>
        <w:jc w:val="both"/>
        <w:rPr>
          <w:rFonts w:ascii="Times New Roman" w:hAnsi="Times New Roman"/>
          <w:bCs/>
          <w:iCs/>
          <w:sz w:val="28"/>
          <w:szCs w:val="28"/>
          <w:lang w:val="kk-KZ"/>
        </w:rPr>
      </w:pPr>
      <w:r w:rsidRPr="009A24A6">
        <w:rPr>
          <w:rFonts w:ascii="Times New Roman" w:hAnsi="Times New Roman"/>
          <w:bCs/>
          <w:iCs/>
          <w:sz w:val="28"/>
          <w:szCs w:val="28"/>
          <w:lang w:val="kk-KZ"/>
        </w:rPr>
        <w:t xml:space="preserve">3. </w:t>
      </w:r>
      <w:r w:rsidR="00A81FD1" w:rsidRPr="009A24A6">
        <w:rPr>
          <w:rFonts w:ascii="Times New Roman" w:hAnsi="Times New Roman"/>
          <w:bCs/>
          <w:iCs/>
          <w:sz w:val="28"/>
          <w:szCs w:val="28"/>
          <w:lang w:val="kk-KZ"/>
        </w:rPr>
        <w:t xml:space="preserve">Есту қабілеті зақымдалған </w:t>
      </w:r>
      <w:r w:rsidRPr="009A24A6">
        <w:rPr>
          <w:rFonts w:ascii="Times New Roman" w:hAnsi="Times New Roman"/>
          <w:bCs/>
          <w:iCs/>
          <w:sz w:val="28"/>
          <w:szCs w:val="28"/>
          <w:lang w:val="kk-KZ"/>
        </w:rPr>
        <w:t xml:space="preserve">баланың даму механизмін анықтау. </w:t>
      </w:r>
    </w:p>
    <w:p w:rsidR="00A81FD1" w:rsidRPr="009A24A6" w:rsidRDefault="00A81FD1" w:rsidP="00B21DA3">
      <w:pPr>
        <w:spacing w:line="240" w:lineRule="auto"/>
        <w:ind w:firstLine="454"/>
        <w:contextualSpacing/>
        <w:jc w:val="both"/>
        <w:rPr>
          <w:rFonts w:ascii="Times New Roman" w:hAnsi="Times New Roman"/>
          <w:bCs/>
          <w:iCs/>
          <w:sz w:val="28"/>
          <w:szCs w:val="28"/>
          <w:lang w:val="kk-KZ"/>
        </w:rPr>
      </w:pPr>
      <w:r w:rsidRPr="009A24A6">
        <w:rPr>
          <w:rFonts w:ascii="Times New Roman" w:hAnsi="Times New Roman"/>
          <w:bCs/>
          <w:iCs/>
          <w:sz w:val="28"/>
          <w:szCs w:val="28"/>
          <w:lang w:val="kk-KZ"/>
        </w:rPr>
        <w:t>4. Есту қабілеті бұзылған баланың дамуындағы бұзылудың тегін, уақытын, тереңдігін анықтау.</w:t>
      </w:r>
    </w:p>
    <w:p w:rsidR="00A81FD1" w:rsidRPr="009A24A6" w:rsidRDefault="00E33160" w:rsidP="00E33160">
      <w:pPr>
        <w:widowControl w:val="0"/>
        <w:shd w:val="clear" w:color="auto" w:fill="FFFFFF"/>
        <w:tabs>
          <w:tab w:val="left" w:pos="221"/>
        </w:tabs>
        <w:autoSpaceDE w:val="0"/>
        <w:autoSpaceDN w:val="0"/>
        <w:adjustRightInd w:val="0"/>
        <w:spacing w:after="0" w:line="240" w:lineRule="auto"/>
        <w:ind w:right="-81"/>
        <w:jc w:val="both"/>
        <w:rPr>
          <w:noProof/>
          <w:sz w:val="28"/>
          <w:szCs w:val="28"/>
          <w:lang w:val="kk-KZ"/>
        </w:rPr>
      </w:pPr>
      <w:r w:rsidRPr="009A24A6">
        <w:rPr>
          <w:rFonts w:ascii="Times New Roman" w:hAnsi="Times New Roman"/>
          <w:bCs/>
          <w:iCs/>
          <w:sz w:val="28"/>
          <w:szCs w:val="28"/>
          <w:lang w:val="kk-KZ"/>
        </w:rPr>
        <w:tab/>
        <w:t xml:space="preserve">   </w:t>
      </w:r>
      <w:r w:rsidR="00A81FD1" w:rsidRPr="009A24A6">
        <w:rPr>
          <w:rFonts w:ascii="Times New Roman" w:hAnsi="Times New Roman"/>
          <w:bCs/>
          <w:iCs/>
          <w:sz w:val="28"/>
          <w:szCs w:val="28"/>
          <w:lang w:val="kk-KZ"/>
        </w:rPr>
        <w:t xml:space="preserve">5. </w:t>
      </w:r>
      <w:r w:rsidR="008B6676" w:rsidRPr="009A24A6">
        <w:rPr>
          <w:rFonts w:ascii="Times New Roman" w:hAnsi="Times New Roman"/>
          <w:noProof/>
          <w:sz w:val="28"/>
          <w:szCs w:val="28"/>
          <w:lang w:val="kk-KZ"/>
        </w:rPr>
        <w:t>Б</w:t>
      </w:r>
      <w:r w:rsidR="00A81FD1" w:rsidRPr="009A24A6">
        <w:rPr>
          <w:rFonts w:ascii="Times New Roman" w:hAnsi="Times New Roman"/>
          <w:noProof/>
          <w:sz w:val="28"/>
          <w:szCs w:val="28"/>
          <w:lang w:val="kk-KZ"/>
        </w:rPr>
        <w:t xml:space="preserve">олашақ арнайы педагогтар және психологтарда </w:t>
      </w:r>
      <w:r w:rsidR="008B6676" w:rsidRPr="009A24A6">
        <w:rPr>
          <w:rFonts w:ascii="Times New Roman" w:hAnsi="Times New Roman"/>
          <w:noProof/>
          <w:sz w:val="28"/>
          <w:szCs w:val="28"/>
          <w:lang w:val="kk-KZ"/>
        </w:rPr>
        <w:t>есту қабілеті зақымдалған балалардың психикалық тұрғыдан</w:t>
      </w:r>
      <w:r w:rsidR="00A81FD1" w:rsidRPr="009A24A6">
        <w:rPr>
          <w:rFonts w:ascii="Times New Roman" w:hAnsi="Times New Roman"/>
          <w:noProof/>
          <w:sz w:val="28"/>
          <w:szCs w:val="28"/>
          <w:lang w:val="kk-KZ"/>
        </w:rPr>
        <w:t xml:space="preserve"> кәсіби көзқарастардың алғы шарттарын қалыптастыру</w:t>
      </w:r>
      <w:r w:rsidR="00A81FD1" w:rsidRPr="009A24A6">
        <w:rPr>
          <w:noProof/>
          <w:sz w:val="28"/>
          <w:szCs w:val="28"/>
          <w:lang w:val="kk-KZ"/>
        </w:rPr>
        <w:t>.</w:t>
      </w:r>
    </w:p>
    <w:p w:rsidR="00204D11" w:rsidRPr="009A24A6" w:rsidRDefault="00204D11" w:rsidP="00B21DA3">
      <w:pPr>
        <w:spacing w:line="240" w:lineRule="auto"/>
        <w:ind w:firstLine="454"/>
        <w:contextualSpacing/>
        <w:jc w:val="both"/>
        <w:rPr>
          <w:rFonts w:ascii="Times New Roman" w:hAnsi="Times New Roman"/>
          <w:sz w:val="28"/>
          <w:szCs w:val="28"/>
          <w:lang w:val="kk-KZ"/>
        </w:rPr>
      </w:pPr>
      <w:r w:rsidRPr="009A24A6">
        <w:rPr>
          <w:rFonts w:ascii="Times New Roman" w:hAnsi="Times New Roman"/>
          <w:sz w:val="28"/>
          <w:szCs w:val="28"/>
          <w:lang w:val="kk-KZ"/>
        </w:rPr>
        <w:lastRenderedPageBreak/>
        <w:t>Сурдопсихологияның басқа ғылым салаларымен байланысы:</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 xml:space="preserve">арнайы психология; </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олигофренопсихология</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 xml:space="preserve">психикалық дамуы тежелген балалар психологиясы; </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 xml:space="preserve">тифлопсихология; </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тірек-қимыл аппараты зақымданған балалар психологиясы;</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логопсихология;</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мінез-құлқы бұзылған балалар психологиясы;</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 xml:space="preserve">ерте жастағы балалар аутизмі бар балалар психологиясы; </w:t>
      </w:r>
    </w:p>
    <w:p w:rsidR="00204D11" w:rsidRPr="009A24A6" w:rsidRDefault="00204D11" w:rsidP="00B21DA3">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мінез-құлқы бұзылған балалар психологиясы;</w:t>
      </w:r>
    </w:p>
    <w:p w:rsidR="002D316B" w:rsidRPr="009A24A6" w:rsidRDefault="00204D11" w:rsidP="00755506">
      <w:pPr>
        <w:numPr>
          <w:ilvl w:val="0"/>
          <w:numId w:val="2"/>
        </w:numPr>
        <w:tabs>
          <w:tab w:val="num" w:pos="720"/>
        </w:tabs>
        <w:spacing w:after="0" w:line="240" w:lineRule="auto"/>
        <w:ind w:left="0" w:firstLine="454"/>
        <w:contextualSpacing/>
        <w:jc w:val="both"/>
        <w:rPr>
          <w:rFonts w:ascii="Times New Roman" w:hAnsi="Times New Roman"/>
          <w:sz w:val="28"/>
          <w:szCs w:val="28"/>
          <w:lang w:val="kk-KZ"/>
        </w:rPr>
      </w:pPr>
      <w:r w:rsidRPr="009A24A6">
        <w:rPr>
          <w:rFonts w:ascii="Times New Roman" w:hAnsi="Times New Roman"/>
          <w:sz w:val="28"/>
          <w:szCs w:val="28"/>
          <w:lang w:val="kk-KZ"/>
        </w:rPr>
        <w:t>медицина;</w:t>
      </w:r>
      <w:r w:rsidR="002D316B" w:rsidRPr="009A24A6">
        <w:rPr>
          <w:rFonts w:ascii="Times New Roman" w:hAnsi="Times New Roman"/>
          <w:sz w:val="28"/>
          <w:szCs w:val="28"/>
          <w:lang w:val="kk-KZ" w:eastAsia="ko-KR"/>
        </w:rPr>
        <w:tab/>
        <w:t xml:space="preserve"> </w:t>
      </w:r>
    </w:p>
    <w:p w:rsidR="002D316B" w:rsidRPr="009A24A6" w:rsidRDefault="002D316B" w:rsidP="00C35332">
      <w:pPr>
        <w:spacing w:after="0" w:line="240" w:lineRule="auto"/>
        <w:ind w:firstLine="567"/>
        <w:jc w:val="both"/>
        <w:rPr>
          <w:rFonts w:ascii="Times New Roman" w:hAnsi="Times New Roman"/>
          <w:b/>
          <w:sz w:val="28"/>
          <w:szCs w:val="28"/>
          <w:lang w:val="kk-KZ"/>
        </w:rPr>
      </w:pPr>
      <w:r w:rsidRPr="009A24A6">
        <w:rPr>
          <w:rFonts w:ascii="Times New Roman" w:hAnsi="Times New Roman"/>
          <w:b/>
          <w:sz w:val="28"/>
          <w:szCs w:val="28"/>
          <w:lang w:val="kk-KZ"/>
        </w:rPr>
        <w:t>Практикалық бөлім:</w:t>
      </w:r>
    </w:p>
    <w:p w:rsidR="002D316B" w:rsidRPr="009A24A6" w:rsidRDefault="002D316B" w:rsidP="002D316B">
      <w:pPr>
        <w:spacing w:after="0" w:line="240" w:lineRule="auto"/>
        <w:ind w:firstLine="567"/>
        <w:jc w:val="both"/>
        <w:rPr>
          <w:rFonts w:ascii="Times New Roman" w:hAnsi="Times New Roman"/>
          <w:b/>
          <w:sz w:val="28"/>
          <w:szCs w:val="28"/>
          <w:lang w:val="kk-KZ"/>
        </w:rPr>
      </w:pPr>
      <w:r w:rsidRPr="009A24A6">
        <w:rPr>
          <w:rFonts w:ascii="Times New Roman" w:hAnsi="Times New Roman"/>
          <w:b/>
          <w:sz w:val="28"/>
          <w:szCs w:val="28"/>
          <w:lang w:val="kk-KZ"/>
        </w:rPr>
        <w:t xml:space="preserve">1 тапсырма. </w:t>
      </w:r>
      <w:r w:rsidRPr="009A24A6">
        <w:rPr>
          <w:rFonts w:ascii="Times New Roman" w:hAnsi="Times New Roman"/>
          <w:sz w:val="28"/>
          <w:szCs w:val="28"/>
          <w:lang w:val="kk-KZ"/>
        </w:rPr>
        <w:t xml:space="preserve">Төмендегі кесте бойынша </w:t>
      </w:r>
      <w:r w:rsidR="00661E95" w:rsidRPr="009A24A6">
        <w:rPr>
          <w:rFonts w:ascii="Times New Roman" w:hAnsi="Times New Roman"/>
          <w:sz w:val="28"/>
          <w:szCs w:val="28"/>
          <w:lang w:val="kk-KZ"/>
        </w:rPr>
        <w:t xml:space="preserve">сурдопсихология </w:t>
      </w:r>
      <w:r w:rsidRPr="009A24A6">
        <w:rPr>
          <w:rFonts w:ascii="Times New Roman" w:hAnsi="Times New Roman"/>
          <w:sz w:val="28"/>
          <w:szCs w:val="28"/>
          <w:lang w:val="kk-KZ"/>
        </w:rPr>
        <w:t xml:space="preserve">пәнінің </w:t>
      </w:r>
      <w:r w:rsidR="00661E95" w:rsidRPr="009A24A6">
        <w:rPr>
          <w:rFonts w:ascii="Times New Roman" w:hAnsi="Times New Roman"/>
          <w:sz w:val="28"/>
          <w:szCs w:val="28"/>
          <w:lang w:val="kk-KZ"/>
        </w:rPr>
        <w:t>зерттеу әдістерін</w:t>
      </w:r>
      <w:r w:rsidR="00E16CC8" w:rsidRPr="009A24A6">
        <w:rPr>
          <w:rFonts w:ascii="Times New Roman" w:hAnsi="Times New Roman"/>
          <w:sz w:val="28"/>
          <w:szCs w:val="28"/>
          <w:lang w:val="kk-KZ"/>
        </w:rPr>
        <w:t xml:space="preserve"> </w:t>
      </w:r>
      <w:r w:rsidRPr="009A24A6">
        <w:rPr>
          <w:rFonts w:ascii="Times New Roman" w:hAnsi="Times New Roman"/>
          <w:sz w:val="28"/>
          <w:szCs w:val="28"/>
          <w:lang w:val="kk-KZ"/>
        </w:rPr>
        <w:t xml:space="preserve"> анықтаңыз:</w:t>
      </w:r>
    </w:p>
    <w:p w:rsidR="002D316B" w:rsidRPr="009A24A6" w:rsidRDefault="00755506" w:rsidP="002D316B">
      <w:pPr>
        <w:spacing w:after="0" w:line="240" w:lineRule="auto"/>
        <w:ind w:firstLine="567"/>
        <w:jc w:val="both"/>
        <w:rPr>
          <w:rFonts w:ascii="Times New Roman" w:hAnsi="Times New Roman"/>
          <w:b/>
          <w:sz w:val="28"/>
          <w:szCs w:val="28"/>
          <w:lang w:val="kk-KZ"/>
        </w:rPr>
      </w:pPr>
      <w:r w:rsidRPr="009A24A6">
        <w:rPr>
          <w:rFonts w:ascii="Times New Roman" w:hAnsi="Times New Roman"/>
          <w:b/>
          <w:noProof/>
          <w:sz w:val="28"/>
          <w:szCs w:val="28"/>
          <w:lang w:eastAsia="ru-RU"/>
        </w:rPr>
        <w:drawing>
          <wp:anchor distT="0" distB="0" distL="114300" distR="114300" simplePos="0" relativeHeight="251660288" behindDoc="1" locked="0" layoutInCell="1" allowOverlap="1">
            <wp:simplePos x="0" y="0"/>
            <wp:positionH relativeFrom="column">
              <wp:posOffset>110490</wp:posOffset>
            </wp:positionH>
            <wp:positionV relativeFrom="paragraph">
              <wp:posOffset>127635</wp:posOffset>
            </wp:positionV>
            <wp:extent cx="5600700" cy="2333625"/>
            <wp:effectExtent l="19050" t="0" r="19050" b="0"/>
            <wp:wrapTight wrapText="bothSides">
              <wp:wrapPolygon edited="0">
                <wp:start x="8963" y="5466"/>
                <wp:lineTo x="8816" y="7758"/>
                <wp:lineTo x="1690" y="10580"/>
                <wp:lineTo x="73" y="11638"/>
                <wp:lineTo x="-73" y="11814"/>
                <wp:lineTo x="-73" y="16222"/>
                <wp:lineTo x="21673" y="16222"/>
                <wp:lineTo x="21673" y="11814"/>
                <wp:lineTo x="21527" y="11638"/>
                <wp:lineTo x="20057" y="10756"/>
                <wp:lineTo x="12784" y="8287"/>
                <wp:lineTo x="12710" y="5819"/>
                <wp:lineTo x="12637" y="5466"/>
                <wp:lineTo x="8963" y="5466"/>
              </wp:wrapPolygon>
            </wp:wrapTight>
            <wp:docPr id="17" name="Организационная диаграмма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rsidR="002D316B" w:rsidRPr="00D17260" w:rsidRDefault="002D316B" w:rsidP="002D316B">
      <w:pPr>
        <w:spacing w:after="0" w:line="240" w:lineRule="auto"/>
        <w:ind w:firstLine="567"/>
        <w:jc w:val="both"/>
        <w:rPr>
          <w:rFonts w:ascii="Times New Roman" w:hAnsi="Times New Roman"/>
          <w:b/>
          <w:sz w:val="28"/>
          <w:szCs w:val="28"/>
          <w:lang w:val="kk-KZ"/>
        </w:rPr>
      </w:pPr>
    </w:p>
    <w:p w:rsidR="002D316B" w:rsidRPr="00D17260" w:rsidRDefault="002D316B" w:rsidP="002D316B">
      <w:pPr>
        <w:spacing w:after="0" w:line="240" w:lineRule="auto"/>
        <w:ind w:firstLine="567"/>
        <w:jc w:val="both"/>
        <w:rPr>
          <w:rFonts w:ascii="Times New Roman" w:hAnsi="Times New Roman"/>
          <w:b/>
          <w:sz w:val="28"/>
          <w:szCs w:val="28"/>
          <w:lang w:val="kk-KZ"/>
        </w:rPr>
      </w:pPr>
    </w:p>
    <w:p w:rsidR="002D316B" w:rsidRPr="00D17260" w:rsidRDefault="002D316B" w:rsidP="002D316B">
      <w:pPr>
        <w:spacing w:after="0" w:line="240" w:lineRule="auto"/>
        <w:ind w:firstLine="567"/>
        <w:jc w:val="both"/>
        <w:rPr>
          <w:rFonts w:ascii="Times New Roman" w:hAnsi="Times New Roman"/>
          <w:bCs/>
          <w:noProof/>
          <w:color w:val="000000"/>
          <w:sz w:val="28"/>
          <w:szCs w:val="28"/>
          <w:lang w:val="kk-KZ"/>
        </w:rPr>
      </w:pPr>
    </w:p>
    <w:p w:rsidR="002D316B" w:rsidRPr="008A3803" w:rsidRDefault="002D316B" w:rsidP="00C35332">
      <w:pPr>
        <w:tabs>
          <w:tab w:val="left" w:pos="426"/>
          <w:tab w:val="left" w:pos="1134"/>
          <w:tab w:val="left" w:pos="1979"/>
        </w:tabs>
        <w:spacing w:after="0" w:line="240" w:lineRule="auto"/>
        <w:jc w:val="both"/>
        <w:rPr>
          <w:rFonts w:ascii="Times New Roman" w:hAnsi="Times New Roman"/>
          <w:b/>
          <w:color w:val="FF0000"/>
          <w:sz w:val="28"/>
          <w:szCs w:val="28"/>
          <w:lang w:val="kk-KZ"/>
        </w:rPr>
      </w:pPr>
      <w:r w:rsidRPr="008A3803">
        <w:rPr>
          <w:rFonts w:ascii="Times New Roman" w:hAnsi="Times New Roman"/>
          <w:b/>
          <w:color w:val="FF0000"/>
          <w:sz w:val="28"/>
          <w:szCs w:val="28"/>
          <w:lang w:val="kk-KZ"/>
        </w:rPr>
        <w:tab/>
      </w:r>
    </w:p>
    <w:p w:rsidR="00755506" w:rsidRDefault="00755506" w:rsidP="002D316B">
      <w:pPr>
        <w:spacing w:after="0" w:line="240" w:lineRule="auto"/>
        <w:ind w:firstLine="567"/>
        <w:jc w:val="both"/>
        <w:rPr>
          <w:rFonts w:ascii="Times New Roman" w:hAnsi="Times New Roman"/>
          <w:b/>
          <w:sz w:val="28"/>
          <w:szCs w:val="28"/>
          <w:lang w:val="kk-KZ"/>
        </w:rPr>
      </w:pPr>
    </w:p>
    <w:p w:rsidR="00C671A1" w:rsidRDefault="00C671A1" w:rsidP="00C671A1">
      <w:pPr>
        <w:tabs>
          <w:tab w:val="left" w:pos="426"/>
          <w:tab w:val="left" w:pos="1134"/>
          <w:tab w:val="left" w:pos="1979"/>
        </w:tabs>
        <w:jc w:val="both"/>
        <w:rPr>
          <w:rFonts w:ascii="Times New Roman" w:hAnsi="Times New Roman"/>
          <w:b/>
          <w:sz w:val="28"/>
          <w:szCs w:val="28"/>
          <w:lang w:val="kk-KZ"/>
        </w:rPr>
      </w:pPr>
    </w:p>
    <w:p w:rsidR="00C671A1" w:rsidRPr="009A24A6" w:rsidRDefault="00C671A1" w:rsidP="00C671A1">
      <w:pPr>
        <w:tabs>
          <w:tab w:val="left" w:pos="426"/>
          <w:tab w:val="left" w:pos="1134"/>
          <w:tab w:val="left" w:pos="1979"/>
        </w:tabs>
        <w:jc w:val="both"/>
        <w:rPr>
          <w:rFonts w:ascii="Times New Roman" w:hAnsi="Times New Roman"/>
          <w:b/>
          <w:sz w:val="28"/>
          <w:szCs w:val="28"/>
          <w:lang w:val="kk-KZ"/>
        </w:rPr>
      </w:pPr>
      <w:r w:rsidRPr="009A24A6">
        <w:rPr>
          <w:rFonts w:ascii="Times New Roman" w:hAnsi="Times New Roman"/>
          <w:b/>
          <w:sz w:val="28"/>
          <w:szCs w:val="28"/>
          <w:lang w:val="kk-KZ"/>
        </w:rPr>
        <w:t>Студенттің өзін -өзі бағалауы үшін тест тапсырмалары:</w:t>
      </w:r>
    </w:p>
    <w:p w:rsidR="00AF77C4" w:rsidRPr="009A24A6" w:rsidRDefault="00AF77C4" w:rsidP="00AF77C4">
      <w:pPr>
        <w:pStyle w:val="a5"/>
        <w:jc w:val="both"/>
        <w:rPr>
          <w:rFonts w:ascii="Times New Roman" w:hAnsi="Times New Roman"/>
          <w:b/>
          <w:sz w:val="28"/>
          <w:szCs w:val="28"/>
          <w:lang w:val="kk-KZ"/>
        </w:rPr>
      </w:pPr>
      <w:r w:rsidRPr="009A24A6">
        <w:rPr>
          <w:rFonts w:ascii="Times New Roman" w:hAnsi="Times New Roman"/>
          <w:b/>
          <w:sz w:val="28"/>
          <w:szCs w:val="28"/>
          <w:lang w:val="kk-KZ" w:eastAsia="ko-KR"/>
        </w:rPr>
        <w:t>1</w:t>
      </w:r>
      <w:r w:rsidRPr="009A24A6">
        <w:rPr>
          <w:rFonts w:ascii="Times New Roman" w:hAnsi="Times New Roman"/>
          <w:b/>
          <w:sz w:val="28"/>
          <w:szCs w:val="28"/>
          <w:lang w:val="kk-KZ"/>
        </w:rPr>
        <w:t>.Сурдопсихологияның негізгі міндеттері:</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А) түзету жұмыстарын жүйелі түрде жүргізу және жан-жақты толыққанды дамуын қадағалау</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Б) есту кемістігі бар балалардың түрлі деңгейлеріне байланысты арнайы педагогикалық – психологиялық мекемелерге орналастыру</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В) естуінде кемшілігі бар балаларға педагогикалық зерттеулердің нәтижелерін енгізу</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Г) естуінде кемшілігі бар балаларды оқытуға арналған оқу құралдары мен жаңа оқулықтар шығару</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Д) естуінде кемшілігі бар балаларды арнайы білім беру мәселелерін әдістер арқылы шешу</w:t>
      </w:r>
    </w:p>
    <w:p w:rsidR="00AF77C4" w:rsidRPr="009A24A6" w:rsidRDefault="00AF77C4" w:rsidP="00AF77C4">
      <w:pPr>
        <w:pStyle w:val="a5"/>
        <w:jc w:val="both"/>
        <w:rPr>
          <w:rFonts w:ascii="Times New Roman" w:hAnsi="Times New Roman"/>
          <w:b/>
          <w:sz w:val="28"/>
          <w:szCs w:val="28"/>
          <w:lang w:val="kk-KZ"/>
        </w:rPr>
      </w:pPr>
      <w:r w:rsidRPr="009A24A6">
        <w:rPr>
          <w:rFonts w:ascii="Times New Roman" w:hAnsi="Times New Roman"/>
          <w:b/>
          <w:sz w:val="28"/>
          <w:szCs w:val="28"/>
          <w:lang w:val="kk-KZ" w:eastAsia="ko-KR"/>
        </w:rPr>
        <w:t>2</w:t>
      </w:r>
      <w:r w:rsidRPr="009A24A6">
        <w:rPr>
          <w:rFonts w:ascii="Times New Roman" w:hAnsi="Times New Roman"/>
          <w:b/>
          <w:sz w:val="28"/>
          <w:szCs w:val="28"/>
          <w:lang w:val="kk-KZ"/>
        </w:rPr>
        <w:t>.Сурдопедагогика ғылым ретінде оқыту және тәрбиелеу мәселелерімен айналысатын мүмкіндігі шектеулі балалар категориясы:</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А) Кеш керең болған балалар</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Б) Естімейтін психика дамуы тежелген балалар</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В) Нашар еститін балалар</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t>Г) Ақыл-есі кем балалар</w:t>
      </w:r>
    </w:p>
    <w:p w:rsidR="00AF77C4" w:rsidRPr="009A24A6" w:rsidRDefault="00AF77C4" w:rsidP="00AF77C4">
      <w:pPr>
        <w:pStyle w:val="a5"/>
        <w:jc w:val="both"/>
        <w:rPr>
          <w:rFonts w:ascii="Times New Roman" w:hAnsi="Times New Roman"/>
          <w:sz w:val="28"/>
          <w:szCs w:val="28"/>
          <w:lang w:val="kk-KZ"/>
        </w:rPr>
      </w:pPr>
      <w:r w:rsidRPr="009A24A6">
        <w:rPr>
          <w:rFonts w:ascii="Times New Roman" w:hAnsi="Times New Roman"/>
          <w:sz w:val="28"/>
          <w:szCs w:val="28"/>
          <w:lang w:val="kk-KZ"/>
        </w:rPr>
        <w:lastRenderedPageBreak/>
        <w:t>Д) Соқырмылқау балалар</w:t>
      </w:r>
    </w:p>
    <w:p w:rsidR="00AF77C4" w:rsidRPr="009A24A6" w:rsidRDefault="00AF77C4" w:rsidP="00AF77C4">
      <w:pPr>
        <w:pStyle w:val="a5"/>
        <w:jc w:val="both"/>
        <w:rPr>
          <w:rFonts w:ascii="Times New Roman" w:hAnsi="Times New Roman"/>
          <w:b/>
          <w:sz w:val="28"/>
          <w:szCs w:val="28"/>
          <w:lang w:val="kk-KZ"/>
        </w:rPr>
      </w:pPr>
      <w:r w:rsidRPr="009A24A6">
        <w:rPr>
          <w:rFonts w:ascii="Times New Roman" w:hAnsi="Times New Roman"/>
          <w:b/>
          <w:sz w:val="28"/>
          <w:szCs w:val="28"/>
          <w:lang w:val="kk-KZ"/>
        </w:rPr>
        <w:t>3. Қазақстан Республикасында арнайы оқыту жүйесі қашан қалыптасты:</w:t>
      </w:r>
    </w:p>
    <w:p w:rsidR="00AF77C4" w:rsidRPr="009A24A6" w:rsidRDefault="00AF77C4" w:rsidP="00AF77C4">
      <w:pPr>
        <w:pStyle w:val="a5"/>
        <w:rPr>
          <w:rFonts w:ascii="Times New Roman" w:hAnsi="Times New Roman"/>
          <w:sz w:val="28"/>
          <w:szCs w:val="28"/>
        </w:rPr>
      </w:pPr>
      <w:r w:rsidRPr="009A24A6">
        <w:rPr>
          <w:rFonts w:ascii="Times New Roman" w:hAnsi="Times New Roman"/>
          <w:sz w:val="28"/>
          <w:szCs w:val="28"/>
        </w:rPr>
        <w:t>А) XXғ.</w:t>
      </w:r>
    </w:p>
    <w:p w:rsidR="00AF77C4" w:rsidRPr="009A24A6" w:rsidRDefault="00AF77C4" w:rsidP="00AF77C4">
      <w:pPr>
        <w:pStyle w:val="a5"/>
        <w:rPr>
          <w:rFonts w:ascii="Times New Roman" w:hAnsi="Times New Roman"/>
          <w:sz w:val="28"/>
          <w:szCs w:val="28"/>
        </w:rPr>
      </w:pPr>
      <w:r w:rsidRPr="009A24A6">
        <w:rPr>
          <w:rFonts w:ascii="Times New Roman" w:hAnsi="Times New Roman"/>
          <w:sz w:val="28"/>
          <w:szCs w:val="28"/>
          <w:lang w:val="kk-KZ"/>
        </w:rPr>
        <w:t>Б</w:t>
      </w:r>
      <w:r w:rsidRPr="009A24A6">
        <w:rPr>
          <w:rFonts w:ascii="Times New Roman" w:hAnsi="Times New Roman"/>
          <w:sz w:val="28"/>
          <w:szCs w:val="28"/>
        </w:rPr>
        <w:t>) XYIғ.</w:t>
      </w:r>
    </w:p>
    <w:p w:rsidR="00AF77C4" w:rsidRPr="009A24A6" w:rsidRDefault="00AF77C4" w:rsidP="00AF77C4">
      <w:pPr>
        <w:pStyle w:val="a5"/>
        <w:rPr>
          <w:rFonts w:ascii="Times New Roman" w:hAnsi="Times New Roman"/>
          <w:sz w:val="28"/>
          <w:szCs w:val="28"/>
        </w:rPr>
      </w:pPr>
      <w:r w:rsidRPr="009A24A6">
        <w:rPr>
          <w:rFonts w:ascii="Times New Roman" w:hAnsi="Times New Roman"/>
          <w:sz w:val="28"/>
          <w:szCs w:val="28"/>
          <w:lang w:val="kk-KZ"/>
        </w:rPr>
        <w:t>В</w:t>
      </w:r>
      <w:r w:rsidRPr="009A24A6">
        <w:rPr>
          <w:rFonts w:ascii="Times New Roman" w:hAnsi="Times New Roman"/>
          <w:sz w:val="28"/>
          <w:szCs w:val="28"/>
        </w:rPr>
        <w:t>) XIXғ.</w:t>
      </w:r>
    </w:p>
    <w:p w:rsidR="00AF77C4" w:rsidRPr="009A24A6" w:rsidRDefault="00AF77C4" w:rsidP="00AF77C4">
      <w:pPr>
        <w:pStyle w:val="a5"/>
        <w:rPr>
          <w:rFonts w:ascii="Times New Roman" w:hAnsi="Times New Roman"/>
          <w:sz w:val="28"/>
          <w:szCs w:val="28"/>
        </w:rPr>
      </w:pPr>
      <w:r w:rsidRPr="009A24A6">
        <w:rPr>
          <w:rFonts w:ascii="Times New Roman" w:hAnsi="Times New Roman"/>
          <w:sz w:val="28"/>
          <w:szCs w:val="28"/>
          <w:lang w:val="kk-KZ"/>
        </w:rPr>
        <w:t>Г</w:t>
      </w:r>
      <w:r w:rsidRPr="009A24A6">
        <w:rPr>
          <w:rFonts w:ascii="Times New Roman" w:hAnsi="Times New Roman"/>
          <w:sz w:val="28"/>
          <w:szCs w:val="28"/>
        </w:rPr>
        <w:t>) XYIIIғ.</w:t>
      </w:r>
    </w:p>
    <w:p w:rsidR="00AF77C4" w:rsidRPr="009A24A6" w:rsidRDefault="00AF77C4" w:rsidP="00AF77C4">
      <w:pPr>
        <w:pStyle w:val="a5"/>
        <w:rPr>
          <w:rFonts w:ascii="Times New Roman" w:hAnsi="Times New Roman"/>
          <w:sz w:val="28"/>
          <w:szCs w:val="28"/>
          <w:lang w:val="kk-KZ"/>
        </w:rPr>
      </w:pPr>
      <w:r w:rsidRPr="009A24A6">
        <w:rPr>
          <w:rFonts w:ascii="Times New Roman" w:hAnsi="Times New Roman"/>
          <w:sz w:val="28"/>
          <w:szCs w:val="28"/>
          <w:lang w:val="kk-KZ"/>
        </w:rPr>
        <w:t>Д</w:t>
      </w:r>
      <w:r w:rsidRPr="009A24A6">
        <w:rPr>
          <w:rFonts w:ascii="Times New Roman" w:hAnsi="Times New Roman"/>
          <w:sz w:val="28"/>
          <w:szCs w:val="28"/>
        </w:rPr>
        <w:t>) XYIIғ.</w:t>
      </w:r>
    </w:p>
    <w:p w:rsidR="00AF77C4" w:rsidRPr="009A24A6" w:rsidRDefault="00AF77C4" w:rsidP="00AF77C4">
      <w:pPr>
        <w:pStyle w:val="a5"/>
        <w:jc w:val="both"/>
        <w:rPr>
          <w:rFonts w:ascii="Times New Roman" w:hAnsi="Times New Roman"/>
          <w:b/>
          <w:sz w:val="28"/>
          <w:szCs w:val="28"/>
          <w:lang w:val="kk-KZ"/>
        </w:rPr>
      </w:pPr>
      <w:r w:rsidRPr="009A24A6">
        <w:rPr>
          <w:rFonts w:ascii="Times New Roman" w:hAnsi="Times New Roman"/>
          <w:b/>
          <w:sz w:val="28"/>
          <w:szCs w:val="28"/>
          <w:lang w:val="kk-KZ" w:eastAsia="ko-KR"/>
        </w:rPr>
        <w:t>4</w:t>
      </w:r>
      <w:r w:rsidRPr="009A24A6">
        <w:rPr>
          <w:rFonts w:ascii="Times New Roman" w:hAnsi="Times New Roman"/>
          <w:b/>
          <w:sz w:val="28"/>
          <w:szCs w:val="28"/>
          <w:lang w:val="kk-KZ"/>
        </w:rPr>
        <w:t>.Сурдопедагогикада көбінесе қандай әдіс кеңінен қолданылады:</w:t>
      </w:r>
    </w:p>
    <w:p w:rsidR="00AF77C4" w:rsidRPr="009A24A6" w:rsidRDefault="00AF77C4" w:rsidP="00AF77C4">
      <w:pPr>
        <w:pStyle w:val="a5"/>
        <w:rPr>
          <w:rFonts w:ascii="Times New Roman" w:hAnsi="Times New Roman"/>
          <w:sz w:val="28"/>
          <w:szCs w:val="28"/>
          <w:lang w:val="kk-KZ"/>
        </w:rPr>
      </w:pPr>
      <w:r w:rsidRPr="009A24A6">
        <w:rPr>
          <w:rFonts w:ascii="Times New Roman" w:hAnsi="Times New Roman"/>
          <w:sz w:val="28"/>
          <w:szCs w:val="28"/>
          <w:lang w:val="kk-KZ"/>
        </w:rPr>
        <w:t xml:space="preserve">A) эмпирикалық </w:t>
      </w:r>
    </w:p>
    <w:p w:rsidR="00AF77C4" w:rsidRPr="009A24A6" w:rsidRDefault="00AF77C4" w:rsidP="00AF77C4">
      <w:pPr>
        <w:pStyle w:val="a5"/>
        <w:rPr>
          <w:rFonts w:ascii="Times New Roman" w:hAnsi="Times New Roman"/>
          <w:sz w:val="28"/>
          <w:szCs w:val="28"/>
          <w:lang w:val="kk-KZ"/>
        </w:rPr>
      </w:pPr>
      <w:r w:rsidRPr="009A24A6">
        <w:rPr>
          <w:rFonts w:ascii="Times New Roman" w:hAnsi="Times New Roman"/>
          <w:sz w:val="28"/>
          <w:szCs w:val="28"/>
          <w:lang w:val="kk-KZ"/>
        </w:rPr>
        <w:t>Б) теориялық – танымдық</w:t>
      </w:r>
    </w:p>
    <w:p w:rsidR="00AF77C4" w:rsidRPr="009A24A6" w:rsidRDefault="00AF77C4" w:rsidP="00AF77C4">
      <w:pPr>
        <w:pStyle w:val="a5"/>
        <w:rPr>
          <w:rFonts w:ascii="Times New Roman" w:hAnsi="Times New Roman"/>
          <w:sz w:val="28"/>
          <w:szCs w:val="28"/>
          <w:lang w:val="kk-KZ"/>
        </w:rPr>
      </w:pPr>
      <w:r w:rsidRPr="009A24A6">
        <w:rPr>
          <w:rFonts w:ascii="Times New Roman" w:hAnsi="Times New Roman"/>
          <w:sz w:val="28"/>
          <w:szCs w:val="28"/>
          <w:lang w:val="kk-KZ"/>
        </w:rPr>
        <w:t>В) дидактикалық – теориялық</w:t>
      </w:r>
    </w:p>
    <w:p w:rsidR="00AF77C4" w:rsidRPr="009A24A6" w:rsidRDefault="00AF77C4" w:rsidP="00AF77C4">
      <w:pPr>
        <w:pStyle w:val="a5"/>
        <w:rPr>
          <w:rFonts w:ascii="Times New Roman" w:hAnsi="Times New Roman"/>
          <w:sz w:val="28"/>
          <w:szCs w:val="28"/>
          <w:lang w:val="kk-KZ"/>
        </w:rPr>
      </w:pPr>
      <w:r w:rsidRPr="009A24A6">
        <w:rPr>
          <w:rFonts w:ascii="Times New Roman" w:hAnsi="Times New Roman"/>
          <w:sz w:val="28"/>
          <w:szCs w:val="28"/>
          <w:lang w:val="kk-KZ"/>
        </w:rPr>
        <w:t>Г) аксоматизациялық</w:t>
      </w:r>
    </w:p>
    <w:p w:rsidR="00AF77C4" w:rsidRPr="009A24A6" w:rsidRDefault="00AF77C4" w:rsidP="00AF77C4">
      <w:pPr>
        <w:pStyle w:val="a5"/>
        <w:rPr>
          <w:rFonts w:ascii="Times New Roman" w:hAnsi="Times New Roman"/>
          <w:sz w:val="28"/>
          <w:szCs w:val="28"/>
          <w:lang w:val="kk-KZ"/>
        </w:rPr>
      </w:pPr>
      <w:r w:rsidRPr="009A24A6">
        <w:rPr>
          <w:rFonts w:ascii="Times New Roman" w:hAnsi="Times New Roman"/>
          <w:sz w:val="28"/>
          <w:szCs w:val="28"/>
          <w:lang w:val="kk-KZ"/>
        </w:rPr>
        <w:t>Д) ғылыми - теория</w:t>
      </w:r>
    </w:p>
    <w:p w:rsidR="00AF77C4" w:rsidRPr="009A24A6" w:rsidRDefault="00AF77C4" w:rsidP="00AF77C4">
      <w:pPr>
        <w:pStyle w:val="a5"/>
        <w:jc w:val="both"/>
        <w:rPr>
          <w:rFonts w:ascii="Times New Roman" w:hAnsi="Times New Roman"/>
          <w:b/>
          <w:sz w:val="28"/>
          <w:szCs w:val="28"/>
          <w:lang w:val="kk-KZ"/>
        </w:rPr>
      </w:pPr>
      <w:r w:rsidRPr="009A24A6">
        <w:rPr>
          <w:rFonts w:ascii="Times New Roman" w:hAnsi="Times New Roman"/>
          <w:b/>
          <w:sz w:val="28"/>
          <w:szCs w:val="28"/>
          <w:lang w:val="kk-KZ"/>
        </w:rPr>
        <w:t>5.</w:t>
      </w:r>
      <w:r w:rsidRPr="009A24A6">
        <w:rPr>
          <w:rFonts w:ascii="Times New Roman" w:hAnsi="Times New Roman"/>
          <w:b/>
          <w:color w:val="000000"/>
          <w:sz w:val="28"/>
          <w:szCs w:val="28"/>
          <w:lang w:val="kk-KZ"/>
        </w:rPr>
        <w:t xml:space="preserve"> Есту қаблеті зақымдалған балаларды оқыту мен тәрбиелеуді қарастыратын пән</w:t>
      </w:r>
    </w:p>
    <w:p w:rsidR="00AF77C4" w:rsidRPr="009A24A6" w:rsidRDefault="00AF77C4" w:rsidP="00AF77C4">
      <w:pPr>
        <w:pStyle w:val="a5"/>
        <w:rPr>
          <w:rFonts w:ascii="Times New Roman" w:hAnsi="Times New Roman"/>
          <w:noProof/>
          <w:sz w:val="28"/>
          <w:szCs w:val="28"/>
        </w:rPr>
      </w:pPr>
      <w:r w:rsidRPr="009A24A6">
        <w:rPr>
          <w:rFonts w:ascii="Times New Roman" w:hAnsi="Times New Roman"/>
          <w:noProof/>
          <w:sz w:val="28"/>
          <w:szCs w:val="28"/>
        </w:rPr>
        <w:t xml:space="preserve">А) </w:t>
      </w:r>
      <w:r w:rsidRPr="009A24A6">
        <w:rPr>
          <w:rFonts w:ascii="Times New Roman" w:hAnsi="Times New Roman"/>
          <w:color w:val="000000"/>
          <w:sz w:val="28"/>
          <w:szCs w:val="28"/>
        </w:rPr>
        <w:t>сурдопедагогика</w:t>
      </w:r>
    </w:p>
    <w:p w:rsidR="00AF77C4" w:rsidRPr="009A24A6" w:rsidRDefault="00AF77C4" w:rsidP="00AF77C4">
      <w:pPr>
        <w:pStyle w:val="a5"/>
        <w:rPr>
          <w:rFonts w:ascii="Times New Roman" w:hAnsi="Times New Roman"/>
          <w:noProof/>
          <w:sz w:val="28"/>
          <w:szCs w:val="28"/>
        </w:rPr>
      </w:pPr>
      <w:r w:rsidRPr="009A24A6">
        <w:rPr>
          <w:rFonts w:ascii="Times New Roman" w:hAnsi="Times New Roman"/>
          <w:noProof/>
          <w:sz w:val="28"/>
          <w:szCs w:val="28"/>
        </w:rPr>
        <w:t xml:space="preserve">Б) </w:t>
      </w:r>
      <w:r w:rsidRPr="009A24A6">
        <w:rPr>
          <w:rFonts w:ascii="Times New Roman" w:hAnsi="Times New Roman"/>
          <w:color w:val="000000"/>
          <w:sz w:val="28"/>
          <w:szCs w:val="28"/>
        </w:rPr>
        <w:t>психология</w:t>
      </w:r>
    </w:p>
    <w:p w:rsidR="00AF77C4" w:rsidRPr="009A24A6" w:rsidRDefault="00AF77C4" w:rsidP="00AF77C4">
      <w:pPr>
        <w:pStyle w:val="a5"/>
        <w:rPr>
          <w:rFonts w:ascii="Times New Roman" w:hAnsi="Times New Roman"/>
          <w:noProof/>
          <w:sz w:val="28"/>
          <w:szCs w:val="28"/>
        </w:rPr>
      </w:pPr>
      <w:r w:rsidRPr="009A24A6">
        <w:rPr>
          <w:rFonts w:ascii="Times New Roman" w:hAnsi="Times New Roman"/>
          <w:noProof/>
          <w:sz w:val="28"/>
          <w:szCs w:val="28"/>
        </w:rPr>
        <w:t xml:space="preserve">В) </w:t>
      </w:r>
      <w:r w:rsidRPr="009A24A6">
        <w:rPr>
          <w:rFonts w:ascii="Times New Roman" w:hAnsi="Times New Roman"/>
          <w:color w:val="000000"/>
          <w:sz w:val="28"/>
          <w:szCs w:val="28"/>
        </w:rPr>
        <w:t>тифлопедагогика</w:t>
      </w:r>
    </w:p>
    <w:p w:rsidR="00AF77C4" w:rsidRPr="009A24A6" w:rsidRDefault="00AF77C4" w:rsidP="00AF77C4">
      <w:pPr>
        <w:pStyle w:val="a5"/>
        <w:rPr>
          <w:rFonts w:ascii="Times New Roman" w:hAnsi="Times New Roman"/>
          <w:noProof/>
          <w:sz w:val="28"/>
          <w:szCs w:val="28"/>
        </w:rPr>
      </w:pPr>
      <w:r w:rsidRPr="009A24A6">
        <w:rPr>
          <w:rFonts w:ascii="Times New Roman" w:hAnsi="Times New Roman"/>
          <w:noProof/>
          <w:sz w:val="28"/>
          <w:szCs w:val="28"/>
        </w:rPr>
        <w:t xml:space="preserve">Г) </w:t>
      </w:r>
      <w:r w:rsidRPr="009A24A6">
        <w:rPr>
          <w:rFonts w:ascii="Times New Roman" w:hAnsi="Times New Roman"/>
          <w:color w:val="000000"/>
          <w:sz w:val="28"/>
          <w:szCs w:val="28"/>
        </w:rPr>
        <w:t>олигофренопедагогика</w:t>
      </w:r>
    </w:p>
    <w:p w:rsidR="00126758" w:rsidRPr="009A24A6" w:rsidRDefault="00AF77C4" w:rsidP="00126758">
      <w:pPr>
        <w:pStyle w:val="a5"/>
        <w:rPr>
          <w:rFonts w:ascii="Times New Roman" w:hAnsi="Times New Roman"/>
          <w:noProof/>
          <w:sz w:val="28"/>
          <w:szCs w:val="28"/>
        </w:rPr>
      </w:pPr>
      <w:r w:rsidRPr="009A24A6">
        <w:rPr>
          <w:rFonts w:ascii="Times New Roman" w:hAnsi="Times New Roman"/>
          <w:noProof/>
          <w:sz w:val="28"/>
          <w:szCs w:val="28"/>
        </w:rPr>
        <w:t xml:space="preserve">Д) </w:t>
      </w:r>
      <w:r w:rsidRPr="009A24A6">
        <w:rPr>
          <w:rFonts w:ascii="Times New Roman" w:hAnsi="Times New Roman"/>
          <w:color w:val="000000"/>
          <w:sz w:val="28"/>
          <w:szCs w:val="28"/>
        </w:rPr>
        <w:t>логопедия</w:t>
      </w:r>
      <w:r w:rsidR="00C671A1" w:rsidRPr="009A24A6">
        <w:rPr>
          <w:rFonts w:ascii="Times New Roman" w:hAnsi="Times New Roman"/>
          <w:sz w:val="28"/>
          <w:szCs w:val="28"/>
          <w:lang w:val="kk-KZ"/>
        </w:rPr>
        <w:t xml:space="preserve">       </w:t>
      </w:r>
      <w:r w:rsidR="00126758" w:rsidRPr="009A24A6">
        <w:rPr>
          <w:rFonts w:ascii="Times New Roman" w:hAnsi="Times New Roman"/>
          <w:sz w:val="28"/>
          <w:szCs w:val="28"/>
          <w:lang w:val="kk-KZ"/>
        </w:rPr>
        <w:t xml:space="preserve">                                                                                                 </w:t>
      </w:r>
    </w:p>
    <w:p w:rsidR="002D316B" w:rsidRPr="009A24A6" w:rsidRDefault="002D316B" w:rsidP="002D316B">
      <w:pPr>
        <w:spacing w:after="0" w:line="240" w:lineRule="auto"/>
        <w:ind w:firstLine="567"/>
        <w:jc w:val="both"/>
        <w:rPr>
          <w:rFonts w:ascii="Times New Roman" w:hAnsi="Times New Roman"/>
          <w:sz w:val="28"/>
          <w:szCs w:val="28"/>
          <w:lang w:val="kk-KZ"/>
        </w:rPr>
      </w:pPr>
      <w:r w:rsidRPr="009A24A6">
        <w:rPr>
          <w:rFonts w:ascii="Times New Roman" w:hAnsi="Times New Roman"/>
          <w:b/>
          <w:sz w:val="28"/>
          <w:szCs w:val="28"/>
          <w:lang w:val="kk-KZ"/>
        </w:rPr>
        <w:t>Реферат тақырыптары</w:t>
      </w:r>
      <w:r w:rsidRPr="009A24A6">
        <w:rPr>
          <w:rFonts w:ascii="Times New Roman" w:hAnsi="Times New Roman"/>
          <w:sz w:val="28"/>
          <w:szCs w:val="28"/>
          <w:lang w:val="kk-KZ"/>
        </w:rPr>
        <w:t>:</w:t>
      </w:r>
    </w:p>
    <w:p w:rsidR="00EA5163" w:rsidRPr="009A24A6" w:rsidRDefault="00EA5163" w:rsidP="00EA5163">
      <w:pPr>
        <w:tabs>
          <w:tab w:val="left" w:pos="993"/>
        </w:tabs>
        <w:spacing w:line="240" w:lineRule="auto"/>
        <w:contextualSpacing/>
        <w:jc w:val="both"/>
        <w:rPr>
          <w:rFonts w:ascii="Times New Roman" w:hAnsi="Times New Roman"/>
          <w:sz w:val="28"/>
          <w:szCs w:val="28"/>
          <w:lang w:val="kk-KZ"/>
        </w:rPr>
      </w:pPr>
      <w:r w:rsidRPr="009A24A6">
        <w:rPr>
          <w:rFonts w:ascii="Times New Roman" w:hAnsi="Times New Roman"/>
          <w:sz w:val="28"/>
          <w:szCs w:val="28"/>
          <w:lang w:val="kk-KZ"/>
        </w:rPr>
        <w:t>1.Сурдопсихология ғылымының мақсат мен міндеті, басқа ғылымдармен байланысы</w:t>
      </w:r>
    </w:p>
    <w:p w:rsidR="00EA5163" w:rsidRPr="009A24A6" w:rsidRDefault="00EA5163" w:rsidP="00EA5163">
      <w:pPr>
        <w:tabs>
          <w:tab w:val="left" w:pos="993"/>
        </w:tabs>
        <w:spacing w:line="240" w:lineRule="auto"/>
        <w:contextualSpacing/>
        <w:jc w:val="both"/>
        <w:rPr>
          <w:rFonts w:ascii="Times New Roman" w:hAnsi="Times New Roman"/>
          <w:sz w:val="28"/>
          <w:szCs w:val="28"/>
          <w:lang w:val="kk-KZ"/>
        </w:rPr>
      </w:pPr>
      <w:r w:rsidRPr="009A24A6">
        <w:rPr>
          <w:rFonts w:ascii="Times New Roman" w:hAnsi="Times New Roman"/>
          <w:sz w:val="28"/>
          <w:szCs w:val="28"/>
          <w:lang w:val="kk-KZ"/>
        </w:rPr>
        <w:t>2.Сурдопсихология ғылымындағы Л.С.Выготскийдің рөлі.</w:t>
      </w:r>
    </w:p>
    <w:p w:rsidR="00EA5163" w:rsidRPr="009A24A6" w:rsidRDefault="00EA5163" w:rsidP="00EA5163">
      <w:pPr>
        <w:tabs>
          <w:tab w:val="left" w:pos="993"/>
        </w:tabs>
        <w:spacing w:line="240" w:lineRule="auto"/>
        <w:contextualSpacing/>
        <w:jc w:val="both"/>
        <w:rPr>
          <w:rFonts w:ascii="Times New Roman" w:hAnsi="Times New Roman"/>
          <w:sz w:val="28"/>
          <w:szCs w:val="28"/>
          <w:lang w:val="kk-KZ"/>
        </w:rPr>
      </w:pPr>
      <w:r w:rsidRPr="009A24A6">
        <w:rPr>
          <w:rFonts w:ascii="Times New Roman" w:hAnsi="Times New Roman"/>
          <w:sz w:val="28"/>
          <w:szCs w:val="28"/>
          <w:lang w:val="kk-KZ"/>
        </w:rPr>
        <w:t xml:space="preserve">3.Қазіргі кездегі сурдопсихологиядағы өзекті  мәселелер </w:t>
      </w:r>
    </w:p>
    <w:p w:rsidR="002D316B" w:rsidRPr="009A24A6" w:rsidRDefault="002D316B" w:rsidP="002D316B">
      <w:pPr>
        <w:pStyle w:val="1"/>
        <w:ind w:firstLine="567"/>
        <w:jc w:val="both"/>
        <w:rPr>
          <w:szCs w:val="28"/>
          <w:lang w:val="kk-KZ"/>
        </w:rPr>
      </w:pPr>
      <w:r w:rsidRPr="009A24A6">
        <w:rPr>
          <w:szCs w:val="28"/>
          <w:lang w:val="kk-KZ"/>
        </w:rPr>
        <w:t>Бақылау</w:t>
      </w:r>
      <w:r w:rsidRPr="009A24A6">
        <w:rPr>
          <w:szCs w:val="28"/>
          <w:lang w:val="ca-ES"/>
        </w:rPr>
        <w:t xml:space="preserve"> </w:t>
      </w:r>
      <w:r w:rsidRPr="009A24A6">
        <w:rPr>
          <w:szCs w:val="28"/>
          <w:lang w:val="kk-KZ"/>
        </w:rPr>
        <w:t>сұрақтары:</w:t>
      </w:r>
    </w:p>
    <w:p w:rsidR="002D316B" w:rsidRPr="009A24A6" w:rsidRDefault="00C4397E" w:rsidP="002D316B">
      <w:pPr>
        <w:pStyle w:val="a9"/>
        <w:spacing w:after="0"/>
        <w:jc w:val="both"/>
        <w:rPr>
          <w:sz w:val="28"/>
          <w:szCs w:val="28"/>
          <w:lang w:val="kk-KZ"/>
        </w:rPr>
      </w:pPr>
      <w:r w:rsidRPr="009A24A6">
        <w:rPr>
          <w:sz w:val="28"/>
          <w:szCs w:val="28"/>
          <w:lang w:val="kk-KZ"/>
        </w:rPr>
        <w:t>1. Сурдо</w:t>
      </w:r>
      <w:r w:rsidR="002D316B" w:rsidRPr="009A24A6">
        <w:rPr>
          <w:sz w:val="28"/>
          <w:szCs w:val="28"/>
          <w:lang w:val="kk-KZ"/>
        </w:rPr>
        <w:t>психология пәні нені зерттейді?</w:t>
      </w:r>
    </w:p>
    <w:p w:rsidR="002D316B" w:rsidRPr="009A24A6" w:rsidRDefault="000D4067" w:rsidP="002D316B">
      <w:pPr>
        <w:spacing w:after="0" w:line="240" w:lineRule="auto"/>
        <w:jc w:val="both"/>
        <w:rPr>
          <w:rFonts w:ascii="Times New Roman" w:hAnsi="Times New Roman"/>
          <w:sz w:val="28"/>
          <w:szCs w:val="28"/>
          <w:lang w:val="kk-KZ"/>
        </w:rPr>
      </w:pPr>
      <w:r w:rsidRPr="009A24A6">
        <w:rPr>
          <w:rFonts w:ascii="Times New Roman" w:hAnsi="Times New Roman"/>
          <w:sz w:val="28"/>
          <w:szCs w:val="28"/>
          <w:lang w:val="kk-KZ"/>
        </w:rPr>
        <w:t>2. Сурдо</w:t>
      </w:r>
      <w:r w:rsidR="002D316B" w:rsidRPr="009A24A6">
        <w:rPr>
          <w:rFonts w:ascii="Times New Roman" w:hAnsi="Times New Roman"/>
          <w:sz w:val="28"/>
          <w:szCs w:val="28"/>
          <w:lang w:val="kk-KZ"/>
        </w:rPr>
        <w:t>психология</w:t>
      </w:r>
      <w:r w:rsidRPr="009A24A6">
        <w:rPr>
          <w:rFonts w:ascii="Times New Roman" w:hAnsi="Times New Roman"/>
          <w:sz w:val="28"/>
          <w:szCs w:val="28"/>
          <w:lang w:val="kk-KZ"/>
        </w:rPr>
        <w:t>ның басқа ғылымдармен байланысы</w:t>
      </w:r>
      <w:r w:rsidR="002D316B" w:rsidRPr="009A24A6">
        <w:rPr>
          <w:rFonts w:ascii="Times New Roman" w:hAnsi="Times New Roman"/>
          <w:sz w:val="28"/>
          <w:szCs w:val="28"/>
          <w:lang w:val="kk-KZ"/>
        </w:rPr>
        <w:t>?</w:t>
      </w:r>
    </w:p>
    <w:p w:rsidR="002D316B" w:rsidRPr="009A24A6" w:rsidRDefault="002D316B" w:rsidP="002D316B">
      <w:pPr>
        <w:spacing w:after="0" w:line="240" w:lineRule="auto"/>
        <w:jc w:val="both"/>
        <w:rPr>
          <w:rFonts w:ascii="Times New Roman" w:hAnsi="Times New Roman"/>
          <w:sz w:val="28"/>
          <w:szCs w:val="28"/>
          <w:lang w:val="kk-KZ"/>
        </w:rPr>
      </w:pPr>
      <w:r w:rsidRPr="009A24A6">
        <w:rPr>
          <w:rFonts w:ascii="Times New Roman" w:hAnsi="Times New Roman"/>
          <w:sz w:val="28"/>
          <w:szCs w:val="28"/>
          <w:lang w:val="kk-KZ"/>
        </w:rPr>
        <w:t xml:space="preserve">3. </w:t>
      </w:r>
      <w:r w:rsidR="000D4067" w:rsidRPr="009A24A6">
        <w:rPr>
          <w:rFonts w:ascii="Times New Roman" w:hAnsi="Times New Roman"/>
          <w:sz w:val="28"/>
          <w:szCs w:val="28"/>
          <w:lang w:val="kk-KZ"/>
        </w:rPr>
        <w:t>Даму мүмкіншілігі шектеулі балаларды зерттеу әдістері</w:t>
      </w:r>
      <w:r w:rsidRPr="009A24A6">
        <w:rPr>
          <w:rFonts w:ascii="Times New Roman" w:hAnsi="Times New Roman"/>
          <w:sz w:val="28"/>
          <w:szCs w:val="28"/>
          <w:lang w:val="kk-KZ"/>
        </w:rPr>
        <w:t>?</w:t>
      </w:r>
    </w:p>
    <w:p w:rsidR="002D316B" w:rsidRPr="009A24A6" w:rsidRDefault="000D4067" w:rsidP="002D316B">
      <w:pPr>
        <w:spacing w:after="0" w:line="240" w:lineRule="auto"/>
        <w:jc w:val="both"/>
        <w:rPr>
          <w:rFonts w:ascii="Times New Roman" w:hAnsi="Times New Roman"/>
          <w:sz w:val="28"/>
          <w:szCs w:val="28"/>
          <w:lang w:val="kk-KZ"/>
        </w:rPr>
      </w:pPr>
      <w:r w:rsidRPr="009A24A6">
        <w:rPr>
          <w:rFonts w:ascii="Times New Roman" w:hAnsi="Times New Roman"/>
          <w:sz w:val="28"/>
          <w:szCs w:val="28"/>
          <w:lang w:val="kk-KZ"/>
        </w:rPr>
        <w:t>4. Бала құжаттарын тексеру әдісін талдаңыз</w:t>
      </w:r>
      <w:r w:rsidR="002D316B" w:rsidRPr="009A24A6">
        <w:rPr>
          <w:rFonts w:ascii="Times New Roman" w:hAnsi="Times New Roman"/>
          <w:sz w:val="28"/>
          <w:szCs w:val="28"/>
          <w:lang w:val="kk-KZ"/>
        </w:rPr>
        <w:t>?</w:t>
      </w:r>
    </w:p>
    <w:p w:rsidR="002D316B" w:rsidRPr="009A24A6" w:rsidRDefault="002D316B" w:rsidP="002D316B">
      <w:pPr>
        <w:spacing w:after="0" w:line="240" w:lineRule="auto"/>
        <w:jc w:val="both"/>
        <w:rPr>
          <w:rFonts w:ascii="Times New Roman" w:hAnsi="Times New Roman"/>
          <w:sz w:val="28"/>
          <w:szCs w:val="28"/>
          <w:lang w:val="kk-KZ"/>
        </w:rPr>
      </w:pPr>
      <w:r w:rsidRPr="009A24A6">
        <w:rPr>
          <w:rFonts w:ascii="Times New Roman" w:hAnsi="Times New Roman"/>
          <w:sz w:val="28"/>
          <w:szCs w:val="28"/>
          <w:lang w:val="kk-KZ"/>
        </w:rPr>
        <w:t>5. Байқау әдісіне қандай талаптар қойылады?</w:t>
      </w:r>
    </w:p>
    <w:p w:rsidR="002D316B" w:rsidRPr="009A24A6" w:rsidRDefault="000D4067" w:rsidP="002D316B">
      <w:pPr>
        <w:spacing w:after="0" w:line="240" w:lineRule="auto"/>
        <w:jc w:val="both"/>
        <w:rPr>
          <w:rFonts w:ascii="Times New Roman" w:hAnsi="Times New Roman"/>
          <w:sz w:val="28"/>
          <w:szCs w:val="28"/>
          <w:lang w:val="kk-KZ"/>
        </w:rPr>
      </w:pPr>
      <w:r w:rsidRPr="009A24A6">
        <w:rPr>
          <w:rFonts w:ascii="Times New Roman" w:hAnsi="Times New Roman"/>
          <w:sz w:val="28"/>
          <w:szCs w:val="28"/>
          <w:lang w:val="kk-KZ"/>
        </w:rPr>
        <w:t>6</w:t>
      </w:r>
      <w:r w:rsidR="002D316B" w:rsidRPr="009A24A6">
        <w:rPr>
          <w:rFonts w:ascii="Times New Roman" w:hAnsi="Times New Roman"/>
          <w:sz w:val="28"/>
          <w:szCs w:val="28"/>
          <w:lang w:val="kk-KZ"/>
        </w:rPr>
        <w:t>.</w:t>
      </w:r>
      <w:r w:rsidRPr="009A24A6">
        <w:rPr>
          <w:rFonts w:ascii="Times New Roman" w:hAnsi="Times New Roman"/>
          <w:sz w:val="28"/>
          <w:szCs w:val="28"/>
          <w:lang w:val="kk-KZ"/>
        </w:rPr>
        <w:t xml:space="preserve"> Эксперименттің негізгі кезең</w:t>
      </w:r>
      <w:r w:rsidR="002D316B" w:rsidRPr="009A24A6">
        <w:rPr>
          <w:rFonts w:ascii="Times New Roman" w:hAnsi="Times New Roman"/>
          <w:sz w:val="28"/>
          <w:szCs w:val="28"/>
          <w:lang w:val="kk-KZ"/>
        </w:rPr>
        <w:t>і қандай?</w:t>
      </w:r>
    </w:p>
    <w:p w:rsidR="002D316B" w:rsidRPr="009A24A6" w:rsidRDefault="002D316B" w:rsidP="00EA5163">
      <w:pPr>
        <w:spacing w:after="0" w:line="240" w:lineRule="auto"/>
        <w:ind w:firstLine="567"/>
        <w:jc w:val="center"/>
        <w:rPr>
          <w:rFonts w:ascii="Times New Roman" w:hAnsi="Times New Roman"/>
          <w:b/>
          <w:sz w:val="28"/>
          <w:szCs w:val="28"/>
          <w:lang w:val="kk-KZ"/>
        </w:rPr>
      </w:pPr>
      <w:r w:rsidRPr="009A24A6">
        <w:rPr>
          <w:rFonts w:ascii="Times New Roman" w:hAnsi="Times New Roman"/>
          <w:b/>
          <w:sz w:val="28"/>
          <w:szCs w:val="28"/>
          <w:lang w:val="kk-KZ"/>
        </w:rPr>
        <w:t>Әдебиеттер тізімі:</w:t>
      </w:r>
    </w:p>
    <w:p w:rsidR="002D316B" w:rsidRPr="009A24A6" w:rsidRDefault="002D316B" w:rsidP="00EA5163">
      <w:pPr>
        <w:spacing w:after="0" w:line="240" w:lineRule="auto"/>
        <w:jc w:val="center"/>
        <w:rPr>
          <w:rFonts w:ascii="Times New Roman" w:hAnsi="Times New Roman"/>
          <w:b/>
          <w:sz w:val="28"/>
          <w:szCs w:val="28"/>
          <w:lang w:val="kk-KZ"/>
        </w:rPr>
      </w:pPr>
      <w:r w:rsidRPr="009A24A6">
        <w:rPr>
          <w:rFonts w:ascii="Times New Roman" w:hAnsi="Times New Roman"/>
          <w:b/>
          <w:sz w:val="28"/>
          <w:szCs w:val="28"/>
          <w:lang w:val="kk-KZ"/>
        </w:rPr>
        <w:t>Негізгі әдебиеттер:</w:t>
      </w:r>
    </w:p>
    <w:p w:rsidR="00EA5163" w:rsidRPr="009A24A6" w:rsidRDefault="00EA5163" w:rsidP="00EA5163">
      <w:pPr>
        <w:spacing w:line="240" w:lineRule="auto"/>
        <w:ind w:right="-185"/>
        <w:contextualSpacing/>
        <w:jc w:val="both"/>
        <w:rPr>
          <w:rFonts w:ascii="Times New Roman" w:hAnsi="Times New Roman"/>
          <w:sz w:val="28"/>
          <w:szCs w:val="28"/>
          <w:lang w:val="kk-KZ"/>
        </w:rPr>
      </w:pPr>
      <w:r w:rsidRPr="009A24A6">
        <w:rPr>
          <w:rFonts w:ascii="Times New Roman" w:hAnsi="Times New Roman"/>
          <w:sz w:val="28"/>
          <w:szCs w:val="28"/>
          <w:lang w:val="kk-KZ"/>
        </w:rPr>
        <w:t>1.Аутаева А.Н., Мехметова А.А. Сурдопедагогика негіздері: оқу құралы.-Алматы, Аба</w:t>
      </w:r>
      <w:r w:rsidR="00C35332" w:rsidRPr="009A24A6">
        <w:rPr>
          <w:rFonts w:ascii="Times New Roman" w:hAnsi="Times New Roman"/>
          <w:sz w:val="28"/>
          <w:szCs w:val="28"/>
          <w:lang w:val="kk-KZ"/>
        </w:rPr>
        <w:t>й</w:t>
      </w:r>
      <w:r w:rsidRPr="009A24A6">
        <w:rPr>
          <w:rFonts w:ascii="Times New Roman" w:hAnsi="Times New Roman"/>
          <w:sz w:val="28"/>
          <w:szCs w:val="28"/>
          <w:lang w:val="kk-KZ"/>
        </w:rPr>
        <w:t xml:space="preserve"> атындағы</w:t>
      </w:r>
      <w:r w:rsidR="00C35332" w:rsidRPr="009A24A6">
        <w:rPr>
          <w:rFonts w:ascii="Times New Roman" w:hAnsi="Times New Roman"/>
          <w:sz w:val="28"/>
          <w:szCs w:val="28"/>
          <w:lang w:val="kk-KZ"/>
        </w:rPr>
        <w:t xml:space="preserve"> Қ</w:t>
      </w:r>
      <w:r w:rsidRPr="009A24A6">
        <w:rPr>
          <w:rFonts w:ascii="Times New Roman" w:hAnsi="Times New Roman"/>
          <w:sz w:val="28"/>
          <w:szCs w:val="28"/>
          <w:lang w:val="kk-KZ"/>
        </w:rPr>
        <w:t>азҰПУ,2008.-94б</w:t>
      </w:r>
    </w:p>
    <w:p w:rsidR="00EA5163" w:rsidRPr="009A24A6" w:rsidRDefault="00EA5163" w:rsidP="00EA5163">
      <w:pPr>
        <w:spacing w:line="240" w:lineRule="auto"/>
        <w:ind w:right="-185"/>
        <w:contextualSpacing/>
        <w:jc w:val="both"/>
        <w:rPr>
          <w:rFonts w:ascii="Times New Roman" w:hAnsi="Times New Roman"/>
          <w:sz w:val="28"/>
          <w:szCs w:val="28"/>
          <w:lang w:val="kk-KZ"/>
        </w:rPr>
      </w:pPr>
      <w:r w:rsidRPr="009A24A6">
        <w:rPr>
          <w:rFonts w:ascii="Times New Roman" w:hAnsi="Times New Roman"/>
          <w:sz w:val="28"/>
          <w:szCs w:val="28"/>
          <w:lang w:val="kk-KZ"/>
        </w:rPr>
        <w:t>2.Розанова Т. В. Развитие памяти и мышления  глухих детей. – М., 1978.</w:t>
      </w:r>
    </w:p>
    <w:p w:rsidR="00EA5163" w:rsidRPr="009A24A6" w:rsidRDefault="00EA5163" w:rsidP="00EA5163">
      <w:pPr>
        <w:spacing w:line="240" w:lineRule="auto"/>
        <w:ind w:right="-185"/>
        <w:contextualSpacing/>
        <w:jc w:val="both"/>
        <w:rPr>
          <w:rFonts w:ascii="Times New Roman" w:hAnsi="Times New Roman"/>
          <w:sz w:val="28"/>
          <w:szCs w:val="28"/>
          <w:lang w:val="kk-KZ"/>
        </w:rPr>
      </w:pPr>
      <w:r w:rsidRPr="009A24A6">
        <w:rPr>
          <w:rFonts w:ascii="Times New Roman" w:hAnsi="Times New Roman"/>
          <w:sz w:val="28"/>
          <w:szCs w:val="28"/>
          <w:lang w:val="kk-KZ"/>
        </w:rPr>
        <w:t>3.Синяк В. А., Нудельман М. М.  Особенности психического развития  глухого ребенка. – М., 1975.</w:t>
      </w:r>
    </w:p>
    <w:p w:rsidR="00EA5163" w:rsidRPr="009A24A6" w:rsidRDefault="00EA5163" w:rsidP="00EA5163">
      <w:pPr>
        <w:spacing w:line="240" w:lineRule="auto"/>
        <w:ind w:right="-185"/>
        <w:contextualSpacing/>
        <w:jc w:val="both"/>
        <w:rPr>
          <w:rFonts w:ascii="Times New Roman" w:hAnsi="Times New Roman"/>
          <w:sz w:val="28"/>
          <w:szCs w:val="28"/>
          <w:lang w:val="kk-KZ"/>
        </w:rPr>
      </w:pPr>
      <w:r w:rsidRPr="009A24A6">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EA5163" w:rsidRPr="009A24A6" w:rsidRDefault="00EA5163" w:rsidP="00EA5163">
      <w:pPr>
        <w:spacing w:line="240" w:lineRule="auto"/>
        <w:ind w:right="-185"/>
        <w:contextualSpacing/>
        <w:jc w:val="both"/>
        <w:rPr>
          <w:rFonts w:ascii="Times New Roman" w:hAnsi="Times New Roman"/>
          <w:sz w:val="28"/>
          <w:szCs w:val="28"/>
          <w:lang w:val="kk-KZ"/>
        </w:rPr>
      </w:pPr>
      <w:r w:rsidRPr="009A24A6">
        <w:rPr>
          <w:rFonts w:ascii="Times New Roman" w:hAnsi="Times New Roman"/>
          <w:sz w:val="28"/>
          <w:szCs w:val="28"/>
          <w:lang w:val="kk-KZ"/>
        </w:rPr>
        <w:t>5.Психология глухих детей // Под ред. И. Т. Соловьева, Ж. И. Шиф, Т. В. Розановой, Н. В. Яшковой.-  М., 1977.</w:t>
      </w:r>
    </w:p>
    <w:p w:rsidR="002D316B" w:rsidRPr="009A24A6" w:rsidRDefault="002D316B" w:rsidP="00EA5163">
      <w:pPr>
        <w:spacing w:after="0" w:line="240" w:lineRule="auto"/>
        <w:contextualSpacing/>
        <w:jc w:val="center"/>
        <w:rPr>
          <w:rFonts w:ascii="Times New Roman" w:hAnsi="Times New Roman"/>
          <w:b/>
          <w:sz w:val="28"/>
          <w:szCs w:val="28"/>
          <w:lang w:val="kk-KZ"/>
        </w:rPr>
      </w:pPr>
      <w:r w:rsidRPr="009A24A6">
        <w:rPr>
          <w:rFonts w:ascii="Times New Roman" w:hAnsi="Times New Roman"/>
          <w:b/>
          <w:sz w:val="28"/>
          <w:szCs w:val="28"/>
          <w:lang w:val="kk-KZ"/>
        </w:rPr>
        <w:lastRenderedPageBreak/>
        <w:t>Қосымша әдебиеттер:</w:t>
      </w:r>
    </w:p>
    <w:p w:rsidR="00EA5163" w:rsidRPr="009A24A6" w:rsidRDefault="00EA5163" w:rsidP="00EA5163">
      <w:pPr>
        <w:pStyle w:val="ad"/>
        <w:spacing w:line="240" w:lineRule="auto"/>
        <w:ind w:left="0" w:right="-81"/>
        <w:contextualSpacing/>
        <w:jc w:val="both"/>
        <w:rPr>
          <w:rFonts w:ascii="Times New Roman" w:hAnsi="Times New Roman"/>
          <w:sz w:val="28"/>
          <w:szCs w:val="28"/>
          <w:lang w:val="kk-KZ"/>
        </w:rPr>
      </w:pPr>
      <w:r w:rsidRPr="009A24A6">
        <w:rPr>
          <w:rFonts w:ascii="Times New Roman" w:hAnsi="Times New Roman"/>
          <w:sz w:val="28"/>
          <w:szCs w:val="28"/>
          <w:lang w:val="kk-KZ"/>
        </w:rPr>
        <w:t>6.Нейман Л.В. Слуховая функция у тухоухих и глухонемых детей. М., 1961.</w:t>
      </w:r>
    </w:p>
    <w:p w:rsidR="00EA5163" w:rsidRPr="009A24A6" w:rsidRDefault="00EA5163" w:rsidP="00EA5163">
      <w:pPr>
        <w:pStyle w:val="ad"/>
        <w:spacing w:line="240" w:lineRule="auto"/>
        <w:ind w:left="0" w:right="-81"/>
        <w:contextualSpacing/>
        <w:jc w:val="both"/>
        <w:rPr>
          <w:rFonts w:ascii="Times New Roman" w:hAnsi="Times New Roman"/>
          <w:sz w:val="28"/>
          <w:szCs w:val="28"/>
          <w:lang w:val="kk-KZ"/>
        </w:rPr>
      </w:pPr>
      <w:r w:rsidRPr="009A24A6">
        <w:rPr>
          <w:rFonts w:ascii="Times New Roman" w:hAnsi="Times New Roman"/>
          <w:noProof/>
          <w:spacing w:val="-9"/>
          <w:sz w:val="28"/>
          <w:szCs w:val="28"/>
        </w:rPr>
        <w:t>7.</w:t>
      </w:r>
      <w:r w:rsidRPr="009A24A6">
        <w:rPr>
          <w:rFonts w:ascii="Times New Roman" w:hAnsi="Times New Roman"/>
          <w:sz w:val="28"/>
          <w:szCs w:val="28"/>
          <w:lang w:val="kk-KZ"/>
        </w:rPr>
        <w:t>Власова Т. М., Пфафенродт А. Н. Фонетическая ритмика. – М., 1996.</w:t>
      </w:r>
    </w:p>
    <w:p w:rsidR="00EA5163" w:rsidRPr="009A24A6" w:rsidRDefault="00EA5163" w:rsidP="00EA5163">
      <w:pPr>
        <w:pStyle w:val="ad"/>
        <w:spacing w:line="240" w:lineRule="auto"/>
        <w:ind w:left="0" w:right="-81"/>
        <w:contextualSpacing/>
        <w:jc w:val="both"/>
        <w:rPr>
          <w:rFonts w:ascii="Times New Roman" w:hAnsi="Times New Roman"/>
          <w:sz w:val="28"/>
          <w:szCs w:val="28"/>
          <w:lang w:val="kk-KZ"/>
        </w:rPr>
      </w:pPr>
      <w:r w:rsidRPr="009A24A6">
        <w:rPr>
          <w:rFonts w:ascii="Times New Roman" w:hAnsi="Times New Roman"/>
          <w:sz w:val="28"/>
          <w:szCs w:val="28"/>
          <w:lang w:val="kk-KZ"/>
        </w:rPr>
        <w:t>8.Дефектология Словарь-справочник. Б.П.Пузанова. М.2004г</w:t>
      </w:r>
    </w:p>
    <w:p w:rsidR="00EA5163" w:rsidRPr="009A24A6" w:rsidRDefault="00EA5163" w:rsidP="00EA5163">
      <w:pPr>
        <w:pStyle w:val="ad"/>
        <w:spacing w:line="240" w:lineRule="auto"/>
        <w:ind w:left="0" w:right="-81"/>
        <w:contextualSpacing/>
        <w:jc w:val="both"/>
        <w:rPr>
          <w:rFonts w:ascii="Times New Roman" w:hAnsi="Times New Roman"/>
          <w:sz w:val="28"/>
          <w:szCs w:val="28"/>
          <w:lang w:val="kk-KZ"/>
        </w:rPr>
      </w:pPr>
      <w:r w:rsidRPr="009A24A6">
        <w:rPr>
          <w:rFonts w:ascii="Times New Roman" w:hAnsi="Times New Roman"/>
          <w:sz w:val="28"/>
          <w:szCs w:val="28"/>
          <w:lang w:val="kk-KZ"/>
        </w:rPr>
        <w:t>9.Малофеев Н.Н. Специальное образование в России иза рубежом.М.1994</w:t>
      </w:r>
    </w:p>
    <w:p w:rsidR="002D316B" w:rsidRPr="009A24A6" w:rsidRDefault="002D316B" w:rsidP="002D316B">
      <w:pPr>
        <w:tabs>
          <w:tab w:val="left" w:pos="426"/>
          <w:tab w:val="left" w:pos="1134"/>
          <w:tab w:val="left" w:pos="1979"/>
        </w:tabs>
        <w:spacing w:after="0" w:line="240" w:lineRule="auto"/>
        <w:jc w:val="both"/>
        <w:rPr>
          <w:rFonts w:ascii="Times New Roman" w:hAnsi="Times New Roman"/>
          <w:sz w:val="28"/>
          <w:szCs w:val="28"/>
          <w:lang w:val="kk-KZ"/>
        </w:rPr>
      </w:pPr>
    </w:p>
    <w:p w:rsidR="002D316B" w:rsidRPr="00B32723" w:rsidRDefault="002D316B" w:rsidP="002D316B">
      <w:pPr>
        <w:widowControl w:val="0"/>
        <w:tabs>
          <w:tab w:val="left" w:pos="0"/>
        </w:tabs>
        <w:autoSpaceDE w:val="0"/>
        <w:autoSpaceDN w:val="0"/>
        <w:adjustRightInd w:val="0"/>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073895">
        <w:rPr>
          <w:rFonts w:ascii="Times New Roman" w:hAnsi="Times New Roman"/>
          <w:b/>
          <w:sz w:val="28"/>
          <w:szCs w:val="28"/>
          <w:lang w:val="kk-KZ"/>
        </w:rPr>
        <w:t>2-</w:t>
      </w:r>
      <w:r w:rsidRPr="00D17260">
        <w:rPr>
          <w:rFonts w:ascii="Times New Roman" w:hAnsi="Times New Roman"/>
          <w:b/>
          <w:sz w:val="28"/>
          <w:szCs w:val="28"/>
          <w:lang w:val="kk-KZ"/>
        </w:rPr>
        <w:t xml:space="preserve">тақырып. </w:t>
      </w:r>
      <w:r w:rsidR="00D12D25" w:rsidRPr="00D12D25">
        <w:rPr>
          <w:rFonts w:ascii="Times New Roman" w:hAnsi="Times New Roman"/>
          <w:b/>
          <w:sz w:val="28"/>
          <w:szCs w:val="28"/>
          <w:lang w:val="kk-KZ"/>
        </w:rPr>
        <w:t>Сурдопсихологияның даму тарихы</w:t>
      </w:r>
    </w:p>
    <w:p w:rsidR="002D316B" w:rsidRPr="00D17260" w:rsidRDefault="002D316B" w:rsidP="002D316B">
      <w:pPr>
        <w:widowControl w:val="0"/>
        <w:tabs>
          <w:tab w:val="left" w:pos="0"/>
        </w:tabs>
        <w:autoSpaceDE w:val="0"/>
        <w:autoSpaceDN w:val="0"/>
        <w:adjustRightInd w:val="0"/>
        <w:spacing w:after="0" w:line="240" w:lineRule="auto"/>
        <w:jc w:val="both"/>
        <w:rPr>
          <w:rFonts w:ascii="Times New Roman" w:hAnsi="Times New Roman"/>
          <w:b/>
          <w:sz w:val="28"/>
          <w:szCs w:val="28"/>
          <w:lang w:val="kk-KZ"/>
        </w:rPr>
      </w:pPr>
      <w:r>
        <w:rPr>
          <w:rFonts w:ascii="Times New Roman" w:hAnsi="Times New Roman"/>
          <w:b/>
          <w:i/>
          <w:sz w:val="28"/>
          <w:szCs w:val="28"/>
          <w:lang w:val="kk-KZ"/>
        </w:rPr>
        <w:tab/>
      </w:r>
      <w:r w:rsidRPr="00804669">
        <w:rPr>
          <w:rFonts w:ascii="Times New Roman" w:hAnsi="Times New Roman"/>
          <w:b/>
          <w:sz w:val="28"/>
          <w:szCs w:val="28"/>
          <w:lang w:val="kk-KZ"/>
        </w:rPr>
        <w:t>Сабақтың мақсаты</w:t>
      </w:r>
      <w:r w:rsidRPr="00804669">
        <w:rPr>
          <w:rFonts w:ascii="Times New Roman" w:hAnsi="Times New Roman"/>
          <w:sz w:val="28"/>
          <w:szCs w:val="28"/>
          <w:lang w:val="kk-KZ"/>
        </w:rPr>
        <w:t>:</w:t>
      </w:r>
      <w:r w:rsidRPr="00D17260">
        <w:rPr>
          <w:rFonts w:ascii="Times New Roman" w:hAnsi="Times New Roman"/>
          <w:sz w:val="28"/>
          <w:szCs w:val="28"/>
          <w:lang w:val="kk-KZ"/>
        </w:rPr>
        <w:t xml:space="preserve">  Студенттерге </w:t>
      </w:r>
      <w:r w:rsidR="00D12D25">
        <w:rPr>
          <w:rFonts w:ascii="Times New Roman" w:hAnsi="Times New Roman"/>
          <w:sz w:val="28"/>
          <w:szCs w:val="28"/>
          <w:lang w:val="kk-KZ"/>
        </w:rPr>
        <w:t xml:space="preserve">сурдопсихологияның даму тарихы, зерттеуші ғалымдар туралы </w:t>
      </w:r>
      <w:r w:rsidRPr="00D17260">
        <w:rPr>
          <w:rFonts w:ascii="Times New Roman" w:hAnsi="Times New Roman"/>
          <w:sz w:val="28"/>
          <w:szCs w:val="28"/>
          <w:lang w:val="kk-KZ"/>
        </w:rPr>
        <w:t>түсінік қалыптастыру</w:t>
      </w:r>
      <w:r w:rsidR="00246628">
        <w:rPr>
          <w:rFonts w:ascii="Times New Roman" w:hAnsi="Times New Roman"/>
          <w:sz w:val="28"/>
          <w:szCs w:val="28"/>
          <w:lang w:val="kk-KZ"/>
        </w:rPr>
        <w:t>.</w:t>
      </w:r>
    </w:p>
    <w:p w:rsidR="002D316B" w:rsidRDefault="002D316B" w:rsidP="002D316B">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Міндеттері: </w:t>
      </w:r>
    </w:p>
    <w:p w:rsidR="002E570B" w:rsidRDefault="002E570B" w:rsidP="002D316B">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Греция мен Римде есту қабілеті зақымдалған балаларды оқыту жүйесімен танысу.</w:t>
      </w:r>
    </w:p>
    <w:p w:rsidR="002D316B" w:rsidRDefault="002E570B" w:rsidP="002D316B">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Аристотель</w:t>
      </w:r>
      <w:r w:rsidR="002D316B" w:rsidRPr="00804669">
        <w:rPr>
          <w:rFonts w:ascii="Times New Roman" w:hAnsi="Times New Roman"/>
          <w:sz w:val="28"/>
          <w:szCs w:val="28"/>
          <w:lang w:val="kk-KZ"/>
        </w:rPr>
        <w:t xml:space="preserve"> және</w:t>
      </w:r>
      <w:r>
        <w:rPr>
          <w:rFonts w:ascii="Times New Roman" w:hAnsi="Times New Roman"/>
          <w:sz w:val="28"/>
          <w:szCs w:val="28"/>
          <w:lang w:val="kk-KZ"/>
        </w:rPr>
        <w:t xml:space="preserve"> шетелдік ғалымдардың </w:t>
      </w:r>
      <w:r w:rsidR="002D316B" w:rsidRPr="00804669">
        <w:rPr>
          <w:rFonts w:ascii="Times New Roman" w:hAnsi="Times New Roman"/>
          <w:sz w:val="28"/>
          <w:szCs w:val="28"/>
          <w:lang w:val="kk-KZ"/>
        </w:rPr>
        <w:t xml:space="preserve"> еңбектерімен танысу;</w:t>
      </w:r>
    </w:p>
    <w:p w:rsidR="002D316B" w:rsidRPr="002E570B" w:rsidRDefault="002D316B" w:rsidP="002D316B">
      <w:pPr>
        <w:shd w:val="clear" w:color="auto" w:fill="FFFFFF"/>
        <w:spacing w:after="0" w:line="240" w:lineRule="auto"/>
        <w:ind w:firstLine="567"/>
        <w:jc w:val="both"/>
        <w:rPr>
          <w:rFonts w:ascii="Times New Roman" w:hAnsi="Times New Roman"/>
          <w:b/>
          <w:noProof/>
          <w:color w:val="FF0000"/>
          <w:sz w:val="28"/>
          <w:szCs w:val="28"/>
          <w:lang w:val="kk-KZ"/>
        </w:rPr>
      </w:pPr>
      <w:r w:rsidRPr="00D17260">
        <w:rPr>
          <w:rFonts w:ascii="Times New Roman" w:hAnsi="Times New Roman"/>
          <w:b/>
          <w:sz w:val="28"/>
          <w:szCs w:val="28"/>
          <w:lang w:val="kk-KZ"/>
        </w:rPr>
        <w:t xml:space="preserve">Сабақты   өткізу   түрі: </w:t>
      </w:r>
      <w:r w:rsidR="00137959" w:rsidRPr="00C35332">
        <w:rPr>
          <w:rFonts w:ascii="Times New Roman" w:hAnsi="Times New Roman"/>
          <w:sz w:val="28"/>
          <w:szCs w:val="28"/>
          <w:lang w:val="kk-KZ"/>
        </w:rPr>
        <w:t>топтық жоба</w:t>
      </w:r>
    </w:p>
    <w:p w:rsidR="002D316B" w:rsidRPr="00D17260" w:rsidRDefault="002D316B" w:rsidP="002D316B">
      <w:pPr>
        <w:spacing w:after="0" w:line="240" w:lineRule="auto"/>
        <w:ind w:firstLine="567"/>
        <w:jc w:val="both"/>
        <w:rPr>
          <w:rFonts w:ascii="Times New Roman" w:hAnsi="Times New Roman"/>
          <w:sz w:val="28"/>
          <w:szCs w:val="28"/>
          <w:lang w:val="kk-KZ"/>
        </w:rPr>
      </w:pPr>
      <w:r w:rsidRPr="00D17260">
        <w:rPr>
          <w:rFonts w:ascii="Times New Roman" w:hAnsi="Times New Roman"/>
          <w:b/>
          <w:sz w:val="28"/>
          <w:szCs w:val="28"/>
          <w:lang w:val="kk-KZ"/>
        </w:rPr>
        <w:t>Қысқаша теориялық мағлұматтама:</w:t>
      </w:r>
      <w:r w:rsidRPr="00D17260">
        <w:rPr>
          <w:rFonts w:ascii="Times New Roman" w:hAnsi="Times New Roman"/>
          <w:sz w:val="28"/>
          <w:szCs w:val="28"/>
          <w:lang w:val="ca-ES"/>
        </w:rPr>
        <w:t xml:space="preserve"> </w:t>
      </w:r>
    </w:p>
    <w:p w:rsidR="00224024" w:rsidRDefault="00AF71A5" w:rsidP="002E570B">
      <w:pPr>
        <w:spacing w:line="240" w:lineRule="auto"/>
        <w:ind w:firstLine="454"/>
        <w:jc w:val="both"/>
        <w:rPr>
          <w:rFonts w:ascii="Times New Roman" w:hAnsi="Times New Roman"/>
          <w:sz w:val="28"/>
          <w:szCs w:val="28"/>
          <w:lang w:val="kk-KZ"/>
        </w:rPr>
      </w:pPr>
      <w:r>
        <w:rPr>
          <w:rFonts w:ascii="Times New Roman" w:hAnsi="Times New Roman"/>
          <w:sz w:val="28"/>
          <w:szCs w:val="28"/>
          <w:lang w:val="kk-KZ"/>
        </w:rPr>
        <w:t xml:space="preserve">Көне Грецияда және Римде есту қабілеті зақымдалған балаларды оқыту жүйесі болмады. Антикалық мемлекеттерде «естімейтін сөйлемейтіндер» қоғамда тең құқықтары болмаған, оларды білім ала алмайтындардың қатарына жатқызған. Юстиннан кодексі (б.э.д </w:t>
      </w:r>
      <w:r w:rsidRPr="00AF71A5">
        <w:rPr>
          <w:rFonts w:ascii="Times New Roman" w:hAnsi="Times New Roman"/>
          <w:sz w:val="28"/>
          <w:szCs w:val="28"/>
          <w:lang w:val="kk-KZ"/>
        </w:rPr>
        <w:t>6</w:t>
      </w:r>
      <w:r>
        <w:rPr>
          <w:rFonts w:ascii="Times New Roman" w:hAnsi="Times New Roman"/>
          <w:sz w:val="28"/>
          <w:szCs w:val="28"/>
          <w:lang w:val="kk-KZ"/>
        </w:rPr>
        <w:t xml:space="preserve"> ғ) «кемтарларды» қамқорлыққа алған, туылғаннан естімейтіндер ауызша немесе жазбаша түрде өздерінің ойын айта алмайды, өзінің мүлігін басқара алмайды, ештеңкеге қабілеті жоқ деп есептелген. </w:t>
      </w:r>
      <w:r w:rsidR="00224024">
        <w:rPr>
          <w:rFonts w:ascii="Times New Roman" w:hAnsi="Times New Roman"/>
          <w:sz w:val="28"/>
          <w:szCs w:val="28"/>
          <w:lang w:val="kk-KZ"/>
        </w:rPr>
        <w:t>Анткалық медицинада кереңдіктің табиғаттан тыс және оны емдеу мүмкін емес деген. Тек Аристотель (</w:t>
      </w:r>
      <w:r w:rsidR="00224024" w:rsidRPr="00224024">
        <w:rPr>
          <w:rFonts w:ascii="Times New Roman" w:hAnsi="Times New Roman"/>
          <w:sz w:val="28"/>
          <w:szCs w:val="28"/>
          <w:lang w:val="kk-KZ"/>
        </w:rPr>
        <w:t xml:space="preserve">384-322 </w:t>
      </w:r>
      <w:r w:rsidR="00224024">
        <w:rPr>
          <w:rFonts w:ascii="Times New Roman" w:hAnsi="Times New Roman"/>
          <w:sz w:val="28"/>
          <w:szCs w:val="28"/>
          <w:lang w:val="kk-KZ"/>
        </w:rPr>
        <w:t>жж) «О чувствах чувствующих» және «О чувственных восприятиях и их объектах» деген өзінің философиялық трактаттарында баланың ақыл</w:t>
      </w:r>
      <w:r w:rsidR="00224024">
        <w:rPr>
          <w:rFonts w:ascii="Times New Roman" w:hAnsi="Times New Roman"/>
          <w:sz w:val="28"/>
          <w:szCs w:val="28"/>
          <w:lang w:val="kk-KZ"/>
        </w:rPr>
        <w:noBreakHyphen/>
        <w:t xml:space="preserve">ой қабілеттерінің дамуына кереңдіктің және мылқаулықтың кері ықпал етуін ашып көрсетті. Есту мүшесінің маңызы таным құралы ретінде, ал мылқаулықты туғаннан пайда болған кереңдіктің салдары деп санаған. </w:t>
      </w:r>
    </w:p>
    <w:p w:rsidR="002D316B" w:rsidRPr="00F15452" w:rsidRDefault="002E570B" w:rsidP="00F15452">
      <w:pPr>
        <w:spacing w:line="240" w:lineRule="auto"/>
        <w:ind w:firstLine="454"/>
        <w:jc w:val="both"/>
        <w:rPr>
          <w:rFonts w:ascii="Times New Roman" w:hAnsi="Times New Roman"/>
          <w:sz w:val="28"/>
          <w:szCs w:val="28"/>
          <w:lang w:val="kk-KZ"/>
        </w:rPr>
      </w:pPr>
      <w:r w:rsidRPr="002E570B">
        <w:rPr>
          <w:rFonts w:ascii="Times New Roman" w:hAnsi="Times New Roman"/>
          <w:sz w:val="28"/>
          <w:szCs w:val="28"/>
          <w:lang w:val="kk-KZ"/>
        </w:rPr>
        <w:t>Есту қабілеті бұзылған адамдардың мінез-құлық ерекшеліктері мен психологиясы алғаш рет ХІХ ғ. орта шенінде зерттеле бастайды. 20-жылдары Л.С.Выготскийдің басшылығымен арнайы психологиялық мәселелер жүйелі түрде қарастырылды. Оның шәкірттері Л.В.Занков пен И.М.Соловьев өз әріптестерімен бірге, есту қабілеті бұзылған балалардың қабылдау, есте сақтау, ойлау, сөйлеу қабілеттерін жан-жақты зерттеуге кіріседі. Бұл зерттеулердің нәтижелері, 1940 ж. сурдопсихология бойынша алғаш жарияланған «Очерки психологии глухонемого ребенка» монографиясында беріледі. Одан кейін, сурдопсихология саласындағы зерттеулер И.М.Соловьевтің жетекшілігімен жүзеге асады. Сурдопсихологияның қалыптасуының  кезеңдерінде, А.П.Гозова, Г.Л.Выгодская, Н.Г.Морозова, М.М.Нудельман, В.Г.Петрова, Т.В.Розанова, Л.И.Тигранова, Ж.И.Шиф т.б. ғалымдар  үлестерін қосты.</w:t>
      </w:r>
    </w:p>
    <w:p w:rsidR="002D316B" w:rsidRDefault="002D316B" w:rsidP="002D316B">
      <w:pPr>
        <w:spacing w:after="0" w:line="240" w:lineRule="auto"/>
        <w:ind w:firstLine="567"/>
        <w:jc w:val="both"/>
        <w:rPr>
          <w:rFonts w:ascii="Times New Roman" w:hAnsi="Times New Roman"/>
          <w:b/>
          <w:sz w:val="28"/>
          <w:szCs w:val="28"/>
          <w:shd w:val="clear" w:color="auto" w:fill="FFFFFF"/>
          <w:lang w:val="kk-KZ"/>
        </w:rPr>
      </w:pPr>
      <w:r>
        <w:rPr>
          <w:rFonts w:ascii="Times New Roman" w:hAnsi="Times New Roman"/>
          <w:b/>
          <w:sz w:val="28"/>
          <w:szCs w:val="28"/>
          <w:shd w:val="clear" w:color="auto" w:fill="FFFFFF"/>
          <w:lang w:val="kk-KZ"/>
        </w:rPr>
        <w:t xml:space="preserve">1 тапсырма </w:t>
      </w:r>
      <w:r w:rsidRPr="00673022">
        <w:rPr>
          <w:rFonts w:ascii="Times New Roman" w:hAnsi="Times New Roman"/>
          <w:sz w:val="28"/>
          <w:szCs w:val="28"/>
          <w:shd w:val="clear" w:color="auto" w:fill="FFFFFF"/>
          <w:lang w:val="kk-KZ"/>
        </w:rPr>
        <w:t>төменде берілген кестемен жұмыс</w:t>
      </w:r>
    </w:p>
    <w:p w:rsidR="002D316B" w:rsidRDefault="00BB56F8" w:rsidP="00BB56F8">
      <w:pPr>
        <w:spacing w:after="0" w:line="240" w:lineRule="auto"/>
        <w:ind w:firstLine="567"/>
        <w:jc w:val="center"/>
        <w:rPr>
          <w:rFonts w:ascii="Times New Roman" w:hAnsi="Times New Roman"/>
          <w:b/>
          <w:sz w:val="28"/>
          <w:szCs w:val="28"/>
          <w:shd w:val="clear" w:color="auto" w:fill="FFFFFF"/>
          <w:lang w:val="kk-KZ"/>
        </w:rPr>
      </w:pPr>
      <w:r>
        <w:rPr>
          <w:rFonts w:ascii="Times New Roman" w:hAnsi="Times New Roman"/>
          <w:b/>
          <w:sz w:val="28"/>
          <w:szCs w:val="28"/>
          <w:shd w:val="clear" w:color="auto" w:fill="FFFFFF"/>
          <w:lang w:val="kk-KZ"/>
        </w:rPr>
        <w:lastRenderedPageBreak/>
        <w:t>Есту қабілеті зақымдалған балаларды зерттеуші ғалымдардың теориялары</w:t>
      </w:r>
    </w:p>
    <w:p w:rsidR="002D316B" w:rsidRPr="00D17260" w:rsidRDefault="002D316B" w:rsidP="002D316B">
      <w:pPr>
        <w:spacing w:after="0" w:line="240" w:lineRule="auto"/>
        <w:ind w:firstLine="567"/>
        <w:jc w:val="both"/>
        <w:rPr>
          <w:rFonts w:ascii="Times New Roman" w:hAnsi="Times New Roman"/>
          <w:b/>
          <w:sz w:val="28"/>
          <w:szCs w:val="28"/>
          <w:shd w:val="clear" w:color="auto" w:fill="FFFFFF"/>
          <w:lang w:val="kk-KZ"/>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6946"/>
      </w:tblGrid>
      <w:tr w:rsidR="00BB56F8" w:rsidRPr="00C170EE" w:rsidTr="00BB56F8">
        <w:tc>
          <w:tcPr>
            <w:tcW w:w="2093" w:type="dxa"/>
          </w:tcPr>
          <w:p w:rsidR="00BB56F8" w:rsidRPr="00C170EE" w:rsidRDefault="00BB56F8" w:rsidP="00D20DFC">
            <w:pPr>
              <w:spacing w:after="0" w:line="240" w:lineRule="auto"/>
              <w:ind w:firstLine="567"/>
              <w:jc w:val="center"/>
              <w:rPr>
                <w:rFonts w:ascii="Times New Roman" w:hAnsi="Times New Roman"/>
                <w:b/>
                <w:sz w:val="24"/>
                <w:szCs w:val="24"/>
                <w:shd w:val="clear" w:color="auto" w:fill="FFFFFF"/>
                <w:lang w:val="kk-KZ"/>
              </w:rPr>
            </w:pPr>
            <w:r>
              <w:rPr>
                <w:rFonts w:ascii="Times New Roman" w:hAnsi="Times New Roman"/>
                <w:b/>
                <w:sz w:val="24"/>
                <w:szCs w:val="24"/>
                <w:shd w:val="clear" w:color="auto" w:fill="FFFFFF"/>
                <w:lang w:val="kk-KZ"/>
              </w:rPr>
              <w:t>Зерттеуші ғалымдар</w:t>
            </w:r>
          </w:p>
        </w:tc>
        <w:tc>
          <w:tcPr>
            <w:tcW w:w="6946" w:type="dxa"/>
          </w:tcPr>
          <w:p w:rsidR="00BB56F8" w:rsidRPr="00C170EE" w:rsidRDefault="00BB56F8" w:rsidP="00D20DFC">
            <w:pPr>
              <w:spacing w:after="0" w:line="240" w:lineRule="auto"/>
              <w:jc w:val="center"/>
              <w:rPr>
                <w:rFonts w:ascii="Times New Roman" w:hAnsi="Times New Roman"/>
                <w:b/>
                <w:sz w:val="24"/>
                <w:szCs w:val="24"/>
                <w:shd w:val="clear" w:color="auto" w:fill="FFFFFF"/>
                <w:lang w:val="kk-KZ"/>
              </w:rPr>
            </w:pPr>
            <w:r>
              <w:rPr>
                <w:rFonts w:ascii="Times New Roman" w:hAnsi="Times New Roman"/>
                <w:b/>
                <w:sz w:val="24"/>
                <w:szCs w:val="24"/>
                <w:shd w:val="clear" w:color="auto" w:fill="FFFFFF"/>
                <w:lang w:val="kk-KZ"/>
              </w:rPr>
              <w:t>Еңбектері</w:t>
            </w:r>
          </w:p>
        </w:tc>
      </w:tr>
      <w:tr w:rsidR="00BB56F8" w:rsidRPr="00C170EE" w:rsidTr="00BB56F8">
        <w:tc>
          <w:tcPr>
            <w:tcW w:w="2093" w:type="dxa"/>
          </w:tcPr>
          <w:p w:rsidR="00BB56F8" w:rsidRPr="00C170EE" w:rsidRDefault="00BB56F8" w:rsidP="00D20DFC">
            <w:pPr>
              <w:spacing w:after="0" w:line="240" w:lineRule="auto"/>
              <w:ind w:firstLine="567"/>
              <w:jc w:val="center"/>
              <w:rPr>
                <w:rFonts w:ascii="Times New Roman" w:hAnsi="Times New Roman"/>
                <w:b/>
                <w:sz w:val="24"/>
                <w:szCs w:val="24"/>
                <w:shd w:val="clear" w:color="auto" w:fill="FFFFFF"/>
                <w:lang w:val="kk-KZ"/>
              </w:rPr>
            </w:pPr>
            <w:r w:rsidRPr="00C170EE">
              <w:rPr>
                <w:rFonts w:ascii="Times New Roman" w:hAnsi="Times New Roman"/>
                <w:b/>
                <w:sz w:val="24"/>
                <w:szCs w:val="24"/>
                <w:shd w:val="clear" w:color="auto" w:fill="FFFFFF"/>
                <w:lang w:val="kk-KZ"/>
              </w:rPr>
              <w:t>1</w:t>
            </w:r>
          </w:p>
        </w:tc>
        <w:tc>
          <w:tcPr>
            <w:tcW w:w="6946" w:type="dxa"/>
          </w:tcPr>
          <w:p w:rsidR="00BB56F8" w:rsidRPr="00C170EE" w:rsidRDefault="00BB56F8" w:rsidP="00D20DFC">
            <w:pPr>
              <w:spacing w:after="0" w:line="240" w:lineRule="auto"/>
              <w:ind w:firstLine="567"/>
              <w:jc w:val="center"/>
              <w:rPr>
                <w:rFonts w:ascii="Times New Roman" w:hAnsi="Times New Roman"/>
                <w:b/>
                <w:sz w:val="24"/>
                <w:szCs w:val="24"/>
                <w:shd w:val="clear" w:color="auto" w:fill="FFFFFF"/>
                <w:lang w:val="kk-KZ"/>
              </w:rPr>
            </w:pPr>
            <w:r w:rsidRPr="00C170EE">
              <w:rPr>
                <w:rFonts w:ascii="Times New Roman" w:hAnsi="Times New Roman"/>
                <w:b/>
                <w:sz w:val="24"/>
                <w:szCs w:val="24"/>
                <w:shd w:val="clear" w:color="auto" w:fill="FFFFFF"/>
                <w:lang w:val="kk-KZ"/>
              </w:rPr>
              <w:t>2</w:t>
            </w:r>
          </w:p>
        </w:tc>
      </w:tr>
      <w:tr w:rsidR="00BB56F8" w:rsidRPr="00C170EE" w:rsidTr="00BB56F8">
        <w:tc>
          <w:tcPr>
            <w:tcW w:w="2093" w:type="dxa"/>
          </w:tcPr>
          <w:p w:rsidR="00BB56F8" w:rsidRDefault="00BB56F8" w:rsidP="00D20DFC">
            <w:pPr>
              <w:spacing w:after="0" w:line="240" w:lineRule="auto"/>
              <w:jc w:val="both"/>
              <w:rPr>
                <w:rFonts w:ascii="Times New Roman" w:hAnsi="Times New Roman"/>
                <w:sz w:val="24"/>
                <w:szCs w:val="24"/>
                <w:shd w:val="clear" w:color="auto" w:fill="FFFFFF"/>
                <w:lang w:val="kk-KZ"/>
              </w:rPr>
            </w:pPr>
            <w:r w:rsidRPr="0081170B">
              <w:rPr>
                <w:rFonts w:ascii="Times New Roman" w:hAnsi="Times New Roman"/>
                <w:b/>
                <w:sz w:val="24"/>
                <w:szCs w:val="24"/>
                <w:shd w:val="clear" w:color="auto" w:fill="FFFFFF"/>
                <w:lang w:val="kk-KZ"/>
              </w:rPr>
              <w:t>Рудольф Агрикола</w:t>
            </w:r>
            <w:r>
              <w:rPr>
                <w:rFonts w:ascii="Times New Roman" w:hAnsi="Times New Roman"/>
                <w:sz w:val="24"/>
                <w:szCs w:val="24"/>
                <w:shd w:val="clear" w:color="auto" w:fill="FFFFFF"/>
                <w:lang w:val="kk-KZ"/>
              </w:rPr>
              <w:t xml:space="preserve"> (1443-1485)</w:t>
            </w:r>
          </w:p>
          <w:p w:rsidR="00BB56F8" w:rsidRPr="0081170B" w:rsidRDefault="00BB56F8" w:rsidP="00D20DFC">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lang w:val="kk-KZ"/>
              </w:rPr>
              <w:t>Нидерланд ғалымы</w:t>
            </w:r>
          </w:p>
        </w:tc>
        <w:tc>
          <w:tcPr>
            <w:tcW w:w="6946" w:type="dxa"/>
          </w:tcPr>
          <w:p w:rsidR="00BB56F8" w:rsidRPr="00C170EE" w:rsidRDefault="00BB56F8" w:rsidP="00D20DFC">
            <w:pPr>
              <w:spacing w:after="0" w:line="240" w:lineRule="auto"/>
              <w:ind w:firstLine="567"/>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«Диалектиканың ашылуы туралы» кітабында арнайы әдіс және тәсілдердің көмегімен естімейтіндерді жазбаша сөйлеу тіліне оқыту мүмкін екені туралы жазды</w:t>
            </w:r>
            <w:r w:rsidRPr="00C170EE">
              <w:rPr>
                <w:rFonts w:ascii="Times New Roman" w:hAnsi="Times New Roman"/>
                <w:sz w:val="24"/>
                <w:szCs w:val="24"/>
                <w:shd w:val="clear" w:color="auto" w:fill="FFFFFF"/>
                <w:lang w:val="kk-KZ"/>
              </w:rPr>
              <w:t xml:space="preserve">. </w:t>
            </w:r>
          </w:p>
        </w:tc>
      </w:tr>
      <w:tr w:rsidR="00BB56F8" w:rsidRPr="00671C24" w:rsidTr="00BB56F8">
        <w:tc>
          <w:tcPr>
            <w:tcW w:w="2093" w:type="dxa"/>
          </w:tcPr>
          <w:p w:rsidR="00BB56F8" w:rsidRPr="00C170EE" w:rsidRDefault="00BB56F8" w:rsidP="0081170B">
            <w:pPr>
              <w:spacing w:after="0" w:line="240" w:lineRule="auto"/>
              <w:jc w:val="both"/>
              <w:rPr>
                <w:rFonts w:ascii="Times New Roman" w:hAnsi="Times New Roman"/>
                <w:sz w:val="24"/>
                <w:szCs w:val="24"/>
                <w:shd w:val="clear" w:color="auto" w:fill="FFFFFF"/>
                <w:lang w:val="kk-KZ"/>
              </w:rPr>
            </w:pPr>
            <w:r w:rsidRPr="0081170B">
              <w:rPr>
                <w:rFonts w:ascii="Times New Roman" w:hAnsi="Times New Roman"/>
                <w:b/>
                <w:sz w:val="24"/>
                <w:szCs w:val="24"/>
                <w:shd w:val="clear" w:color="auto" w:fill="FFFFFF"/>
                <w:lang w:val="kk-KZ"/>
              </w:rPr>
              <w:t>Джероламо Кардано</w:t>
            </w:r>
            <w:r>
              <w:rPr>
                <w:rFonts w:ascii="Times New Roman" w:hAnsi="Times New Roman"/>
                <w:sz w:val="24"/>
                <w:szCs w:val="24"/>
                <w:shd w:val="clear" w:color="auto" w:fill="FFFFFF"/>
                <w:lang w:val="kk-KZ"/>
              </w:rPr>
              <w:t xml:space="preserve"> (1501-1576) Италья профессоры </w:t>
            </w:r>
          </w:p>
        </w:tc>
        <w:tc>
          <w:tcPr>
            <w:tcW w:w="6946" w:type="dxa"/>
          </w:tcPr>
          <w:p w:rsidR="00BB56F8" w:rsidRPr="00C170EE" w:rsidRDefault="00BB56F8" w:rsidP="00D20DFC">
            <w:pPr>
              <w:spacing w:after="0" w:line="240" w:lineRule="auto"/>
              <w:ind w:firstLine="567"/>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«О тонкостях», «О физиологии чувств» және «О моей жизни» деген жұмыстарында кереңдікке физиологиялық түсініктеме берді, кереңдік аурудан пайда болады, ал мылқаулық кереңдіктен пайда болады деген.</w:t>
            </w:r>
          </w:p>
        </w:tc>
      </w:tr>
      <w:tr w:rsidR="00BB56F8" w:rsidRPr="00671C24" w:rsidTr="00BB56F8">
        <w:tc>
          <w:tcPr>
            <w:tcW w:w="2093" w:type="dxa"/>
          </w:tcPr>
          <w:p w:rsidR="00BB56F8" w:rsidRPr="00906C1F" w:rsidRDefault="00BB56F8" w:rsidP="00D20DFC">
            <w:pPr>
              <w:spacing w:after="0" w:line="240" w:lineRule="auto"/>
              <w:jc w:val="both"/>
              <w:rPr>
                <w:rFonts w:ascii="Times New Roman" w:hAnsi="Times New Roman"/>
                <w:sz w:val="24"/>
                <w:szCs w:val="24"/>
                <w:shd w:val="clear" w:color="auto" w:fill="FFFFFF"/>
                <w:lang w:val="kk-KZ"/>
              </w:rPr>
            </w:pPr>
            <w:r w:rsidRPr="00906C1F">
              <w:rPr>
                <w:rFonts w:ascii="Times New Roman" w:hAnsi="Times New Roman"/>
                <w:b/>
                <w:sz w:val="24"/>
                <w:szCs w:val="24"/>
                <w:shd w:val="clear" w:color="auto" w:fill="FFFFFF"/>
                <w:lang w:val="kk-KZ"/>
              </w:rPr>
              <w:t>Педро Понсо де Леон</w:t>
            </w:r>
            <w:r>
              <w:rPr>
                <w:rFonts w:ascii="Times New Roman" w:hAnsi="Times New Roman"/>
                <w:sz w:val="24"/>
                <w:szCs w:val="24"/>
                <w:shd w:val="clear" w:color="auto" w:fill="FFFFFF"/>
                <w:lang w:val="kk-KZ"/>
              </w:rPr>
              <w:t xml:space="preserve"> </w:t>
            </w:r>
            <w:r>
              <w:rPr>
                <w:rFonts w:ascii="Times New Roman" w:hAnsi="Times New Roman"/>
                <w:sz w:val="24"/>
                <w:szCs w:val="24"/>
                <w:shd w:val="clear" w:color="auto" w:fill="FFFFFF"/>
              </w:rPr>
              <w:t xml:space="preserve">(1502-1584) </w:t>
            </w:r>
          </w:p>
        </w:tc>
        <w:tc>
          <w:tcPr>
            <w:tcW w:w="6946" w:type="dxa"/>
          </w:tcPr>
          <w:p w:rsidR="00BB56F8" w:rsidRPr="00C170EE" w:rsidRDefault="00BB56F8" w:rsidP="00906C1F">
            <w:pPr>
              <w:spacing w:after="0" w:line="240" w:lineRule="auto"/>
              <w:jc w:val="both"/>
              <w:rPr>
                <w:rFonts w:ascii="Times New Roman" w:hAnsi="Times New Roman"/>
                <w:sz w:val="24"/>
                <w:szCs w:val="24"/>
                <w:shd w:val="clear" w:color="auto" w:fill="FFFFFF"/>
                <w:lang w:val="kk-KZ"/>
              </w:rPr>
            </w:pPr>
            <w:r w:rsidRPr="00C170EE">
              <w:rPr>
                <w:rFonts w:ascii="Times New Roman" w:hAnsi="Times New Roman"/>
                <w:sz w:val="24"/>
                <w:szCs w:val="24"/>
                <w:shd w:val="clear" w:color="auto" w:fill="FFFFFF"/>
                <w:lang w:val="kk-KZ"/>
              </w:rPr>
              <w:t xml:space="preserve">     </w:t>
            </w:r>
            <w:r>
              <w:rPr>
                <w:rFonts w:ascii="Times New Roman" w:hAnsi="Times New Roman"/>
                <w:sz w:val="24"/>
                <w:szCs w:val="24"/>
                <w:shd w:val="clear" w:color="auto" w:fill="FFFFFF"/>
                <w:lang w:val="kk-KZ"/>
              </w:rPr>
              <w:t>Естімейтіндердің білім алуының түп нұсқалы әдісін құрып, аристократтардың балаларын жеке оқытуды практикаға ойдағыдай енгізді. П.Понсо өзінің әдістемесінде әр түрлі сөйлеу тілінің түрлерін қолданған: ауызша, жазбаша, дактильді және жест тілін.</w:t>
            </w:r>
          </w:p>
        </w:tc>
      </w:tr>
      <w:tr w:rsidR="00BB56F8" w:rsidRPr="00671C24" w:rsidTr="00BB56F8">
        <w:tc>
          <w:tcPr>
            <w:tcW w:w="2093" w:type="dxa"/>
          </w:tcPr>
          <w:p w:rsidR="00BB56F8" w:rsidRPr="00C170EE" w:rsidRDefault="00BB56F8" w:rsidP="00D20DFC">
            <w:pPr>
              <w:spacing w:after="0" w:line="240" w:lineRule="auto"/>
              <w:jc w:val="both"/>
              <w:rPr>
                <w:rFonts w:ascii="Times New Roman" w:hAnsi="Times New Roman"/>
                <w:sz w:val="24"/>
                <w:szCs w:val="24"/>
                <w:shd w:val="clear" w:color="auto" w:fill="FFFFFF"/>
                <w:lang w:val="kk-KZ"/>
              </w:rPr>
            </w:pPr>
            <w:r w:rsidRPr="00DD61B0">
              <w:rPr>
                <w:rFonts w:ascii="Times New Roman" w:hAnsi="Times New Roman"/>
                <w:b/>
                <w:sz w:val="24"/>
                <w:szCs w:val="24"/>
                <w:shd w:val="clear" w:color="auto" w:fill="FFFFFF"/>
                <w:lang w:val="kk-KZ"/>
              </w:rPr>
              <w:t>Х.П.Боннет</w:t>
            </w:r>
            <w:r>
              <w:rPr>
                <w:rFonts w:ascii="Times New Roman" w:hAnsi="Times New Roman"/>
                <w:sz w:val="24"/>
                <w:szCs w:val="24"/>
                <w:shd w:val="clear" w:color="auto" w:fill="FFFFFF"/>
                <w:lang w:val="kk-KZ"/>
              </w:rPr>
              <w:t xml:space="preserve"> </w:t>
            </w:r>
            <w:r>
              <w:rPr>
                <w:rFonts w:ascii="Times New Roman" w:hAnsi="Times New Roman"/>
                <w:sz w:val="24"/>
                <w:szCs w:val="24"/>
                <w:shd w:val="clear" w:color="auto" w:fill="FFFFFF"/>
              </w:rPr>
              <w:t>(1579-1633)</w:t>
            </w:r>
            <w:r w:rsidRPr="00C170EE">
              <w:rPr>
                <w:rFonts w:ascii="Times New Roman" w:hAnsi="Times New Roman"/>
                <w:sz w:val="24"/>
                <w:szCs w:val="24"/>
                <w:shd w:val="clear" w:color="auto" w:fill="FFFFFF"/>
                <w:lang w:val="kk-KZ"/>
              </w:rPr>
              <w:t xml:space="preserve"> </w:t>
            </w:r>
          </w:p>
        </w:tc>
        <w:tc>
          <w:tcPr>
            <w:tcW w:w="6946" w:type="dxa"/>
          </w:tcPr>
          <w:p w:rsidR="00BB56F8" w:rsidRPr="00906C1F" w:rsidRDefault="00BB56F8" w:rsidP="00D20DFC">
            <w:pPr>
              <w:spacing w:after="0" w:line="240" w:lineRule="auto"/>
              <w:ind w:firstLine="567"/>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«Естімейтін адамды сөйлеуге үйрету өнері және дыбыс табиғаты туралы» трактатында естімейтіндердің білім алуы және тәрбиеленуінің мақсат міндеттерін қарастырып, осындай адамдарға дактильді және ауызша түрде сөйлеу тіліне оқытудың қажеттілігі туралы айтқан. Арнайы педагогпен естімейтіндерді оқытуда, сөйлеу тілінің сұрақ</w:t>
            </w:r>
            <w:r>
              <w:rPr>
                <w:rFonts w:ascii="Times New Roman" w:hAnsi="Times New Roman"/>
                <w:sz w:val="24"/>
                <w:szCs w:val="24"/>
                <w:shd w:val="clear" w:color="auto" w:fill="FFFFFF"/>
                <w:lang w:val="kk-KZ"/>
              </w:rPr>
              <w:noBreakHyphen/>
              <w:t>жауап формасын қолданып, оқушылардың ақыл</w:t>
            </w:r>
            <w:r>
              <w:rPr>
                <w:rFonts w:ascii="Times New Roman" w:hAnsi="Times New Roman"/>
                <w:sz w:val="24"/>
                <w:szCs w:val="24"/>
                <w:shd w:val="clear" w:color="auto" w:fill="FFFFFF"/>
                <w:lang w:val="kk-KZ"/>
              </w:rPr>
              <w:noBreakHyphen/>
              <w:t>ой қабілеттіліктерінің дамуында сөйлеу тілінің маңыздылығын көрсеткен.</w:t>
            </w:r>
          </w:p>
        </w:tc>
      </w:tr>
      <w:tr w:rsidR="00BB56F8" w:rsidRPr="00671C24" w:rsidTr="00BB56F8">
        <w:tc>
          <w:tcPr>
            <w:tcW w:w="2093" w:type="dxa"/>
          </w:tcPr>
          <w:p w:rsidR="00BB56F8" w:rsidRPr="00C170EE" w:rsidRDefault="00BB56F8" w:rsidP="00DD61B0">
            <w:pPr>
              <w:spacing w:after="0" w:line="240" w:lineRule="auto"/>
              <w:jc w:val="both"/>
              <w:rPr>
                <w:rFonts w:ascii="Times New Roman" w:hAnsi="Times New Roman"/>
                <w:sz w:val="24"/>
                <w:szCs w:val="24"/>
                <w:shd w:val="clear" w:color="auto" w:fill="FFFFFF"/>
                <w:lang w:val="kk-KZ"/>
              </w:rPr>
            </w:pPr>
            <w:r w:rsidRPr="00DD61B0">
              <w:rPr>
                <w:rFonts w:ascii="Times New Roman" w:hAnsi="Times New Roman"/>
                <w:b/>
                <w:sz w:val="24"/>
                <w:szCs w:val="24"/>
                <w:shd w:val="clear" w:color="auto" w:fill="FFFFFF"/>
                <w:lang w:val="kk-KZ"/>
              </w:rPr>
              <w:t>Шарль Мишель де Эппе</w:t>
            </w:r>
            <w:r w:rsidRPr="00C170EE">
              <w:rPr>
                <w:rFonts w:ascii="Times New Roman" w:hAnsi="Times New Roman"/>
                <w:sz w:val="24"/>
                <w:szCs w:val="24"/>
                <w:shd w:val="clear" w:color="auto" w:fill="FFFFFF"/>
                <w:lang w:val="kk-KZ"/>
              </w:rPr>
              <w:t xml:space="preserve"> (</w:t>
            </w:r>
            <w:r>
              <w:rPr>
                <w:rFonts w:ascii="Times New Roman" w:hAnsi="Times New Roman"/>
                <w:sz w:val="24"/>
                <w:szCs w:val="24"/>
                <w:shd w:val="clear" w:color="auto" w:fill="FFFFFF"/>
                <w:lang w:val="kk-KZ"/>
              </w:rPr>
              <w:t>1712-1789</w:t>
            </w:r>
            <w:r w:rsidRPr="00C170EE">
              <w:rPr>
                <w:rFonts w:ascii="Times New Roman" w:hAnsi="Times New Roman"/>
                <w:sz w:val="24"/>
                <w:szCs w:val="24"/>
                <w:shd w:val="clear" w:color="auto" w:fill="FFFFFF"/>
                <w:lang w:val="kk-KZ"/>
              </w:rPr>
              <w:t>)</w:t>
            </w:r>
          </w:p>
        </w:tc>
        <w:tc>
          <w:tcPr>
            <w:tcW w:w="6946" w:type="dxa"/>
          </w:tcPr>
          <w:p w:rsidR="00BB56F8" w:rsidRPr="00C170EE" w:rsidRDefault="00BB56F8" w:rsidP="00D20DFC">
            <w:pPr>
              <w:spacing w:after="0" w:line="240" w:lineRule="auto"/>
              <w:ind w:firstLine="567"/>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Естімейтіндерге арналған Париж институтын ұйымдастырушы. Ол мимикалық әдістің құрастырушысы болған.</w:t>
            </w:r>
            <w:r w:rsidRPr="00C170EE">
              <w:rPr>
                <w:rFonts w:ascii="Times New Roman" w:hAnsi="Times New Roman"/>
                <w:sz w:val="24"/>
                <w:szCs w:val="24"/>
                <w:shd w:val="clear" w:color="auto" w:fill="FFFFFF"/>
                <w:lang w:val="kk-KZ"/>
              </w:rPr>
              <w:t xml:space="preserve">  </w:t>
            </w:r>
          </w:p>
        </w:tc>
      </w:tr>
      <w:tr w:rsidR="00BB56F8" w:rsidRPr="00671C24" w:rsidTr="00BB56F8">
        <w:tc>
          <w:tcPr>
            <w:tcW w:w="2093" w:type="dxa"/>
          </w:tcPr>
          <w:p w:rsidR="00BB56F8" w:rsidRPr="00C170EE" w:rsidRDefault="00BB56F8" w:rsidP="00E05076">
            <w:pPr>
              <w:spacing w:after="0" w:line="240" w:lineRule="auto"/>
              <w:jc w:val="both"/>
              <w:rPr>
                <w:rFonts w:ascii="Times New Roman" w:hAnsi="Times New Roman"/>
                <w:sz w:val="24"/>
                <w:szCs w:val="24"/>
                <w:shd w:val="clear" w:color="auto" w:fill="FFFFFF"/>
                <w:lang w:val="kk-KZ"/>
              </w:rPr>
            </w:pPr>
            <w:r w:rsidRPr="00E05076">
              <w:rPr>
                <w:rFonts w:ascii="Times New Roman" w:hAnsi="Times New Roman"/>
                <w:b/>
                <w:sz w:val="24"/>
                <w:szCs w:val="24"/>
                <w:shd w:val="clear" w:color="auto" w:fill="FFFFFF"/>
                <w:lang w:val="kk-KZ"/>
              </w:rPr>
              <w:t>Р.А.Сикар</w:t>
            </w:r>
            <w:r>
              <w:rPr>
                <w:rFonts w:ascii="Times New Roman" w:hAnsi="Times New Roman"/>
                <w:sz w:val="24"/>
                <w:szCs w:val="24"/>
                <w:shd w:val="clear" w:color="auto" w:fill="FFFFFF"/>
                <w:lang w:val="kk-KZ"/>
              </w:rPr>
              <w:t xml:space="preserve"> </w:t>
            </w:r>
            <w:r w:rsidRPr="00C170EE">
              <w:rPr>
                <w:rFonts w:ascii="Times New Roman" w:hAnsi="Times New Roman"/>
                <w:sz w:val="24"/>
                <w:szCs w:val="24"/>
                <w:shd w:val="clear" w:color="auto" w:fill="FFFFFF"/>
                <w:lang w:val="kk-KZ"/>
              </w:rPr>
              <w:t>(</w:t>
            </w:r>
            <w:r>
              <w:rPr>
                <w:rFonts w:ascii="Times New Roman" w:hAnsi="Times New Roman"/>
                <w:sz w:val="24"/>
                <w:szCs w:val="24"/>
                <w:shd w:val="clear" w:color="auto" w:fill="FFFFFF"/>
                <w:lang w:val="kk-KZ"/>
              </w:rPr>
              <w:t>1742-1822</w:t>
            </w:r>
            <w:r w:rsidRPr="00C170EE">
              <w:rPr>
                <w:rFonts w:ascii="Times New Roman" w:hAnsi="Times New Roman"/>
                <w:sz w:val="24"/>
                <w:szCs w:val="24"/>
                <w:shd w:val="clear" w:color="auto" w:fill="FFFFFF"/>
                <w:lang w:val="kk-KZ"/>
              </w:rPr>
              <w:t xml:space="preserve">). </w:t>
            </w:r>
          </w:p>
        </w:tc>
        <w:tc>
          <w:tcPr>
            <w:tcW w:w="6946" w:type="dxa"/>
          </w:tcPr>
          <w:p w:rsidR="00BB56F8" w:rsidRPr="00C170EE" w:rsidRDefault="00BB56F8" w:rsidP="00D20DFC">
            <w:pPr>
              <w:spacing w:after="0" w:line="240" w:lineRule="auto"/>
              <w:ind w:firstLine="567"/>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Ш.М.Эппенің идеясын жалғастырушы. Оның жүйесі естімейтін баланың жеке тұлғасының жан</w:t>
            </w:r>
            <w:r>
              <w:rPr>
                <w:rFonts w:ascii="Times New Roman" w:hAnsi="Times New Roman"/>
                <w:sz w:val="24"/>
                <w:szCs w:val="24"/>
                <w:shd w:val="clear" w:color="auto" w:fill="FFFFFF"/>
                <w:lang w:val="kk-KZ"/>
              </w:rPr>
              <w:noBreakHyphen/>
              <w:t>жақты ақыл</w:t>
            </w:r>
            <w:r>
              <w:rPr>
                <w:rFonts w:ascii="Times New Roman" w:hAnsi="Times New Roman"/>
                <w:sz w:val="24"/>
                <w:szCs w:val="24"/>
                <w:shd w:val="clear" w:color="auto" w:fill="FFFFFF"/>
                <w:lang w:val="kk-KZ"/>
              </w:rPr>
              <w:noBreakHyphen/>
              <w:t xml:space="preserve">ой және дене дамуына, қоғамда өмір сүре алуға және еңбекке дайындауға, жалпы білімді біліктіліктерін меңгеруге бағытталған. Бірақ, бұл міндеттерді шешуде оқытудың барлық кезеңінде тек сөйлеу тілінің жест түрі қолданылған. </w:t>
            </w:r>
            <w:r w:rsidRPr="00C170EE">
              <w:rPr>
                <w:rFonts w:ascii="Times New Roman" w:hAnsi="Times New Roman"/>
                <w:sz w:val="24"/>
                <w:szCs w:val="24"/>
                <w:shd w:val="clear" w:color="auto" w:fill="FFFFFF"/>
                <w:lang w:val="kk-KZ"/>
              </w:rPr>
              <w:t xml:space="preserve"> </w:t>
            </w:r>
          </w:p>
        </w:tc>
      </w:tr>
      <w:tr w:rsidR="00BB56F8" w:rsidRPr="00204D11" w:rsidTr="00BB56F8">
        <w:tc>
          <w:tcPr>
            <w:tcW w:w="2093" w:type="dxa"/>
          </w:tcPr>
          <w:p w:rsidR="00BB56F8" w:rsidRPr="00C170EE" w:rsidRDefault="00BB56F8" w:rsidP="009A32AB">
            <w:pPr>
              <w:spacing w:after="0" w:line="240" w:lineRule="auto"/>
              <w:jc w:val="both"/>
              <w:rPr>
                <w:rFonts w:ascii="Times New Roman" w:hAnsi="Times New Roman"/>
                <w:sz w:val="24"/>
                <w:szCs w:val="24"/>
                <w:shd w:val="clear" w:color="auto" w:fill="FFFFFF"/>
                <w:lang w:val="kk-KZ"/>
              </w:rPr>
            </w:pPr>
            <w:r w:rsidRPr="009A32AB">
              <w:rPr>
                <w:rFonts w:ascii="Times New Roman" w:hAnsi="Times New Roman"/>
                <w:b/>
                <w:sz w:val="24"/>
                <w:szCs w:val="24"/>
                <w:shd w:val="clear" w:color="auto" w:fill="FFFFFF"/>
                <w:lang w:val="kk-KZ"/>
              </w:rPr>
              <w:t>Самуил Гейнике</w:t>
            </w:r>
            <w:r w:rsidRPr="00C170EE">
              <w:rPr>
                <w:rFonts w:ascii="Times New Roman" w:hAnsi="Times New Roman"/>
                <w:sz w:val="24"/>
                <w:szCs w:val="24"/>
                <w:shd w:val="clear" w:color="auto" w:fill="FFFFFF"/>
                <w:lang w:val="kk-KZ"/>
              </w:rPr>
              <w:t xml:space="preserve"> (</w:t>
            </w:r>
            <w:r>
              <w:rPr>
                <w:rFonts w:ascii="Times New Roman" w:hAnsi="Times New Roman"/>
                <w:sz w:val="24"/>
                <w:szCs w:val="24"/>
                <w:shd w:val="clear" w:color="auto" w:fill="FFFFFF"/>
                <w:lang w:val="kk-KZ"/>
              </w:rPr>
              <w:t>1727-1790</w:t>
            </w:r>
            <w:r w:rsidRPr="00C170EE">
              <w:rPr>
                <w:rFonts w:ascii="Times New Roman" w:hAnsi="Times New Roman"/>
                <w:sz w:val="24"/>
                <w:szCs w:val="24"/>
                <w:shd w:val="clear" w:color="auto" w:fill="FFFFFF"/>
                <w:lang w:val="kk-KZ"/>
              </w:rPr>
              <w:t xml:space="preserve">). </w:t>
            </w:r>
          </w:p>
        </w:tc>
        <w:tc>
          <w:tcPr>
            <w:tcW w:w="6946" w:type="dxa"/>
          </w:tcPr>
          <w:p w:rsidR="00BB56F8" w:rsidRPr="009A32AB" w:rsidRDefault="00BB56F8" w:rsidP="00D20DFC">
            <w:pPr>
              <w:spacing w:after="0" w:line="240" w:lineRule="auto"/>
              <w:ind w:firstLine="567"/>
              <w:jc w:val="both"/>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 xml:space="preserve">Германияда ең бірінші естімейтін адамдарға арналған институт ашты. Өзінің оқыту жүйесін құрды, ол оқыту жүйесі кейіннен </w:t>
            </w:r>
            <w:r w:rsidRPr="009A32AB">
              <w:rPr>
                <w:rFonts w:ascii="Times New Roman" w:hAnsi="Times New Roman"/>
                <w:b/>
                <w:sz w:val="24"/>
                <w:szCs w:val="24"/>
                <w:shd w:val="clear" w:color="auto" w:fill="FFFFFF"/>
                <w:lang w:val="kk-KZ"/>
              </w:rPr>
              <w:t>таза ауызша әдісі</w:t>
            </w:r>
            <w:r>
              <w:rPr>
                <w:rFonts w:ascii="Times New Roman" w:hAnsi="Times New Roman"/>
                <w:sz w:val="24"/>
                <w:szCs w:val="24"/>
                <w:shd w:val="clear" w:color="auto" w:fill="FFFFFF"/>
                <w:lang w:val="kk-KZ"/>
              </w:rPr>
              <w:t xml:space="preserve"> деген атқа ие болды. Балалар сонымен қатар оқуды, жазуды, арифметиканы меңгерді.</w:t>
            </w:r>
          </w:p>
        </w:tc>
      </w:tr>
      <w:tr w:rsidR="00BB56F8" w:rsidRPr="00671C24" w:rsidTr="00BB56F8">
        <w:tc>
          <w:tcPr>
            <w:tcW w:w="2093" w:type="dxa"/>
          </w:tcPr>
          <w:p w:rsidR="00BB56F8" w:rsidRPr="009A32AB" w:rsidRDefault="00BB56F8" w:rsidP="00D20DFC">
            <w:pPr>
              <w:spacing w:after="0" w:line="240" w:lineRule="auto"/>
              <w:jc w:val="both"/>
              <w:rPr>
                <w:rFonts w:ascii="Times New Roman" w:hAnsi="Times New Roman"/>
                <w:sz w:val="24"/>
                <w:szCs w:val="24"/>
                <w:shd w:val="clear" w:color="auto" w:fill="FFFFFF"/>
                <w:lang w:val="kk-KZ"/>
              </w:rPr>
            </w:pPr>
            <w:r w:rsidRPr="009A32AB">
              <w:rPr>
                <w:rFonts w:ascii="Times New Roman" w:hAnsi="Times New Roman"/>
                <w:b/>
                <w:sz w:val="24"/>
                <w:szCs w:val="24"/>
                <w:lang w:val="kk-KZ"/>
              </w:rPr>
              <w:t>Джон  Валмис</w:t>
            </w:r>
            <w:r w:rsidRPr="009A32AB">
              <w:rPr>
                <w:rFonts w:ascii="Times New Roman" w:hAnsi="Times New Roman"/>
                <w:sz w:val="24"/>
                <w:szCs w:val="24"/>
                <w:lang w:val="kk-KZ"/>
              </w:rPr>
              <w:t xml:space="preserve">  </w:t>
            </w:r>
          </w:p>
        </w:tc>
        <w:tc>
          <w:tcPr>
            <w:tcW w:w="6946" w:type="dxa"/>
          </w:tcPr>
          <w:p w:rsidR="00BB56F8" w:rsidRPr="004F6019" w:rsidRDefault="00BB56F8" w:rsidP="004F6019">
            <w:pPr>
              <w:numPr>
                <w:ilvl w:val="0"/>
                <w:numId w:val="8"/>
              </w:numPr>
              <w:spacing w:after="0" w:line="240" w:lineRule="auto"/>
              <w:jc w:val="both"/>
              <w:rPr>
                <w:rFonts w:ascii="Times New Roman" w:hAnsi="Times New Roman"/>
                <w:sz w:val="24"/>
                <w:szCs w:val="24"/>
                <w:lang w:val="kk-KZ"/>
              </w:rPr>
            </w:pPr>
            <w:r w:rsidRPr="004F6019">
              <w:rPr>
                <w:rFonts w:ascii="Times New Roman" w:hAnsi="Times New Roman"/>
                <w:sz w:val="24"/>
                <w:szCs w:val="24"/>
                <w:lang w:val="kk-KZ"/>
              </w:rPr>
              <w:t>Кереңдерді  ауызша  сөйлеуге  оқытуда  жалпыға  бірдей  грамматика  ерекшеліктерін  пайдалану.</w:t>
            </w:r>
          </w:p>
          <w:p w:rsidR="00BB56F8" w:rsidRPr="004F6019" w:rsidRDefault="00BB56F8" w:rsidP="004F6019">
            <w:pPr>
              <w:numPr>
                <w:ilvl w:val="0"/>
                <w:numId w:val="8"/>
              </w:numPr>
              <w:spacing w:after="0" w:line="240" w:lineRule="auto"/>
              <w:jc w:val="both"/>
              <w:rPr>
                <w:rFonts w:ascii="Times New Roman" w:hAnsi="Times New Roman"/>
                <w:sz w:val="24"/>
                <w:szCs w:val="24"/>
                <w:lang w:val="kk-KZ"/>
              </w:rPr>
            </w:pPr>
            <w:r w:rsidRPr="004F6019">
              <w:rPr>
                <w:rFonts w:ascii="Times New Roman" w:hAnsi="Times New Roman"/>
                <w:sz w:val="24"/>
                <w:szCs w:val="24"/>
                <w:lang w:val="kk-KZ"/>
              </w:rPr>
              <w:t>Кереңдерді  еріннен  оқуға  үйрету.</w:t>
            </w:r>
          </w:p>
          <w:p w:rsidR="00BB56F8" w:rsidRPr="004F6019" w:rsidRDefault="00BB56F8" w:rsidP="004F6019">
            <w:pPr>
              <w:numPr>
                <w:ilvl w:val="0"/>
                <w:numId w:val="8"/>
              </w:numPr>
              <w:spacing w:after="0" w:line="240" w:lineRule="auto"/>
              <w:jc w:val="both"/>
              <w:rPr>
                <w:rFonts w:ascii="Times New Roman" w:hAnsi="Times New Roman"/>
                <w:sz w:val="24"/>
                <w:szCs w:val="24"/>
                <w:lang w:val="kk-KZ"/>
              </w:rPr>
            </w:pPr>
            <w:r w:rsidRPr="004F6019">
              <w:rPr>
                <w:rFonts w:ascii="Times New Roman" w:hAnsi="Times New Roman"/>
                <w:sz w:val="24"/>
                <w:szCs w:val="24"/>
                <w:lang w:val="kk-KZ"/>
              </w:rPr>
              <w:t>Кереңдерді  өздерінің  ойларын  сөйлеудің  жазбаша  формасында  жеткізуге  үйрету.</w:t>
            </w:r>
          </w:p>
          <w:p w:rsidR="00BB56F8" w:rsidRDefault="00BB56F8" w:rsidP="004F6019">
            <w:pPr>
              <w:numPr>
                <w:ilvl w:val="0"/>
                <w:numId w:val="8"/>
              </w:numPr>
              <w:spacing w:after="0" w:line="240" w:lineRule="auto"/>
              <w:jc w:val="both"/>
              <w:rPr>
                <w:rFonts w:ascii="Times New Roman" w:hAnsi="Times New Roman"/>
                <w:sz w:val="24"/>
                <w:szCs w:val="24"/>
                <w:lang w:val="kk-KZ"/>
              </w:rPr>
            </w:pPr>
            <w:r w:rsidRPr="004F6019">
              <w:rPr>
                <w:rFonts w:ascii="Times New Roman" w:hAnsi="Times New Roman"/>
                <w:sz w:val="24"/>
                <w:szCs w:val="24"/>
                <w:lang w:val="kk-KZ"/>
              </w:rPr>
              <w:t>Кереңдерді  өздерінің  ойларын  сөйлеудің  жазбаша  формасында  жеткізуге  үйрету.</w:t>
            </w:r>
          </w:p>
          <w:p w:rsidR="00BB56F8" w:rsidRPr="004F6019" w:rsidRDefault="00BB56F8" w:rsidP="004F6019">
            <w:pPr>
              <w:spacing w:line="240" w:lineRule="auto"/>
              <w:jc w:val="both"/>
              <w:rPr>
                <w:rFonts w:ascii="Times New Roman" w:hAnsi="Times New Roman"/>
                <w:sz w:val="24"/>
                <w:szCs w:val="24"/>
                <w:lang w:val="kk-KZ"/>
              </w:rPr>
            </w:pPr>
            <w:r w:rsidRPr="004F6019">
              <w:rPr>
                <w:rFonts w:ascii="Times New Roman" w:hAnsi="Times New Roman"/>
                <w:sz w:val="24"/>
                <w:szCs w:val="24"/>
                <w:lang w:val="kk-KZ"/>
              </w:rPr>
              <w:t xml:space="preserve">Валмис  сонымен   қатар  ауызша  сөйлеуге  балама  болатын  </w:t>
            </w:r>
            <w:r w:rsidRPr="004F6019">
              <w:rPr>
                <w:rFonts w:ascii="Times New Roman" w:hAnsi="Times New Roman"/>
                <w:sz w:val="24"/>
                <w:szCs w:val="24"/>
                <w:u w:val="single"/>
                <w:lang w:val="kk-KZ"/>
              </w:rPr>
              <w:t xml:space="preserve">саусақ  әріптері </w:t>
            </w:r>
            <w:r>
              <w:rPr>
                <w:rFonts w:ascii="Times New Roman" w:hAnsi="Times New Roman"/>
                <w:sz w:val="24"/>
                <w:szCs w:val="24"/>
                <w:lang w:val="kk-KZ"/>
              </w:rPr>
              <w:t xml:space="preserve"> (дакти</w:t>
            </w:r>
            <w:r w:rsidRPr="004F6019">
              <w:rPr>
                <w:rFonts w:ascii="Times New Roman" w:hAnsi="Times New Roman"/>
                <w:sz w:val="24"/>
                <w:szCs w:val="24"/>
                <w:lang w:val="kk-KZ"/>
              </w:rPr>
              <w:t xml:space="preserve">логияны) </w:t>
            </w:r>
            <w:r>
              <w:rPr>
                <w:rFonts w:ascii="Times New Roman" w:hAnsi="Times New Roman"/>
                <w:sz w:val="24"/>
                <w:szCs w:val="24"/>
                <w:lang w:val="kk-KZ"/>
              </w:rPr>
              <w:t>жасауды  алдына  міндет  етті.  Д</w:t>
            </w:r>
            <w:r w:rsidRPr="004F6019">
              <w:rPr>
                <w:rFonts w:ascii="Times New Roman" w:hAnsi="Times New Roman"/>
                <w:sz w:val="24"/>
                <w:szCs w:val="24"/>
                <w:lang w:val="kk-KZ"/>
              </w:rPr>
              <w:t xml:space="preserve">актильді  және  жазбаша   сөйлеу  арқасында оның  </w:t>
            </w:r>
            <w:r w:rsidRPr="004F6019">
              <w:rPr>
                <w:rFonts w:ascii="Times New Roman" w:hAnsi="Times New Roman"/>
                <w:sz w:val="24"/>
                <w:szCs w:val="24"/>
                <w:lang w:val="kk-KZ"/>
              </w:rPr>
              <w:lastRenderedPageBreak/>
              <w:t>жетекшілігіндегі  шәкірттер  сөздікті  лексиканы  меңгереді.</w:t>
            </w:r>
          </w:p>
        </w:tc>
      </w:tr>
      <w:tr w:rsidR="00BB56F8" w:rsidRPr="00671C24" w:rsidTr="00BB56F8">
        <w:tc>
          <w:tcPr>
            <w:tcW w:w="2093" w:type="dxa"/>
          </w:tcPr>
          <w:p w:rsidR="00BB56F8" w:rsidRPr="004F6019" w:rsidRDefault="00BB56F8" w:rsidP="00D20DFC">
            <w:pPr>
              <w:spacing w:after="0" w:line="240" w:lineRule="auto"/>
              <w:jc w:val="both"/>
              <w:rPr>
                <w:rFonts w:ascii="Times New Roman" w:hAnsi="Times New Roman"/>
                <w:b/>
                <w:sz w:val="24"/>
                <w:szCs w:val="24"/>
                <w:lang w:val="kk-KZ"/>
              </w:rPr>
            </w:pPr>
            <w:r w:rsidRPr="004F6019">
              <w:rPr>
                <w:rFonts w:ascii="Times New Roman" w:hAnsi="Times New Roman"/>
                <w:b/>
                <w:sz w:val="24"/>
                <w:szCs w:val="24"/>
                <w:lang w:val="kk-KZ"/>
              </w:rPr>
              <w:lastRenderedPageBreak/>
              <w:t xml:space="preserve">Иоганн Конрад Амман  </w:t>
            </w:r>
          </w:p>
        </w:tc>
        <w:tc>
          <w:tcPr>
            <w:tcW w:w="6946" w:type="dxa"/>
          </w:tcPr>
          <w:p w:rsidR="00BB56F8" w:rsidRPr="004F6019" w:rsidRDefault="00BB56F8" w:rsidP="004F6019">
            <w:pPr>
              <w:spacing w:line="240" w:lineRule="auto"/>
              <w:jc w:val="both"/>
              <w:rPr>
                <w:sz w:val="28"/>
                <w:szCs w:val="28"/>
                <w:lang w:val="kk-KZ"/>
              </w:rPr>
            </w:pPr>
            <w:r w:rsidRPr="004F6019">
              <w:rPr>
                <w:rFonts w:ascii="Times New Roman" w:hAnsi="Times New Roman"/>
                <w:sz w:val="24"/>
                <w:szCs w:val="24"/>
                <w:lang w:val="kk-KZ"/>
              </w:rPr>
              <w:t xml:space="preserve">Нидерландиядағы  кереңдерді   оқытушылардың   таға да бір көрнекті  өкілі дәрігер </w:t>
            </w:r>
            <w:r w:rsidRPr="004F6019">
              <w:rPr>
                <w:rFonts w:ascii="Times New Roman" w:hAnsi="Times New Roman"/>
                <w:b/>
                <w:sz w:val="24"/>
                <w:szCs w:val="24"/>
                <w:lang w:val="kk-KZ"/>
              </w:rPr>
              <w:t xml:space="preserve">Иоганн Конрад Амман </w:t>
            </w:r>
            <w:r>
              <w:rPr>
                <w:rFonts w:ascii="Times New Roman" w:hAnsi="Times New Roman"/>
                <w:sz w:val="24"/>
                <w:szCs w:val="24"/>
                <w:lang w:val="kk-KZ"/>
              </w:rPr>
              <w:t xml:space="preserve"> еді</w:t>
            </w:r>
            <w:r w:rsidRPr="004F6019">
              <w:rPr>
                <w:rFonts w:ascii="Times New Roman" w:hAnsi="Times New Roman"/>
                <w:sz w:val="24"/>
                <w:szCs w:val="24"/>
                <w:lang w:val="kk-KZ"/>
              </w:rPr>
              <w:t>, ол  Швейцарияда  туылып,   медицина  факультетін  бітірді   мұнан  соң  ол   Амстредамға келіп  медициналық  практикамен  айналыса  бастады .  Бұл  жерде  ол  бір  бай   көпестің  естімейтін  қызын  оқыту  жөніндегі ұсынысын   қабыл  алады.  Еңбекақысы  жоғары  болғандықтан  ол  бұған  келіседі  және  оның  бұдан   кейінгі  қызметі   осы  бағытта  өрбіді. Қыз оның жетекшілік етуімен ойдағыдай білім алды және сөйлеуді меңгерді,  5 жылғы  оқытудан   соң  ол «Сөйлейтін саңырау немесе туа біткен саңырауды сөйлеуге үйретуге болады» атты  еңбегін (1962) жарыққа  шығарды   оның  еңбектері  педагогтар   арасында  кең  қолданды,   кітаптары  көп  тілге  аударылды. Бірнеше жылдан соң К.И.Амман бұл кітапты теориялық ережелермен толықтырып  1700 жылы «Сөйлеу туралы диссертация» деп жарыққа шықты. Бірақ  ол  керең  балалардың  ақыл-ой  күшінің   олардағы  табиғи  шараларын  сезінуді  бағаламады</w:t>
            </w:r>
            <w:r w:rsidRPr="00B20BB0">
              <w:rPr>
                <w:sz w:val="28"/>
                <w:szCs w:val="28"/>
                <w:lang w:val="kk-KZ"/>
              </w:rPr>
              <w:t xml:space="preserve">. </w:t>
            </w:r>
          </w:p>
        </w:tc>
      </w:tr>
      <w:tr w:rsidR="00BB56F8" w:rsidRPr="00671C24" w:rsidTr="00BB56F8">
        <w:tc>
          <w:tcPr>
            <w:tcW w:w="2093" w:type="dxa"/>
          </w:tcPr>
          <w:p w:rsidR="00BB56F8" w:rsidRPr="009A32AB" w:rsidRDefault="00BB56F8" w:rsidP="00D20DFC">
            <w:pPr>
              <w:spacing w:after="0" w:line="240" w:lineRule="auto"/>
              <w:jc w:val="both"/>
              <w:rPr>
                <w:rFonts w:ascii="Times New Roman" w:hAnsi="Times New Roman"/>
                <w:b/>
                <w:sz w:val="24"/>
                <w:szCs w:val="24"/>
                <w:lang w:val="kk-KZ"/>
              </w:rPr>
            </w:pPr>
          </w:p>
        </w:tc>
        <w:tc>
          <w:tcPr>
            <w:tcW w:w="6946" w:type="dxa"/>
          </w:tcPr>
          <w:p w:rsidR="00BB56F8" w:rsidRPr="004F6019" w:rsidRDefault="00BB56F8" w:rsidP="004F6019">
            <w:pPr>
              <w:spacing w:after="0" w:line="240" w:lineRule="auto"/>
              <w:ind w:left="720"/>
              <w:jc w:val="both"/>
              <w:rPr>
                <w:rFonts w:ascii="Times New Roman" w:hAnsi="Times New Roman"/>
                <w:sz w:val="24"/>
                <w:szCs w:val="24"/>
                <w:lang w:val="kk-KZ"/>
              </w:rPr>
            </w:pPr>
          </w:p>
        </w:tc>
      </w:tr>
    </w:tbl>
    <w:p w:rsidR="002D316B" w:rsidRPr="00073895" w:rsidRDefault="002D316B" w:rsidP="002D316B">
      <w:pPr>
        <w:spacing w:after="0" w:line="240" w:lineRule="auto"/>
        <w:ind w:firstLine="567"/>
        <w:jc w:val="both"/>
        <w:rPr>
          <w:rFonts w:ascii="Times New Roman" w:hAnsi="Times New Roman"/>
          <w:sz w:val="28"/>
          <w:szCs w:val="28"/>
          <w:lang w:val="kk-KZ"/>
        </w:rPr>
      </w:pPr>
      <w:r w:rsidRPr="00073895">
        <w:rPr>
          <w:rFonts w:ascii="Times New Roman" w:hAnsi="Times New Roman"/>
          <w:b/>
          <w:sz w:val="28"/>
          <w:szCs w:val="28"/>
          <w:lang w:val="kk-KZ"/>
        </w:rPr>
        <w:t>2 тапсырма:</w:t>
      </w:r>
      <w:r w:rsidRPr="00073895">
        <w:rPr>
          <w:rFonts w:ascii="Times New Roman" w:hAnsi="Times New Roman"/>
          <w:sz w:val="28"/>
          <w:szCs w:val="28"/>
          <w:lang w:val="kk-KZ"/>
        </w:rPr>
        <w:t xml:space="preserve">  «</w:t>
      </w:r>
      <w:r w:rsidR="00C35332" w:rsidRPr="00073895">
        <w:rPr>
          <w:rFonts w:ascii="Times New Roman" w:hAnsi="Times New Roman"/>
          <w:sz w:val="28"/>
          <w:szCs w:val="28"/>
          <w:lang w:val="kk-KZ"/>
        </w:rPr>
        <w:t>Сурдопсихология саласында отандық ғалымдардың еңбектері</w:t>
      </w:r>
      <w:r w:rsidRPr="00073895">
        <w:rPr>
          <w:rFonts w:ascii="Times New Roman" w:hAnsi="Times New Roman"/>
          <w:sz w:val="28"/>
          <w:szCs w:val="28"/>
          <w:lang w:val="kk-KZ"/>
        </w:rPr>
        <w:t xml:space="preserve">» тақырыбында баяндама дайындау. </w:t>
      </w:r>
    </w:p>
    <w:p w:rsidR="00C671A1" w:rsidRPr="00073895" w:rsidRDefault="009B3691" w:rsidP="00C671A1">
      <w:pPr>
        <w:tabs>
          <w:tab w:val="left" w:pos="426"/>
          <w:tab w:val="left" w:pos="1134"/>
          <w:tab w:val="left" w:pos="1979"/>
        </w:tabs>
        <w:ind w:firstLine="567"/>
        <w:jc w:val="both"/>
        <w:rPr>
          <w:rFonts w:ascii="Times New Roman" w:hAnsi="Times New Roman"/>
          <w:b/>
          <w:sz w:val="28"/>
          <w:szCs w:val="28"/>
          <w:lang w:val="kk-KZ"/>
        </w:rPr>
      </w:pPr>
      <w:r w:rsidRPr="00073895">
        <w:rPr>
          <w:rFonts w:ascii="Times New Roman" w:hAnsi="Times New Roman"/>
          <w:b/>
          <w:sz w:val="28"/>
          <w:szCs w:val="28"/>
          <w:lang w:val="kk-KZ"/>
        </w:rPr>
        <w:t>Студенттің өзін</w:t>
      </w:r>
      <w:r w:rsidR="00C671A1" w:rsidRPr="00073895">
        <w:rPr>
          <w:rFonts w:ascii="Times New Roman" w:hAnsi="Times New Roman"/>
          <w:b/>
          <w:sz w:val="28"/>
          <w:szCs w:val="28"/>
          <w:lang w:val="kk-KZ"/>
        </w:rPr>
        <w:t>-өзі бағалауы үшін тест тапсырмалары:</w:t>
      </w:r>
    </w:p>
    <w:p w:rsidR="00C671A1" w:rsidRPr="00073895" w:rsidRDefault="00C671A1" w:rsidP="00C671A1">
      <w:pPr>
        <w:pStyle w:val="a5"/>
        <w:jc w:val="both"/>
        <w:rPr>
          <w:rFonts w:ascii="Times New Roman" w:hAnsi="Times New Roman"/>
          <w:sz w:val="28"/>
          <w:szCs w:val="28"/>
        </w:rPr>
      </w:pPr>
      <w:r w:rsidRPr="00073895">
        <w:rPr>
          <w:rFonts w:ascii="Times New Roman" w:hAnsi="Times New Roman"/>
          <w:sz w:val="28"/>
          <w:szCs w:val="28"/>
        </w:rPr>
        <w:t xml:space="preserve">1. </w:t>
      </w:r>
      <w:r w:rsidRPr="00073895">
        <w:rPr>
          <w:rFonts w:ascii="Times New Roman" w:hAnsi="Times New Roman"/>
          <w:b/>
          <w:sz w:val="28"/>
          <w:szCs w:val="28"/>
        </w:rPr>
        <w:t>«Методика преподавания  русского языка в школе глухих» кітабының авторы</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А) </w:t>
      </w:r>
      <w:r w:rsidRPr="00073895">
        <w:rPr>
          <w:rFonts w:ascii="Times New Roman" w:hAnsi="Times New Roman"/>
          <w:sz w:val="28"/>
          <w:szCs w:val="28"/>
        </w:rPr>
        <w:t>Л.М.Быкова, Е.А.Горбунова</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Б) </w:t>
      </w:r>
      <w:r w:rsidRPr="00073895">
        <w:rPr>
          <w:rFonts w:ascii="Times New Roman" w:hAnsi="Times New Roman"/>
          <w:sz w:val="28"/>
          <w:szCs w:val="28"/>
        </w:rPr>
        <w:t>Т.Г.Рамзаева, М.В.Львов</w:t>
      </w:r>
      <w:r w:rsidRPr="00073895">
        <w:rPr>
          <w:rFonts w:ascii="Times New Roman" w:hAnsi="Times New Roman"/>
          <w:sz w:val="28"/>
          <w:szCs w:val="28"/>
        </w:rPr>
        <w:tab/>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В) </w:t>
      </w:r>
      <w:r w:rsidRPr="00073895">
        <w:rPr>
          <w:rFonts w:ascii="Times New Roman" w:hAnsi="Times New Roman"/>
          <w:sz w:val="28"/>
          <w:szCs w:val="28"/>
        </w:rPr>
        <w:t>В.В.Воронкова, М.Ф.Гнездилов</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Г) </w:t>
      </w:r>
      <w:r w:rsidRPr="00073895">
        <w:rPr>
          <w:rFonts w:ascii="Times New Roman" w:hAnsi="Times New Roman"/>
          <w:sz w:val="28"/>
          <w:szCs w:val="28"/>
        </w:rPr>
        <w:t>А.К. Аксенова, М.Ф.Гнездилов</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Д) </w:t>
      </w:r>
      <w:r w:rsidRPr="00073895">
        <w:rPr>
          <w:rFonts w:ascii="Times New Roman" w:hAnsi="Times New Roman"/>
          <w:sz w:val="28"/>
          <w:szCs w:val="28"/>
        </w:rPr>
        <w:t>В.Г.Петрова</w:t>
      </w:r>
    </w:p>
    <w:p w:rsidR="00C671A1" w:rsidRPr="00073895" w:rsidRDefault="00C671A1" w:rsidP="00C671A1">
      <w:pPr>
        <w:pStyle w:val="a5"/>
        <w:jc w:val="both"/>
        <w:rPr>
          <w:rFonts w:ascii="Times New Roman" w:hAnsi="Times New Roman"/>
          <w:b/>
          <w:color w:val="000000"/>
          <w:sz w:val="28"/>
          <w:szCs w:val="28"/>
        </w:rPr>
      </w:pPr>
      <w:r w:rsidRPr="00073895">
        <w:rPr>
          <w:rFonts w:ascii="Times New Roman" w:hAnsi="Times New Roman"/>
          <w:b/>
          <w:sz w:val="28"/>
          <w:szCs w:val="28"/>
        </w:rPr>
        <w:t>2.</w:t>
      </w:r>
      <w:r w:rsidRPr="00073895">
        <w:rPr>
          <w:rFonts w:ascii="Times New Roman" w:hAnsi="Times New Roman"/>
          <w:b/>
          <w:color w:val="000000"/>
          <w:sz w:val="28"/>
          <w:szCs w:val="28"/>
        </w:rPr>
        <w:t xml:space="preserve"> Есту қабілеттері бұзылған балаларға орыс тілінде арналып жазылған алғаш «Букварь»-дың авторлары</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А) </w:t>
      </w:r>
      <w:r w:rsidRPr="00073895">
        <w:rPr>
          <w:rFonts w:ascii="Times New Roman" w:hAnsi="Times New Roman"/>
          <w:color w:val="000000"/>
          <w:sz w:val="28"/>
          <w:szCs w:val="28"/>
        </w:rPr>
        <w:t>Ф.А.Рау, Н.А.Рау</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Б) </w:t>
      </w:r>
      <w:r w:rsidRPr="00073895">
        <w:rPr>
          <w:rFonts w:ascii="Times New Roman" w:hAnsi="Times New Roman"/>
          <w:color w:val="000000"/>
          <w:sz w:val="28"/>
          <w:szCs w:val="28"/>
        </w:rPr>
        <w:t>Н.М.Лаговский, С.А.Зыков</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В) </w:t>
      </w:r>
      <w:r w:rsidRPr="00073895">
        <w:rPr>
          <w:rFonts w:ascii="Times New Roman" w:hAnsi="Times New Roman"/>
          <w:color w:val="000000"/>
          <w:sz w:val="28"/>
          <w:szCs w:val="28"/>
        </w:rPr>
        <w:t>М.Р.Львов, Т.Г.Рамзаева</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Г) </w:t>
      </w:r>
      <w:r w:rsidRPr="00073895">
        <w:rPr>
          <w:rFonts w:ascii="Times New Roman" w:hAnsi="Times New Roman"/>
          <w:color w:val="000000"/>
          <w:sz w:val="28"/>
          <w:szCs w:val="28"/>
        </w:rPr>
        <w:t>Д.Б.Эльконин, Н.Ф.Слезина</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Д) </w:t>
      </w:r>
      <w:r w:rsidRPr="00073895">
        <w:rPr>
          <w:rFonts w:ascii="Times New Roman" w:hAnsi="Times New Roman"/>
          <w:color w:val="000000"/>
          <w:sz w:val="28"/>
          <w:szCs w:val="28"/>
        </w:rPr>
        <w:t>А.Р.Лурия, Л.В.Щерба</w:t>
      </w:r>
    </w:p>
    <w:p w:rsidR="00C671A1" w:rsidRPr="00073895" w:rsidRDefault="00C671A1" w:rsidP="00C671A1">
      <w:pPr>
        <w:pStyle w:val="a5"/>
        <w:jc w:val="both"/>
        <w:rPr>
          <w:rFonts w:ascii="Times New Roman" w:hAnsi="Times New Roman"/>
          <w:b/>
          <w:sz w:val="28"/>
          <w:szCs w:val="28"/>
          <w:lang w:val="kk-KZ"/>
        </w:rPr>
      </w:pPr>
      <w:r w:rsidRPr="00073895">
        <w:rPr>
          <w:rFonts w:ascii="Times New Roman" w:hAnsi="Times New Roman"/>
          <w:b/>
          <w:sz w:val="28"/>
          <w:szCs w:val="28"/>
          <w:lang w:val="kk-KZ"/>
        </w:rPr>
        <w:t>3.</w:t>
      </w:r>
      <w:r w:rsidRPr="00073895">
        <w:rPr>
          <w:rFonts w:ascii="Times New Roman" w:hAnsi="Times New Roman"/>
          <w:b/>
          <w:color w:val="000000"/>
          <w:sz w:val="28"/>
          <w:szCs w:val="28"/>
          <w:lang w:val="kk-KZ"/>
        </w:rPr>
        <w:t xml:space="preserve"> Есту қабілеттері бұзылған балаларға орыс тілінде арналып жазылған алғаш «Букварь»-дың шыққан жылы</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А) </w:t>
      </w:r>
      <w:r w:rsidRPr="00073895">
        <w:rPr>
          <w:rFonts w:ascii="Times New Roman" w:hAnsi="Times New Roman"/>
          <w:color w:val="000000"/>
          <w:sz w:val="28"/>
          <w:szCs w:val="28"/>
        </w:rPr>
        <w:t>1903 ж.</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Б) </w:t>
      </w:r>
      <w:r w:rsidRPr="00073895">
        <w:rPr>
          <w:rFonts w:ascii="Times New Roman" w:hAnsi="Times New Roman"/>
          <w:color w:val="000000"/>
          <w:sz w:val="28"/>
          <w:szCs w:val="28"/>
        </w:rPr>
        <w:t>1890 ж.</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В) </w:t>
      </w:r>
      <w:r w:rsidRPr="00073895">
        <w:rPr>
          <w:rFonts w:ascii="Times New Roman" w:hAnsi="Times New Roman"/>
          <w:color w:val="000000"/>
          <w:sz w:val="28"/>
          <w:szCs w:val="28"/>
        </w:rPr>
        <w:t>1900 ж.</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Г)1</w:t>
      </w:r>
      <w:r w:rsidRPr="00073895">
        <w:rPr>
          <w:rFonts w:ascii="Times New Roman" w:hAnsi="Times New Roman"/>
          <w:color w:val="000000"/>
          <w:sz w:val="28"/>
          <w:szCs w:val="28"/>
        </w:rPr>
        <w:t>917 ж.</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Д) </w:t>
      </w:r>
      <w:r w:rsidRPr="00073895">
        <w:rPr>
          <w:rFonts w:ascii="Times New Roman" w:hAnsi="Times New Roman"/>
          <w:color w:val="000000"/>
          <w:sz w:val="28"/>
          <w:szCs w:val="28"/>
        </w:rPr>
        <w:t>1920 ж.</w:t>
      </w:r>
    </w:p>
    <w:p w:rsidR="00C671A1" w:rsidRPr="00073895" w:rsidRDefault="00C671A1" w:rsidP="00C671A1">
      <w:pPr>
        <w:pStyle w:val="a5"/>
        <w:jc w:val="both"/>
        <w:rPr>
          <w:rFonts w:ascii="Times New Roman" w:hAnsi="Times New Roman"/>
          <w:b/>
          <w:sz w:val="28"/>
          <w:szCs w:val="28"/>
          <w:lang w:val="kk-KZ"/>
        </w:rPr>
      </w:pPr>
      <w:r w:rsidRPr="00073895">
        <w:rPr>
          <w:rFonts w:ascii="Times New Roman" w:hAnsi="Times New Roman"/>
          <w:b/>
          <w:sz w:val="28"/>
          <w:szCs w:val="28"/>
          <w:lang w:val="kk-KZ"/>
        </w:rPr>
        <w:lastRenderedPageBreak/>
        <w:t xml:space="preserve">4. </w:t>
      </w:r>
      <w:r w:rsidRPr="00073895">
        <w:rPr>
          <w:rFonts w:ascii="Times New Roman" w:hAnsi="Times New Roman"/>
          <w:b/>
          <w:color w:val="000000"/>
          <w:position w:val="4"/>
          <w:sz w:val="28"/>
          <w:szCs w:val="28"/>
          <w:lang w:val="kk-KZ"/>
        </w:rPr>
        <w:t>Есту қабілеті зақымдалған балаларды арнайы оқыту мақсатында шығарылған алғашқы дактильдік алфавит қай ғалымның еңбегінде жарияланған</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А) П.Боннет</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Б) </w:t>
      </w:r>
      <w:r w:rsidRPr="00073895">
        <w:rPr>
          <w:rFonts w:ascii="Times New Roman" w:hAnsi="Times New Roman"/>
          <w:noProof/>
          <w:color w:val="000000"/>
          <w:sz w:val="28"/>
          <w:szCs w:val="28"/>
        </w:rPr>
        <w:t>А.И.Герцен</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В) </w:t>
      </w:r>
      <w:r w:rsidRPr="00073895">
        <w:rPr>
          <w:rFonts w:ascii="Times New Roman" w:hAnsi="Times New Roman"/>
          <w:color w:val="000000"/>
          <w:position w:val="4"/>
          <w:sz w:val="28"/>
          <w:szCs w:val="28"/>
        </w:rPr>
        <w:t>Д.Вульвер</w:t>
      </w:r>
    </w:p>
    <w:p w:rsidR="00C671A1" w:rsidRPr="00073895" w:rsidRDefault="00C671A1" w:rsidP="00C671A1">
      <w:pPr>
        <w:pStyle w:val="a5"/>
        <w:jc w:val="both"/>
        <w:rPr>
          <w:rFonts w:ascii="Times New Roman" w:hAnsi="Times New Roman"/>
          <w:noProof/>
          <w:sz w:val="28"/>
          <w:szCs w:val="28"/>
        </w:rPr>
      </w:pPr>
      <w:r w:rsidRPr="00073895">
        <w:rPr>
          <w:rFonts w:ascii="Times New Roman" w:hAnsi="Times New Roman"/>
          <w:noProof/>
          <w:sz w:val="28"/>
          <w:szCs w:val="28"/>
        </w:rPr>
        <w:t xml:space="preserve">Г) </w:t>
      </w:r>
      <w:r w:rsidRPr="00073895">
        <w:rPr>
          <w:rFonts w:ascii="Times New Roman" w:hAnsi="Times New Roman"/>
          <w:color w:val="000000"/>
          <w:position w:val="4"/>
          <w:sz w:val="28"/>
          <w:szCs w:val="28"/>
        </w:rPr>
        <w:t>Я.Перейр</w:t>
      </w:r>
    </w:p>
    <w:p w:rsidR="00C671A1" w:rsidRPr="00073895" w:rsidRDefault="00C671A1" w:rsidP="00C671A1">
      <w:pPr>
        <w:pStyle w:val="a5"/>
        <w:jc w:val="both"/>
        <w:rPr>
          <w:rFonts w:ascii="Times New Roman" w:hAnsi="Times New Roman"/>
          <w:color w:val="000000"/>
          <w:position w:val="4"/>
          <w:sz w:val="28"/>
          <w:szCs w:val="28"/>
        </w:rPr>
      </w:pPr>
      <w:r w:rsidRPr="00073895">
        <w:rPr>
          <w:rFonts w:ascii="Times New Roman" w:hAnsi="Times New Roman"/>
          <w:noProof/>
          <w:sz w:val="28"/>
          <w:szCs w:val="28"/>
        </w:rPr>
        <w:t xml:space="preserve">Д) </w:t>
      </w:r>
      <w:r w:rsidRPr="00073895">
        <w:rPr>
          <w:rFonts w:ascii="Times New Roman" w:hAnsi="Times New Roman"/>
          <w:color w:val="000000"/>
          <w:position w:val="4"/>
          <w:sz w:val="28"/>
          <w:szCs w:val="28"/>
        </w:rPr>
        <w:t>Ф.Шторк</w:t>
      </w:r>
    </w:p>
    <w:p w:rsidR="00C671A1" w:rsidRPr="00073895" w:rsidRDefault="00C671A1" w:rsidP="00C671A1">
      <w:pPr>
        <w:pStyle w:val="a5"/>
        <w:jc w:val="both"/>
        <w:rPr>
          <w:rFonts w:ascii="Times New Roman" w:hAnsi="Times New Roman"/>
          <w:b/>
          <w:sz w:val="28"/>
          <w:szCs w:val="28"/>
          <w:lang w:val="kk-KZ"/>
        </w:rPr>
      </w:pPr>
      <w:r w:rsidRPr="00073895">
        <w:rPr>
          <w:rFonts w:ascii="Times New Roman" w:hAnsi="Times New Roman"/>
          <w:b/>
          <w:sz w:val="28"/>
          <w:szCs w:val="28"/>
          <w:lang w:eastAsia="ko-KR"/>
        </w:rPr>
        <w:t>5</w:t>
      </w:r>
      <w:r w:rsidRPr="00073895">
        <w:rPr>
          <w:rFonts w:ascii="Times New Roman" w:hAnsi="Times New Roman"/>
          <w:b/>
          <w:sz w:val="28"/>
          <w:szCs w:val="28"/>
          <w:lang w:val="kk-KZ"/>
        </w:rPr>
        <w:t>.Елена Келлердің кереңдерді және нашар еститіндерді оқытатын орталығы қай мемлекетте ашылған:</w:t>
      </w:r>
    </w:p>
    <w:p w:rsidR="00C671A1" w:rsidRPr="00073895" w:rsidRDefault="00C671A1" w:rsidP="00C671A1">
      <w:pPr>
        <w:pStyle w:val="a5"/>
        <w:rPr>
          <w:rFonts w:ascii="Times New Roman" w:hAnsi="Times New Roman"/>
          <w:sz w:val="28"/>
          <w:szCs w:val="28"/>
        </w:rPr>
      </w:pPr>
      <w:r w:rsidRPr="00073895">
        <w:rPr>
          <w:rFonts w:ascii="Times New Roman" w:hAnsi="Times New Roman"/>
          <w:sz w:val="28"/>
          <w:szCs w:val="28"/>
        </w:rPr>
        <w:t>А) США</w:t>
      </w:r>
    </w:p>
    <w:p w:rsidR="00C671A1" w:rsidRPr="00073895" w:rsidRDefault="00C671A1" w:rsidP="00C671A1">
      <w:pPr>
        <w:pStyle w:val="a5"/>
        <w:rPr>
          <w:rFonts w:ascii="Times New Roman" w:hAnsi="Times New Roman"/>
          <w:sz w:val="28"/>
          <w:szCs w:val="28"/>
        </w:rPr>
      </w:pPr>
      <w:r w:rsidRPr="00073895">
        <w:rPr>
          <w:rFonts w:ascii="Times New Roman" w:hAnsi="Times New Roman"/>
          <w:sz w:val="28"/>
          <w:szCs w:val="28"/>
        </w:rPr>
        <w:t>В) Великобритания</w:t>
      </w:r>
    </w:p>
    <w:p w:rsidR="00C671A1" w:rsidRPr="00073895" w:rsidRDefault="00C671A1" w:rsidP="00C671A1">
      <w:pPr>
        <w:pStyle w:val="a5"/>
        <w:rPr>
          <w:rFonts w:ascii="Times New Roman" w:hAnsi="Times New Roman"/>
          <w:sz w:val="28"/>
          <w:szCs w:val="28"/>
        </w:rPr>
      </w:pPr>
      <w:r w:rsidRPr="00073895">
        <w:rPr>
          <w:rFonts w:ascii="Times New Roman" w:hAnsi="Times New Roman"/>
          <w:sz w:val="28"/>
          <w:szCs w:val="28"/>
          <w:lang w:val="kk-KZ"/>
        </w:rPr>
        <w:t>Б</w:t>
      </w:r>
      <w:r w:rsidRPr="00073895">
        <w:rPr>
          <w:rFonts w:ascii="Times New Roman" w:hAnsi="Times New Roman"/>
          <w:sz w:val="28"/>
          <w:szCs w:val="28"/>
        </w:rPr>
        <w:t>) Дания</w:t>
      </w:r>
    </w:p>
    <w:p w:rsidR="00C671A1" w:rsidRPr="00073895" w:rsidRDefault="00C671A1" w:rsidP="00C671A1">
      <w:pPr>
        <w:pStyle w:val="a5"/>
        <w:rPr>
          <w:rFonts w:ascii="Times New Roman" w:hAnsi="Times New Roman"/>
          <w:sz w:val="28"/>
          <w:szCs w:val="28"/>
        </w:rPr>
      </w:pPr>
      <w:r w:rsidRPr="00073895">
        <w:rPr>
          <w:rFonts w:ascii="Times New Roman" w:hAnsi="Times New Roman"/>
          <w:sz w:val="28"/>
          <w:szCs w:val="28"/>
          <w:lang w:val="kk-KZ"/>
        </w:rPr>
        <w:t>В</w:t>
      </w:r>
      <w:r w:rsidRPr="00073895">
        <w:rPr>
          <w:rFonts w:ascii="Times New Roman" w:hAnsi="Times New Roman"/>
          <w:sz w:val="28"/>
          <w:szCs w:val="28"/>
        </w:rPr>
        <w:t>) Қазақстан</w:t>
      </w:r>
    </w:p>
    <w:p w:rsidR="00C671A1" w:rsidRPr="00073895" w:rsidRDefault="00C671A1" w:rsidP="00C671A1">
      <w:pPr>
        <w:pStyle w:val="a5"/>
        <w:rPr>
          <w:rFonts w:ascii="Times New Roman" w:hAnsi="Times New Roman"/>
          <w:sz w:val="28"/>
          <w:szCs w:val="28"/>
        </w:rPr>
      </w:pPr>
      <w:r w:rsidRPr="00073895">
        <w:rPr>
          <w:rFonts w:ascii="Times New Roman" w:hAnsi="Times New Roman"/>
          <w:sz w:val="28"/>
          <w:szCs w:val="28"/>
          <w:lang w:val="kk-KZ"/>
        </w:rPr>
        <w:t>Г</w:t>
      </w:r>
      <w:r w:rsidRPr="00073895">
        <w:rPr>
          <w:rFonts w:ascii="Times New Roman" w:hAnsi="Times New Roman"/>
          <w:sz w:val="28"/>
          <w:szCs w:val="28"/>
        </w:rPr>
        <w:t>) Грузия</w:t>
      </w:r>
    </w:p>
    <w:p w:rsidR="00C671A1" w:rsidRPr="00073895" w:rsidRDefault="00C671A1" w:rsidP="00C671A1">
      <w:pPr>
        <w:pStyle w:val="a5"/>
        <w:rPr>
          <w:rFonts w:ascii="Times New Roman" w:hAnsi="Times New Roman"/>
          <w:sz w:val="28"/>
          <w:szCs w:val="28"/>
          <w:lang w:val="kk-KZ"/>
        </w:rPr>
      </w:pPr>
      <w:r w:rsidRPr="00073895">
        <w:rPr>
          <w:rFonts w:ascii="Times New Roman" w:hAnsi="Times New Roman"/>
          <w:sz w:val="28"/>
          <w:szCs w:val="28"/>
          <w:lang w:val="kk-KZ"/>
        </w:rPr>
        <w:t xml:space="preserve">Д) Россия       </w:t>
      </w:r>
    </w:p>
    <w:p w:rsidR="00C671A1" w:rsidRPr="00073895" w:rsidRDefault="00C671A1" w:rsidP="00C671A1">
      <w:pPr>
        <w:pStyle w:val="a5"/>
        <w:jc w:val="both"/>
        <w:rPr>
          <w:rFonts w:ascii="Times New Roman" w:hAnsi="Times New Roman"/>
          <w:b/>
          <w:sz w:val="28"/>
          <w:szCs w:val="28"/>
          <w:lang w:val="kk-KZ"/>
        </w:rPr>
      </w:pPr>
      <w:r w:rsidRPr="00073895">
        <w:rPr>
          <w:rFonts w:ascii="Times New Roman" w:hAnsi="Times New Roman"/>
          <w:b/>
          <w:sz w:val="28"/>
          <w:szCs w:val="28"/>
          <w:lang w:val="kk-KZ" w:eastAsia="ko-KR"/>
        </w:rPr>
        <w:t>6</w:t>
      </w:r>
      <w:r w:rsidRPr="00073895">
        <w:rPr>
          <w:rFonts w:ascii="Times New Roman" w:hAnsi="Times New Roman"/>
          <w:b/>
          <w:sz w:val="28"/>
          <w:szCs w:val="28"/>
          <w:lang w:val="kk-KZ"/>
        </w:rPr>
        <w:t>.Сурдопсихологияның қалыптасуының негізгі кезеңдеріне үлес қосқан ғалымдар:</w:t>
      </w:r>
    </w:p>
    <w:p w:rsidR="00C671A1" w:rsidRPr="00073895" w:rsidRDefault="00C671A1" w:rsidP="00C671A1">
      <w:pPr>
        <w:pStyle w:val="a5"/>
        <w:jc w:val="both"/>
        <w:rPr>
          <w:rFonts w:ascii="Times New Roman" w:hAnsi="Times New Roman"/>
          <w:sz w:val="28"/>
          <w:szCs w:val="28"/>
          <w:lang w:val="kk-KZ"/>
        </w:rPr>
      </w:pPr>
      <w:r w:rsidRPr="00073895">
        <w:rPr>
          <w:rFonts w:ascii="Times New Roman" w:hAnsi="Times New Roman"/>
          <w:sz w:val="28"/>
          <w:szCs w:val="28"/>
          <w:lang w:val="kk-KZ"/>
        </w:rPr>
        <w:t>А) Л.С.Выготский, А.П.Гозова</w:t>
      </w:r>
    </w:p>
    <w:p w:rsidR="00C671A1" w:rsidRPr="00073895" w:rsidRDefault="00C671A1" w:rsidP="00C671A1">
      <w:pPr>
        <w:pStyle w:val="a5"/>
        <w:jc w:val="both"/>
        <w:rPr>
          <w:rFonts w:ascii="Times New Roman" w:hAnsi="Times New Roman"/>
          <w:sz w:val="28"/>
          <w:szCs w:val="28"/>
          <w:lang w:val="kk-KZ"/>
        </w:rPr>
      </w:pPr>
      <w:r w:rsidRPr="00073895">
        <w:rPr>
          <w:rFonts w:ascii="Times New Roman" w:hAnsi="Times New Roman"/>
          <w:sz w:val="28"/>
          <w:szCs w:val="28"/>
          <w:lang w:val="kk-KZ"/>
        </w:rPr>
        <w:t>Б) Л.И.Тигранова, Ж.И.Шиф</w:t>
      </w:r>
    </w:p>
    <w:p w:rsidR="00C671A1" w:rsidRPr="00073895" w:rsidRDefault="00C671A1" w:rsidP="00C671A1">
      <w:pPr>
        <w:pStyle w:val="a5"/>
        <w:jc w:val="both"/>
        <w:rPr>
          <w:rFonts w:ascii="Times New Roman" w:hAnsi="Times New Roman"/>
          <w:sz w:val="28"/>
          <w:szCs w:val="28"/>
          <w:lang w:val="kk-KZ"/>
        </w:rPr>
      </w:pPr>
      <w:r w:rsidRPr="00073895">
        <w:rPr>
          <w:rFonts w:ascii="Times New Roman" w:hAnsi="Times New Roman"/>
          <w:sz w:val="28"/>
          <w:szCs w:val="28"/>
          <w:lang w:val="kk-KZ"/>
        </w:rPr>
        <w:t>В) Л.В.Занков, И.М.Соловьев</w:t>
      </w:r>
    </w:p>
    <w:p w:rsidR="00C671A1" w:rsidRPr="00073895" w:rsidRDefault="00C671A1" w:rsidP="00C671A1">
      <w:pPr>
        <w:pStyle w:val="a5"/>
        <w:jc w:val="both"/>
        <w:rPr>
          <w:rFonts w:ascii="Times New Roman" w:hAnsi="Times New Roman"/>
          <w:sz w:val="28"/>
          <w:szCs w:val="28"/>
          <w:lang w:val="kk-KZ"/>
        </w:rPr>
      </w:pPr>
      <w:r w:rsidRPr="00073895">
        <w:rPr>
          <w:rFonts w:ascii="Times New Roman" w:hAnsi="Times New Roman"/>
          <w:sz w:val="28"/>
          <w:szCs w:val="28"/>
          <w:lang w:val="kk-KZ"/>
        </w:rPr>
        <w:t>Г) М.Е.Хватцев, С.Л.Рубенштейн</w:t>
      </w:r>
    </w:p>
    <w:p w:rsidR="00C671A1" w:rsidRPr="00073895" w:rsidRDefault="00C671A1" w:rsidP="00C671A1">
      <w:pPr>
        <w:pStyle w:val="a5"/>
        <w:jc w:val="both"/>
        <w:rPr>
          <w:rFonts w:ascii="Times New Roman" w:hAnsi="Times New Roman"/>
          <w:sz w:val="28"/>
          <w:szCs w:val="28"/>
          <w:lang w:val="kk-KZ"/>
        </w:rPr>
      </w:pPr>
      <w:r w:rsidRPr="00073895">
        <w:rPr>
          <w:rFonts w:ascii="Times New Roman" w:hAnsi="Times New Roman"/>
          <w:sz w:val="28"/>
          <w:szCs w:val="28"/>
          <w:lang w:val="kk-KZ"/>
        </w:rPr>
        <w:t>Д) Л.В. Занков, Д.М.Маянц</w:t>
      </w:r>
    </w:p>
    <w:p w:rsidR="002D316B" w:rsidRPr="00073895" w:rsidRDefault="002D316B" w:rsidP="002D316B">
      <w:pPr>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Бақылау сұрақтары:</w:t>
      </w:r>
    </w:p>
    <w:p w:rsidR="002D316B" w:rsidRPr="00073895" w:rsidRDefault="00BB56F8" w:rsidP="002D316B">
      <w:pPr>
        <w:numPr>
          <w:ilvl w:val="0"/>
          <w:numId w:val="6"/>
        </w:numPr>
        <w:tabs>
          <w:tab w:val="clear" w:pos="720"/>
          <w:tab w:val="num" w:pos="360"/>
        </w:tabs>
        <w:spacing w:after="0" w:line="240" w:lineRule="auto"/>
        <w:ind w:left="0" w:firstLine="0"/>
        <w:jc w:val="both"/>
        <w:rPr>
          <w:rFonts w:ascii="Times New Roman" w:hAnsi="Times New Roman"/>
          <w:sz w:val="28"/>
          <w:szCs w:val="28"/>
          <w:lang w:val="kk-KZ"/>
        </w:rPr>
      </w:pPr>
      <w:r w:rsidRPr="00073895">
        <w:rPr>
          <w:rFonts w:ascii="Times New Roman" w:hAnsi="Times New Roman"/>
          <w:sz w:val="28"/>
          <w:szCs w:val="28"/>
          <w:lang w:val="kk-KZ"/>
        </w:rPr>
        <w:t>Адам өміріндегі есту қабілетінің рөліне көне елдердің ғалымдарының көзқарасы қандай болған?</w:t>
      </w:r>
    </w:p>
    <w:p w:rsidR="002D316B" w:rsidRPr="00073895" w:rsidRDefault="00BB56F8" w:rsidP="002D316B">
      <w:pPr>
        <w:numPr>
          <w:ilvl w:val="0"/>
          <w:numId w:val="6"/>
        </w:numPr>
        <w:tabs>
          <w:tab w:val="clear" w:pos="720"/>
          <w:tab w:val="num" w:pos="360"/>
        </w:tabs>
        <w:spacing w:after="0" w:line="240" w:lineRule="auto"/>
        <w:ind w:left="0" w:firstLine="0"/>
        <w:jc w:val="both"/>
        <w:rPr>
          <w:rFonts w:ascii="Times New Roman" w:hAnsi="Times New Roman"/>
          <w:sz w:val="28"/>
          <w:szCs w:val="28"/>
          <w:lang w:val="kk-KZ"/>
        </w:rPr>
      </w:pPr>
      <w:r w:rsidRPr="00073895">
        <w:rPr>
          <w:rFonts w:ascii="Times New Roman" w:hAnsi="Times New Roman"/>
          <w:sz w:val="28"/>
          <w:szCs w:val="28"/>
          <w:lang w:val="kk-KZ"/>
        </w:rPr>
        <w:t>Естімейтіндерді оқыту және тәрбиелеуге арналған арнайы мекемелердің дамуын ұйымдастыру әрекеттері қай кезде пайда бола бастады?</w:t>
      </w:r>
    </w:p>
    <w:p w:rsidR="002D316B" w:rsidRDefault="002D316B" w:rsidP="002D316B">
      <w:pPr>
        <w:numPr>
          <w:ilvl w:val="0"/>
          <w:numId w:val="6"/>
        </w:numPr>
        <w:tabs>
          <w:tab w:val="clear" w:pos="720"/>
          <w:tab w:val="num" w:pos="360"/>
        </w:tabs>
        <w:spacing w:after="0" w:line="240" w:lineRule="auto"/>
        <w:ind w:left="0" w:firstLine="0"/>
        <w:jc w:val="both"/>
        <w:rPr>
          <w:rFonts w:ascii="Times New Roman" w:hAnsi="Times New Roman"/>
          <w:sz w:val="28"/>
          <w:szCs w:val="28"/>
          <w:lang w:val="kk-KZ"/>
        </w:rPr>
      </w:pPr>
      <w:r w:rsidRPr="00073895">
        <w:rPr>
          <w:rFonts w:ascii="Times New Roman" w:hAnsi="Times New Roman"/>
          <w:sz w:val="28"/>
          <w:szCs w:val="28"/>
          <w:lang w:val="kk-KZ"/>
        </w:rPr>
        <w:t>«</w:t>
      </w:r>
      <w:r w:rsidR="00BB56F8" w:rsidRPr="00073895">
        <w:rPr>
          <w:rFonts w:ascii="Times New Roman" w:hAnsi="Times New Roman"/>
          <w:sz w:val="28"/>
          <w:szCs w:val="28"/>
          <w:lang w:val="kk-KZ"/>
        </w:rPr>
        <w:t>Саусақ әріптері</w:t>
      </w:r>
      <w:r w:rsidRPr="00073895">
        <w:rPr>
          <w:rFonts w:ascii="Times New Roman" w:hAnsi="Times New Roman"/>
          <w:sz w:val="28"/>
          <w:szCs w:val="28"/>
          <w:lang w:val="kk-KZ"/>
        </w:rPr>
        <w:t>»  ұғымы</w:t>
      </w:r>
    </w:p>
    <w:p w:rsidR="00073895" w:rsidRPr="00073895" w:rsidRDefault="00073895" w:rsidP="00073895">
      <w:pPr>
        <w:spacing w:after="0" w:line="240" w:lineRule="auto"/>
        <w:jc w:val="both"/>
        <w:rPr>
          <w:rFonts w:ascii="Times New Roman" w:hAnsi="Times New Roman"/>
          <w:sz w:val="28"/>
          <w:szCs w:val="28"/>
          <w:lang w:val="kk-KZ"/>
        </w:rPr>
      </w:pPr>
    </w:p>
    <w:p w:rsidR="00BB56F8" w:rsidRPr="00073895" w:rsidRDefault="002D316B" w:rsidP="00BB56F8">
      <w:pPr>
        <w:spacing w:after="0" w:line="240" w:lineRule="auto"/>
        <w:ind w:firstLine="567"/>
        <w:jc w:val="center"/>
        <w:rPr>
          <w:rFonts w:ascii="Times New Roman" w:hAnsi="Times New Roman"/>
          <w:b/>
          <w:sz w:val="28"/>
          <w:szCs w:val="28"/>
          <w:lang w:val="kk-KZ"/>
        </w:rPr>
      </w:pPr>
      <w:r w:rsidRPr="00073895">
        <w:rPr>
          <w:rFonts w:ascii="Times New Roman" w:hAnsi="Times New Roman"/>
          <w:b/>
          <w:sz w:val="28"/>
          <w:szCs w:val="28"/>
          <w:lang w:val="kk-KZ"/>
        </w:rPr>
        <w:tab/>
      </w:r>
      <w:r w:rsidR="00BB56F8" w:rsidRPr="00073895">
        <w:rPr>
          <w:rFonts w:ascii="Times New Roman" w:hAnsi="Times New Roman"/>
          <w:b/>
          <w:sz w:val="28"/>
          <w:szCs w:val="28"/>
          <w:lang w:val="kk-KZ"/>
        </w:rPr>
        <w:t>Әдебиеттер тізімі:</w:t>
      </w:r>
    </w:p>
    <w:p w:rsidR="00BB56F8" w:rsidRPr="00073895" w:rsidRDefault="00BB56F8" w:rsidP="00BB56F8">
      <w:pPr>
        <w:spacing w:after="0" w:line="240" w:lineRule="auto"/>
        <w:jc w:val="center"/>
        <w:rPr>
          <w:rFonts w:ascii="Times New Roman" w:hAnsi="Times New Roman"/>
          <w:b/>
          <w:sz w:val="28"/>
          <w:szCs w:val="28"/>
          <w:lang w:val="kk-KZ"/>
        </w:rPr>
      </w:pPr>
      <w:r w:rsidRPr="00073895">
        <w:rPr>
          <w:rFonts w:ascii="Times New Roman" w:hAnsi="Times New Roman"/>
          <w:b/>
          <w:sz w:val="28"/>
          <w:szCs w:val="28"/>
          <w:lang w:val="kk-KZ"/>
        </w:rPr>
        <w:t>Негізгі әдебиеттер:</w:t>
      </w:r>
    </w:p>
    <w:p w:rsidR="00BB56F8" w:rsidRPr="00073895" w:rsidRDefault="00BB56F8" w:rsidP="00BB56F8">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1.Аутаева А.Н., Мехметова А.А. Сурдопедагогика негіздері: оқу құралы.-Алматы, Аба</w:t>
      </w:r>
      <w:r w:rsidR="00C35332" w:rsidRPr="00073895">
        <w:rPr>
          <w:rFonts w:ascii="Times New Roman" w:hAnsi="Times New Roman"/>
          <w:sz w:val="28"/>
          <w:szCs w:val="28"/>
          <w:lang w:val="kk-KZ"/>
        </w:rPr>
        <w:t>й</w:t>
      </w:r>
      <w:r w:rsidRPr="00073895">
        <w:rPr>
          <w:rFonts w:ascii="Times New Roman" w:hAnsi="Times New Roman"/>
          <w:sz w:val="28"/>
          <w:szCs w:val="28"/>
          <w:lang w:val="kk-KZ"/>
        </w:rPr>
        <w:t xml:space="preserve"> атындағы</w:t>
      </w:r>
      <w:r w:rsidR="00C35332" w:rsidRPr="00073895">
        <w:rPr>
          <w:rFonts w:ascii="Times New Roman" w:hAnsi="Times New Roman"/>
          <w:sz w:val="28"/>
          <w:szCs w:val="28"/>
          <w:lang w:val="kk-KZ"/>
        </w:rPr>
        <w:t xml:space="preserve"> </w:t>
      </w:r>
      <w:r w:rsidRPr="00073895">
        <w:rPr>
          <w:rFonts w:ascii="Times New Roman" w:hAnsi="Times New Roman"/>
          <w:sz w:val="28"/>
          <w:szCs w:val="28"/>
          <w:lang w:val="kk-KZ"/>
        </w:rPr>
        <w:t>КазҰПУ,2008.-94б</w:t>
      </w:r>
    </w:p>
    <w:p w:rsidR="00BB56F8" w:rsidRPr="00073895" w:rsidRDefault="00BB56F8" w:rsidP="00BB56F8">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2.Розанова Т. В. Развитие памяти и мышления  глухих детей. – М., 1978.</w:t>
      </w:r>
    </w:p>
    <w:p w:rsidR="00BB56F8" w:rsidRPr="00073895" w:rsidRDefault="00BB56F8" w:rsidP="00BB56F8">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3.Синяк В. А., Нудельман М. М.  Особенности психического развития  глухого ребенка. – М., 1975.</w:t>
      </w:r>
    </w:p>
    <w:p w:rsidR="00BB56F8" w:rsidRPr="00073895" w:rsidRDefault="00BB56F8" w:rsidP="00BB56F8">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BB56F8" w:rsidRPr="00073895" w:rsidRDefault="00BB56F8" w:rsidP="00BB56F8">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5.Психология глухих детей // Под ред. И. Т. Соловьева, Ж. И. Шиф, Т. В. Розановой, Н. В. Яшковой.-  М., 1977.</w:t>
      </w:r>
    </w:p>
    <w:p w:rsidR="00BB56F8" w:rsidRPr="00073895" w:rsidRDefault="00BB56F8" w:rsidP="00BB56F8">
      <w:pPr>
        <w:spacing w:after="0" w:line="240" w:lineRule="auto"/>
        <w:contextualSpacing/>
        <w:jc w:val="center"/>
        <w:rPr>
          <w:rFonts w:ascii="Times New Roman" w:hAnsi="Times New Roman"/>
          <w:b/>
          <w:sz w:val="28"/>
          <w:szCs w:val="28"/>
          <w:lang w:val="kk-KZ"/>
        </w:rPr>
      </w:pPr>
      <w:r w:rsidRPr="00073895">
        <w:rPr>
          <w:rFonts w:ascii="Times New Roman" w:hAnsi="Times New Roman"/>
          <w:b/>
          <w:sz w:val="28"/>
          <w:szCs w:val="28"/>
          <w:lang w:val="kk-KZ"/>
        </w:rPr>
        <w:t>Қосымша әдебиеттер:</w:t>
      </w:r>
    </w:p>
    <w:p w:rsidR="00BB56F8" w:rsidRPr="00073895" w:rsidRDefault="00BB56F8" w:rsidP="00BB56F8">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t>6.Нейман Л.В. Слуховая функция у тухоухих и глухонемых детей. М., 1961.</w:t>
      </w:r>
    </w:p>
    <w:p w:rsidR="00BB56F8" w:rsidRPr="00073895" w:rsidRDefault="00BB56F8" w:rsidP="00BB56F8">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noProof/>
          <w:spacing w:val="-9"/>
          <w:sz w:val="28"/>
          <w:szCs w:val="28"/>
        </w:rPr>
        <w:t>7.</w:t>
      </w:r>
      <w:r w:rsidRPr="00073895">
        <w:rPr>
          <w:rFonts w:ascii="Times New Roman" w:hAnsi="Times New Roman"/>
          <w:sz w:val="28"/>
          <w:szCs w:val="28"/>
          <w:lang w:val="kk-KZ"/>
        </w:rPr>
        <w:t>Власова Т. М., Пфафенродт А. Н. Фонетическая ритмика. – М., 1996.</w:t>
      </w:r>
    </w:p>
    <w:p w:rsidR="00BB56F8" w:rsidRPr="00073895" w:rsidRDefault="00BB56F8" w:rsidP="00BB56F8">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lastRenderedPageBreak/>
        <w:t>8.Дефектология Словарь-справочник. Б.П.Пузанова. М.2004г</w:t>
      </w:r>
    </w:p>
    <w:p w:rsidR="00BB56F8" w:rsidRPr="00073895" w:rsidRDefault="00BB56F8" w:rsidP="00BB56F8">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t>9.Малофеев Н.Н. Специальное образование в России иза рубежом.М.1994</w:t>
      </w:r>
    </w:p>
    <w:p w:rsidR="00246628" w:rsidRPr="00073895" w:rsidRDefault="00246628" w:rsidP="00BB56F8">
      <w:pPr>
        <w:pStyle w:val="ad"/>
        <w:spacing w:line="240" w:lineRule="auto"/>
        <w:ind w:left="0" w:right="-81"/>
        <w:contextualSpacing/>
        <w:jc w:val="both"/>
        <w:rPr>
          <w:rFonts w:ascii="Times New Roman" w:hAnsi="Times New Roman"/>
          <w:sz w:val="28"/>
          <w:szCs w:val="28"/>
          <w:lang w:val="kk-KZ"/>
        </w:rPr>
      </w:pPr>
    </w:p>
    <w:p w:rsidR="008A3803" w:rsidRPr="00073895" w:rsidRDefault="008A3803" w:rsidP="008A3803">
      <w:pPr>
        <w:widowControl w:val="0"/>
        <w:tabs>
          <w:tab w:val="left" w:pos="0"/>
        </w:tabs>
        <w:autoSpaceDE w:val="0"/>
        <w:autoSpaceDN w:val="0"/>
        <w:adjustRightInd w:val="0"/>
        <w:spacing w:after="0" w:line="240" w:lineRule="auto"/>
        <w:ind w:firstLine="567"/>
        <w:jc w:val="both"/>
        <w:rPr>
          <w:rFonts w:ascii="Times New Roman" w:hAnsi="Times New Roman"/>
          <w:b/>
          <w:noProof/>
          <w:color w:val="000000"/>
          <w:sz w:val="28"/>
          <w:szCs w:val="28"/>
          <w:lang w:val="kk-KZ"/>
        </w:rPr>
      </w:pPr>
      <w:r w:rsidRPr="00073895">
        <w:rPr>
          <w:rFonts w:ascii="Times New Roman" w:hAnsi="Times New Roman"/>
          <w:b/>
          <w:sz w:val="28"/>
          <w:szCs w:val="28"/>
          <w:lang w:val="kk-KZ"/>
        </w:rPr>
        <w:t>3-тақырып. Кемістік және орнын толтыру ұғымдары</w:t>
      </w:r>
      <w:r w:rsidRPr="00073895">
        <w:rPr>
          <w:rFonts w:ascii="Times New Roman" w:hAnsi="Times New Roman"/>
          <w:b/>
          <w:noProof/>
          <w:color w:val="000000"/>
          <w:sz w:val="28"/>
          <w:szCs w:val="28"/>
          <w:lang w:val="kk-KZ"/>
        </w:rPr>
        <w:t xml:space="preserve"> </w:t>
      </w:r>
    </w:p>
    <w:p w:rsidR="008A3803" w:rsidRPr="00073895" w:rsidRDefault="008A3803" w:rsidP="008A3803">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Сабақтың мақсаты</w:t>
      </w:r>
      <w:r w:rsidRPr="00073895">
        <w:rPr>
          <w:rFonts w:ascii="Times New Roman" w:hAnsi="Times New Roman"/>
          <w:sz w:val="28"/>
          <w:szCs w:val="28"/>
          <w:lang w:val="kk-KZ"/>
        </w:rPr>
        <w:t xml:space="preserve">: </w:t>
      </w:r>
      <w:r w:rsidR="00246628" w:rsidRPr="00073895">
        <w:rPr>
          <w:rFonts w:ascii="Times New Roman" w:hAnsi="Times New Roman"/>
          <w:sz w:val="28"/>
          <w:szCs w:val="28"/>
          <w:lang w:val="kk-KZ"/>
        </w:rPr>
        <w:t>Студенттерге кемістік және орнын толтыру ұғымдары туралы түсінік қалыптастыру, ғалымдардың көзқарасын талдау.</w:t>
      </w:r>
    </w:p>
    <w:p w:rsidR="008A3803" w:rsidRPr="00073895" w:rsidRDefault="008A3803" w:rsidP="008A3803">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 xml:space="preserve">Міндеттері: </w:t>
      </w:r>
    </w:p>
    <w:p w:rsidR="008A3803" w:rsidRPr="00073895" w:rsidRDefault="00246628" w:rsidP="008A3803">
      <w:pPr>
        <w:numPr>
          <w:ilvl w:val="0"/>
          <w:numId w:val="4"/>
        </w:numPr>
        <w:spacing w:after="0" w:line="240" w:lineRule="auto"/>
        <w:jc w:val="both"/>
        <w:rPr>
          <w:rFonts w:ascii="Times New Roman" w:hAnsi="Times New Roman"/>
          <w:sz w:val="28"/>
          <w:szCs w:val="28"/>
          <w:lang w:val="kk-KZ"/>
        </w:rPr>
      </w:pPr>
      <w:r w:rsidRPr="00073895">
        <w:rPr>
          <w:rFonts w:ascii="Times New Roman" w:hAnsi="Times New Roman"/>
          <w:sz w:val="28"/>
          <w:szCs w:val="28"/>
          <w:lang w:val="kk-KZ"/>
        </w:rPr>
        <w:t>Кемістік және орнын толтыру ұғымдарына түсінік беру</w:t>
      </w:r>
      <w:r w:rsidR="008A3803" w:rsidRPr="00073895">
        <w:rPr>
          <w:rFonts w:ascii="Times New Roman" w:hAnsi="Times New Roman"/>
          <w:sz w:val="28"/>
          <w:szCs w:val="28"/>
          <w:lang w:val="kk-KZ"/>
        </w:rPr>
        <w:t>;</w:t>
      </w:r>
    </w:p>
    <w:p w:rsidR="008A3803" w:rsidRPr="00073895" w:rsidRDefault="00246628" w:rsidP="008A3803">
      <w:pPr>
        <w:numPr>
          <w:ilvl w:val="0"/>
          <w:numId w:val="4"/>
        </w:numPr>
        <w:spacing w:after="0" w:line="240" w:lineRule="auto"/>
        <w:jc w:val="both"/>
        <w:rPr>
          <w:rFonts w:ascii="Times New Roman" w:hAnsi="Times New Roman"/>
          <w:sz w:val="28"/>
          <w:szCs w:val="28"/>
          <w:lang w:val="kk-KZ"/>
        </w:rPr>
      </w:pPr>
      <w:r w:rsidRPr="00073895">
        <w:rPr>
          <w:rFonts w:ascii="Times New Roman" w:hAnsi="Times New Roman"/>
          <w:bCs/>
          <w:noProof/>
          <w:color w:val="000000"/>
          <w:sz w:val="28"/>
          <w:szCs w:val="28"/>
          <w:lang w:val="kk-KZ"/>
        </w:rPr>
        <w:t>Л.С.Выготскийдің кемістік туралы көзқарасын талдау</w:t>
      </w:r>
      <w:r w:rsidR="008A3803" w:rsidRPr="00073895">
        <w:rPr>
          <w:rFonts w:ascii="Times New Roman" w:hAnsi="Times New Roman"/>
          <w:bCs/>
          <w:noProof/>
          <w:color w:val="000000"/>
          <w:sz w:val="28"/>
          <w:szCs w:val="28"/>
          <w:lang w:val="kk-KZ"/>
        </w:rPr>
        <w:t>;</w:t>
      </w:r>
    </w:p>
    <w:p w:rsidR="008A3803" w:rsidRPr="00073895" w:rsidRDefault="00246628" w:rsidP="008A3803">
      <w:pPr>
        <w:numPr>
          <w:ilvl w:val="0"/>
          <w:numId w:val="4"/>
        </w:numPr>
        <w:spacing w:after="0" w:line="240" w:lineRule="auto"/>
        <w:jc w:val="both"/>
        <w:rPr>
          <w:rFonts w:ascii="Times New Roman" w:hAnsi="Times New Roman"/>
          <w:sz w:val="28"/>
          <w:szCs w:val="28"/>
          <w:lang w:val="kk-KZ"/>
        </w:rPr>
      </w:pPr>
      <w:r w:rsidRPr="00073895">
        <w:rPr>
          <w:rFonts w:ascii="Times New Roman" w:hAnsi="Times New Roman"/>
          <w:bCs/>
          <w:noProof/>
          <w:color w:val="000000"/>
          <w:sz w:val="28"/>
          <w:szCs w:val="28"/>
          <w:lang w:val="kk-KZ"/>
        </w:rPr>
        <w:t>А.Адлердің теориясын негізін студенттерге түсіндіру</w:t>
      </w:r>
      <w:r w:rsidR="008A3803" w:rsidRPr="00073895">
        <w:rPr>
          <w:rFonts w:ascii="Times New Roman" w:hAnsi="Times New Roman"/>
          <w:bCs/>
          <w:noProof/>
          <w:color w:val="000000"/>
          <w:sz w:val="28"/>
          <w:szCs w:val="28"/>
          <w:lang w:val="kk-KZ"/>
        </w:rPr>
        <w:t xml:space="preserve">. </w:t>
      </w:r>
    </w:p>
    <w:p w:rsidR="008A3803" w:rsidRPr="00073895" w:rsidRDefault="008A3803" w:rsidP="008A3803">
      <w:pPr>
        <w:spacing w:after="0" w:line="240" w:lineRule="auto"/>
        <w:jc w:val="both"/>
        <w:rPr>
          <w:rFonts w:ascii="Times New Roman" w:hAnsi="Times New Roman"/>
          <w:sz w:val="28"/>
          <w:szCs w:val="28"/>
          <w:lang w:val="kk-KZ"/>
        </w:rPr>
      </w:pPr>
      <w:r w:rsidRPr="00073895">
        <w:rPr>
          <w:rFonts w:ascii="Times New Roman" w:hAnsi="Times New Roman"/>
          <w:b/>
          <w:sz w:val="28"/>
          <w:szCs w:val="28"/>
          <w:lang w:val="kk-KZ"/>
        </w:rPr>
        <w:t xml:space="preserve">        Сабақты   өткізу   түрі: </w:t>
      </w:r>
      <w:r w:rsidRPr="00073895">
        <w:rPr>
          <w:rFonts w:ascii="Times New Roman" w:hAnsi="Times New Roman"/>
          <w:sz w:val="28"/>
          <w:szCs w:val="28"/>
          <w:lang w:val="kk-KZ"/>
        </w:rPr>
        <w:t>Семинар-зерттеу</w:t>
      </w:r>
    </w:p>
    <w:p w:rsidR="008A3803" w:rsidRPr="00073895" w:rsidRDefault="008A3803" w:rsidP="008A3803">
      <w:pPr>
        <w:spacing w:after="0" w:line="240" w:lineRule="auto"/>
        <w:ind w:firstLine="567"/>
        <w:jc w:val="both"/>
        <w:rPr>
          <w:rFonts w:ascii="Times New Roman" w:hAnsi="Times New Roman"/>
          <w:sz w:val="28"/>
          <w:szCs w:val="28"/>
          <w:lang w:val="kk-KZ"/>
        </w:rPr>
      </w:pPr>
      <w:r w:rsidRPr="00073895">
        <w:rPr>
          <w:rFonts w:ascii="Times New Roman" w:hAnsi="Times New Roman"/>
          <w:b/>
          <w:noProof/>
          <w:color w:val="000000"/>
          <w:sz w:val="28"/>
          <w:szCs w:val="28"/>
          <w:lang w:val="kk-KZ"/>
        </w:rPr>
        <w:t>Практикалық сабақта талқылауға ұсынылатын сұрақтар:</w:t>
      </w:r>
    </w:p>
    <w:p w:rsidR="008A3803" w:rsidRPr="00073895" w:rsidRDefault="008A3803" w:rsidP="008A3803">
      <w:pPr>
        <w:spacing w:after="0" w:line="240" w:lineRule="auto"/>
        <w:jc w:val="both"/>
        <w:rPr>
          <w:rFonts w:ascii="Times New Roman" w:hAnsi="Times New Roman"/>
          <w:sz w:val="28"/>
          <w:szCs w:val="28"/>
          <w:lang w:val="kk-KZ"/>
        </w:rPr>
      </w:pPr>
      <w:r w:rsidRPr="00073895">
        <w:rPr>
          <w:rFonts w:ascii="Times New Roman" w:hAnsi="Times New Roman"/>
          <w:sz w:val="28"/>
          <w:szCs w:val="28"/>
          <w:lang w:val="kk-KZ"/>
        </w:rPr>
        <w:t xml:space="preserve">1. </w:t>
      </w:r>
      <w:r w:rsidR="00246628" w:rsidRPr="00073895">
        <w:rPr>
          <w:rFonts w:ascii="Times New Roman" w:hAnsi="Times New Roman"/>
          <w:sz w:val="28"/>
          <w:szCs w:val="28"/>
          <w:lang w:val="kk-KZ"/>
        </w:rPr>
        <w:t>Кемістік және орнын толтыру</w:t>
      </w:r>
      <w:r w:rsidRPr="00073895">
        <w:rPr>
          <w:rFonts w:ascii="Times New Roman" w:hAnsi="Times New Roman"/>
          <w:sz w:val="28"/>
          <w:szCs w:val="28"/>
          <w:lang w:val="kk-KZ"/>
        </w:rPr>
        <w:t xml:space="preserve"> ұғым</w:t>
      </w:r>
      <w:r w:rsidR="00246628" w:rsidRPr="00073895">
        <w:rPr>
          <w:rFonts w:ascii="Times New Roman" w:hAnsi="Times New Roman"/>
          <w:sz w:val="28"/>
          <w:szCs w:val="28"/>
          <w:lang w:val="kk-KZ"/>
        </w:rPr>
        <w:t>дар</w:t>
      </w:r>
      <w:r w:rsidRPr="00073895">
        <w:rPr>
          <w:rFonts w:ascii="Times New Roman" w:hAnsi="Times New Roman"/>
          <w:sz w:val="28"/>
          <w:szCs w:val="28"/>
          <w:lang w:val="kk-KZ"/>
        </w:rPr>
        <w:t>ы</w:t>
      </w:r>
    </w:p>
    <w:p w:rsidR="008A3803" w:rsidRPr="00073895" w:rsidRDefault="008A3803" w:rsidP="00246628">
      <w:pPr>
        <w:tabs>
          <w:tab w:val="left" w:pos="540"/>
        </w:tabs>
        <w:spacing w:line="240" w:lineRule="auto"/>
        <w:contextualSpacing/>
        <w:jc w:val="both"/>
        <w:rPr>
          <w:rFonts w:ascii="Times New Roman" w:hAnsi="Times New Roman"/>
          <w:b/>
          <w:sz w:val="28"/>
          <w:szCs w:val="28"/>
          <w:lang w:val="kk-KZ"/>
        </w:rPr>
      </w:pPr>
      <w:r w:rsidRPr="00073895">
        <w:rPr>
          <w:rFonts w:ascii="Times New Roman" w:hAnsi="Times New Roman"/>
          <w:sz w:val="28"/>
          <w:szCs w:val="28"/>
          <w:lang w:val="kk-KZ"/>
        </w:rPr>
        <w:t xml:space="preserve">2. </w:t>
      </w:r>
      <w:r w:rsidR="00AC6622" w:rsidRPr="00073895">
        <w:rPr>
          <w:rFonts w:ascii="Times New Roman" w:hAnsi="Times New Roman"/>
          <w:sz w:val="28"/>
          <w:szCs w:val="28"/>
          <w:lang w:val="kk-KZ"/>
        </w:rPr>
        <w:t>А. Адлердің және Л. С. Выготскийдің кемістік пен оның орнын толтыру туралы ілімдері</w:t>
      </w:r>
      <w:r w:rsidR="00AC6622" w:rsidRPr="00073895">
        <w:rPr>
          <w:rFonts w:ascii="Times New Roman" w:hAnsi="Times New Roman"/>
          <w:b/>
          <w:sz w:val="28"/>
          <w:szCs w:val="28"/>
          <w:lang w:val="kk-KZ"/>
        </w:rPr>
        <w:t>.</w:t>
      </w:r>
    </w:p>
    <w:p w:rsidR="008A3803" w:rsidRPr="00073895" w:rsidRDefault="008A3803" w:rsidP="008A3803">
      <w:pPr>
        <w:shd w:val="clear" w:color="auto" w:fill="FFFFFF"/>
        <w:spacing w:after="0" w:line="240" w:lineRule="auto"/>
        <w:ind w:firstLine="567"/>
        <w:jc w:val="both"/>
        <w:rPr>
          <w:rFonts w:ascii="Times New Roman" w:hAnsi="Times New Roman"/>
          <w:sz w:val="28"/>
          <w:szCs w:val="28"/>
          <w:lang w:val="kk-KZ" w:eastAsia="ko-KR"/>
        </w:rPr>
      </w:pPr>
      <w:r w:rsidRPr="00073895">
        <w:rPr>
          <w:rFonts w:ascii="Times New Roman" w:hAnsi="Times New Roman"/>
          <w:b/>
          <w:sz w:val="28"/>
          <w:szCs w:val="28"/>
          <w:lang w:val="kk-KZ" w:eastAsia="ko-KR"/>
        </w:rPr>
        <w:t xml:space="preserve">Негізгі ұғымдар: </w:t>
      </w:r>
      <w:r w:rsidR="00246628" w:rsidRPr="00073895">
        <w:rPr>
          <w:rFonts w:ascii="Times New Roman" w:hAnsi="Times New Roman"/>
          <w:sz w:val="28"/>
          <w:szCs w:val="28"/>
          <w:lang w:val="kk-KZ" w:eastAsia="ko-KR"/>
        </w:rPr>
        <w:t>кемістік, о</w:t>
      </w:r>
      <w:r w:rsidR="002A5E77" w:rsidRPr="00073895">
        <w:rPr>
          <w:rFonts w:ascii="Times New Roman" w:hAnsi="Times New Roman"/>
          <w:sz w:val="28"/>
          <w:szCs w:val="28"/>
          <w:lang w:val="kk-KZ" w:eastAsia="ko-KR"/>
        </w:rPr>
        <w:t>рнын толтыру, түзету, бейімдеу.</w:t>
      </w:r>
    </w:p>
    <w:p w:rsidR="00AC6622" w:rsidRPr="00073895" w:rsidRDefault="008A3803" w:rsidP="00AC6622">
      <w:pPr>
        <w:spacing w:after="0" w:line="240" w:lineRule="auto"/>
        <w:ind w:firstLine="567"/>
        <w:jc w:val="both"/>
        <w:rPr>
          <w:rFonts w:ascii="Times New Roman" w:hAnsi="Times New Roman"/>
          <w:sz w:val="28"/>
          <w:szCs w:val="28"/>
          <w:lang w:val="kk-KZ"/>
        </w:rPr>
      </w:pPr>
      <w:r w:rsidRPr="00073895">
        <w:rPr>
          <w:rFonts w:ascii="Times New Roman" w:hAnsi="Times New Roman"/>
          <w:b/>
          <w:sz w:val="28"/>
          <w:szCs w:val="28"/>
          <w:lang w:val="kk-KZ"/>
        </w:rPr>
        <w:t>Қысқаша теориялық мағлұматтама:</w:t>
      </w:r>
      <w:r w:rsidRPr="00073895">
        <w:rPr>
          <w:rFonts w:ascii="Times New Roman" w:hAnsi="Times New Roman"/>
          <w:sz w:val="28"/>
          <w:szCs w:val="28"/>
          <w:lang w:val="ca-ES"/>
        </w:rPr>
        <w:t xml:space="preserve"> </w:t>
      </w:r>
    </w:p>
    <w:p w:rsidR="00AC6622" w:rsidRPr="00073895" w:rsidRDefault="00AC6622" w:rsidP="00AC6622">
      <w:pPr>
        <w:tabs>
          <w:tab w:val="left" w:pos="426"/>
        </w:tabs>
        <w:spacing w:line="240" w:lineRule="auto"/>
        <w:ind w:firstLine="454"/>
        <w:contextualSpacing/>
        <w:jc w:val="both"/>
        <w:rPr>
          <w:rFonts w:ascii="Times New Roman" w:hAnsi="Times New Roman"/>
          <w:sz w:val="28"/>
          <w:szCs w:val="28"/>
          <w:lang w:val="kk-KZ"/>
        </w:rPr>
      </w:pPr>
      <w:r w:rsidRPr="00073895">
        <w:rPr>
          <w:rFonts w:ascii="Times New Roman" w:hAnsi="Times New Roman"/>
          <w:sz w:val="28"/>
          <w:szCs w:val="28"/>
          <w:lang w:val="kk-KZ"/>
        </w:rPr>
        <w:t>Дамудың алғашқы және туынды кемістігі туралы ұғымды Л.С.Выготский енгізді. «Алғашқы кемістіктер бір биологиялық жүйенің (талдағыштар, ми құрылымдары) патогендік факторлар әсерінен, органикалық зақымдануы мен жетілмеуі нәтижесінде пайда болады. Туынды кемістіктер – алғашқы кемістіктерден туындамайтын, бірақ солардың негізінде қалыптасатын (саңыраулардың сөйлеуінің бұзылуы, соқырлардың бағдарлау қабілетінің бұзылуы, т.б.) психикалық жетілмеу және әлеуметтік мінез-құлықтың бұзылуы тәрізді сипатқа ие. Кемістік биологиялық негізден алыс болса, оны психологиялық–педагогикалық түзету оңай болады. Қарапайым қызметтермен салыстырғанда, жоғары қызметтерді түзету жеңіл болады.</w:t>
      </w:r>
    </w:p>
    <w:p w:rsidR="00AC6622" w:rsidRPr="00073895" w:rsidRDefault="00AC6622" w:rsidP="00AC6622">
      <w:pPr>
        <w:spacing w:line="240" w:lineRule="auto"/>
        <w:ind w:firstLine="454"/>
        <w:contextualSpacing/>
        <w:jc w:val="both"/>
        <w:rPr>
          <w:rFonts w:ascii="Times New Roman" w:hAnsi="Times New Roman"/>
          <w:sz w:val="28"/>
          <w:szCs w:val="28"/>
          <w:vertAlign w:val="superscript"/>
          <w:lang w:val="kk-KZ"/>
        </w:rPr>
      </w:pPr>
      <w:r w:rsidRPr="00073895">
        <w:rPr>
          <w:rFonts w:ascii="Times New Roman" w:hAnsi="Times New Roman"/>
          <w:sz w:val="28"/>
          <w:szCs w:val="28"/>
          <w:lang w:val="kk-KZ"/>
        </w:rPr>
        <w:t>Даму үдерісінде бірінші және екінші кемістіктер арасындағы, биологиялық және әлеуметтік шартты бұзылу арасындағы қатынастар өзгереді. Егер оқыту мен тәрбиелеудегі негізгі кедергі органикалық кемістік болса, яғни, туынды кемістік бағыты, «төменнен жоғары» болған жағдайда, дер кезінде коррекциялық–педагогикалық жұмыстар басталмаса, екінші кезекте пайда болған психикалық жетілмеулер мен жеке тұлғалық қалыптың бұзылуы, баланың әлеуметтік ортаға, өзіне деген кері, жағымсыз көзқарасының қалыптасуында жетекші орын алады. Психологиялық күрделі мәселелер шеңберін кеңейте отырып, туынды кемістік барлық қарапайым психикалық қызметке кері ықпал етеді, патогендік әсерлер «жоғарыдан төмен» қарай бағытталады.</w:t>
      </w:r>
    </w:p>
    <w:p w:rsidR="00AC6622" w:rsidRPr="00073895" w:rsidRDefault="00AC6622" w:rsidP="00AC6622">
      <w:pPr>
        <w:tabs>
          <w:tab w:val="left" w:pos="540"/>
        </w:tabs>
        <w:spacing w:line="240" w:lineRule="auto"/>
        <w:ind w:firstLine="454"/>
        <w:contextualSpacing/>
        <w:jc w:val="both"/>
        <w:rPr>
          <w:rFonts w:ascii="Times New Roman" w:hAnsi="Times New Roman"/>
          <w:b/>
          <w:sz w:val="28"/>
          <w:szCs w:val="28"/>
          <w:lang w:val="kk-KZ"/>
        </w:rPr>
      </w:pPr>
      <w:r w:rsidRPr="00073895">
        <w:rPr>
          <w:rFonts w:ascii="Times New Roman" w:hAnsi="Times New Roman"/>
          <w:b/>
          <w:sz w:val="28"/>
          <w:szCs w:val="28"/>
          <w:lang w:val="kk-KZ"/>
        </w:rPr>
        <w:t>А. Адлердің және Л. С. Выготскийдің кемістік пен оның орнын толтыру туралы ілімдері.</w:t>
      </w:r>
    </w:p>
    <w:p w:rsidR="00AC6622" w:rsidRPr="00073895" w:rsidRDefault="00AC6622" w:rsidP="00AC6622">
      <w:pPr>
        <w:tabs>
          <w:tab w:val="left" w:pos="540"/>
        </w:tabs>
        <w:spacing w:line="240" w:lineRule="auto"/>
        <w:contextualSpacing/>
        <w:jc w:val="both"/>
        <w:rPr>
          <w:rFonts w:ascii="Times New Roman" w:hAnsi="Times New Roman"/>
          <w:sz w:val="28"/>
          <w:szCs w:val="28"/>
          <w:lang w:val="kk-KZ"/>
        </w:rPr>
      </w:pPr>
      <w:r w:rsidRPr="00073895">
        <w:rPr>
          <w:rFonts w:ascii="Times New Roman" w:hAnsi="Times New Roman"/>
          <w:sz w:val="28"/>
          <w:szCs w:val="28"/>
          <w:lang w:val="kk-KZ"/>
        </w:rPr>
        <w:tab/>
        <w:t xml:space="preserve">«А.Адлер теориясының негізі адамда қалыптасатын «толыққанды болмау кешені» болып табылады, ол А.Адлердің көзқарасына бойынша, адамның өз дамуындағы кемшіліктерді жоюға мүмкіндік беретін, басқалардан артық болуға деген үнемі ұмтылуы арқасында пайда болады». </w:t>
      </w:r>
    </w:p>
    <w:p w:rsidR="00AC6622" w:rsidRPr="00073895" w:rsidRDefault="00AC6622" w:rsidP="00AC6622">
      <w:pPr>
        <w:spacing w:line="240" w:lineRule="auto"/>
        <w:ind w:firstLine="454"/>
        <w:contextualSpacing/>
        <w:jc w:val="both"/>
        <w:rPr>
          <w:rFonts w:ascii="Times New Roman" w:hAnsi="Times New Roman"/>
          <w:sz w:val="28"/>
          <w:szCs w:val="28"/>
          <w:lang w:val="kk-KZ"/>
        </w:rPr>
      </w:pPr>
      <w:r w:rsidRPr="00073895">
        <w:rPr>
          <w:rFonts w:ascii="Times New Roman" w:hAnsi="Times New Roman"/>
          <w:sz w:val="28"/>
          <w:szCs w:val="28"/>
          <w:lang w:val="kk-KZ"/>
        </w:rPr>
        <w:lastRenderedPageBreak/>
        <w:t>А.Адлерден кейін Л.С.Выготский функциональды ұстанымда, бір органикалық кемістіктің баланың кеміс екендігіне дәлел болмайтынына назар аударады. Кемістіктің әсері үнемі екіжақты: бір жағынан, ол ағзаның қалыпты әрекетін қиындатады, екінші жағынан - кемістіктің орнын толтыратын, басқа қызметтердің қарқынды жетілуіне жағдай жасайды. Л. С. Выготский былай деп жазады: «Жалпыға бірдей бұл заң, ағзаның биологиясына да, психологиясына да бірдей қатысты: кемістік минусы компенсация плюсіне айналады».</w:t>
      </w:r>
    </w:p>
    <w:p w:rsidR="00AC6622" w:rsidRPr="00073895" w:rsidRDefault="00AC6622" w:rsidP="00AC6622">
      <w:pPr>
        <w:spacing w:line="240" w:lineRule="auto"/>
        <w:ind w:firstLine="454"/>
        <w:contextualSpacing/>
        <w:jc w:val="both"/>
        <w:rPr>
          <w:rFonts w:ascii="Times New Roman" w:hAnsi="Times New Roman"/>
          <w:sz w:val="28"/>
          <w:szCs w:val="28"/>
          <w:lang w:val="kk-KZ"/>
        </w:rPr>
      </w:pPr>
      <w:r w:rsidRPr="00073895">
        <w:rPr>
          <w:rFonts w:ascii="Times New Roman" w:hAnsi="Times New Roman"/>
          <w:sz w:val="28"/>
          <w:szCs w:val="28"/>
          <w:lang w:val="kk-KZ"/>
        </w:rPr>
        <w:t>Психикалық қызметтердің кемшілігі мен зақымдануын компенсациялау, тек жанама жолмен жүзеге асырылады. Жанама жолға жататындар: жүйеішілік қайта құрулар (жойылған қызметтердің сау компоненттерін пайдалану) немесе жүйеаралық, мысалы, соқырлардың оптикалық заңдылықтарды меңгере алмауының сипап-сезумен компенсацияланатыны (Брайль шрифті). Л. С. Выготский баланың мәдени дамуының жанама жолынан, емдік педагогиканың негізін көреді: «Кеміс баланың өзіндік дұрыс келбеті, оның қандай да бір қызметтің (функциясының) жоғалуынан қалыптаспайды, сол жоғалған қызметтің бала дамуында жаңа бір құрылымдарды туғызатындығынан, яғни жеке тұлғаның өз кемістігіне деген реакциясы мен даму үдерісіндегі компенсациясы».</w:t>
      </w:r>
    </w:p>
    <w:p w:rsidR="008A3803" w:rsidRPr="00073895" w:rsidRDefault="008A3803" w:rsidP="008A3803">
      <w:pPr>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Бақылау сұрақтары:</w:t>
      </w:r>
      <w:r w:rsidRPr="00073895">
        <w:rPr>
          <w:rFonts w:ascii="Times New Roman" w:hAnsi="Times New Roman"/>
          <w:b/>
          <w:sz w:val="28"/>
          <w:szCs w:val="28"/>
          <w:lang w:val="kk-KZ"/>
        </w:rPr>
        <w:tab/>
      </w:r>
    </w:p>
    <w:p w:rsidR="00AC6622" w:rsidRPr="00073895" w:rsidRDefault="00AC6622" w:rsidP="00AC6622">
      <w:pPr>
        <w:numPr>
          <w:ilvl w:val="0"/>
          <w:numId w:val="9"/>
        </w:numPr>
        <w:spacing w:after="0" w:line="240" w:lineRule="auto"/>
        <w:ind w:left="0" w:firstLine="454"/>
        <w:jc w:val="both"/>
        <w:rPr>
          <w:rFonts w:ascii="Times New Roman" w:hAnsi="Times New Roman"/>
          <w:sz w:val="28"/>
          <w:szCs w:val="28"/>
          <w:lang w:val="kk-KZ"/>
        </w:rPr>
      </w:pPr>
      <w:r w:rsidRPr="00073895">
        <w:rPr>
          <w:rFonts w:ascii="Times New Roman" w:hAnsi="Times New Roman"/>
          <w:sz w:val="28"/>
          <w:szCs w:val="28"/>
          <w:lang w:val="kk-KZ"/>
        </w:rPr>
        <w:t>Кемістік ұғымына сипаттама бер.</w:t>
      </w:r>
    </w:p>
    <w:p w:rsidR="00AC6622" w:rsidRPr="00073895" w:rsidRDefault="00AC6622" w:rsidP="00AC6622">
      <w:pPr>
        <w:numPr>
          <w:ilvl w:val="0"/>
          <w:numId w:val="9"/>
        </w:numPr>
        <w:spacing w:after="0" w:line="240" w:lineRule="auto"/>
        <w:ind w:left="0" w:firstLine="454"/>
        <w:jc w:val="both"/>
        <w:rPr>
          <w:rFonts w:ascii="Times New Roman" w:hAnsi="Times New Roman"/>
          <w:sz w:val="28"/>
          <w:szCs w:val="28"/>
          <w:lang w:val="kk-KZ"/>
        </w:rPr>
      </w:pPr>
      <w:r w:rsidRPr="00073895">
        <w:rPr>
          <w:rFonts w:ascii="Times New Roman" w:hAnsi="Times New Roman"/>
          <w:sz w:val="28"/>
          <w:szCs w:val="28"/>
          <w:lang w:val="kk-KZ"/>
        </w:rPr>
        <w:t>Кемістіктің орнын қалай толтыруға болады?</w:t>
      </w:r>
    </w:p>
    <w:p w:rsidR="00AC6622" w:rsidRPr="00073895" w:rsidRDefault="00AC6622" w:rsidP="00AC6622">
      <w:pPr>
        <w:numPr>
          <w:ilvl w:val="0"/>
          <w:numId w:val="9"/>
        </w:numPr>
        <w:spacing w:after="0" w:line="240" w:lineRule="auto"/>
        <w:ind w:left="0" w:firstLine="454"/>
        <w:jc w:val="both"/>
        <w:rPr>
          <w:rFonts w:ascii="Times New Roman" w:hAnsi="Times New Roman"/>
          <w:sz w:val="28"/>
          <w:szCs w:val="28"/>
          <w:lang w:val="kk-KZ"/>
        </w:rPr>
      </w:pPr>
      <w:r w:rsidRPr="00073895">
        <w:rPr>
          <w:rFonts w:ascii="Times New Roman" w:hAnsi="Times New Roman"/>
          <w:sz w:val="28"/>
          <w:szCs w:val="28"/>
          <w:lang w:val="kk-KZ"/>
        </w:rPr>
        <w:t>Алғашқы және туынды кемістіктің өзара байланысы қандай?</w:t>
      </w:r>
    </w:p>
    <w:p w:rsidR="00AC6622" w:rsidRPr="00073895" w:rsidRDefault="00AC6622" w:rsidP="00AC6622">
      <w:pPr>
        <w:numPr>
          <w:ilvl w:val="0"/>
          <w:numId w:val="9"/>
        </w:numPr>
        <w:spacing w:after="0" w:line="240" w:lineRule="auto"/>
        <w:ind w:left="0" w:firstLine="454"/>
        <w:jc w:val="both"/>
        <w:rPr>
          <w:rFonts w:ascii="Times New Roman" w:hAnsi="Times New Roman"/>
          <w:sz w:val="28"/>
          <w:szCs w:val="28"/>
          <w:lang w:val="kk-KZ"/>
        </w:rPr>
      </w:pPr>
      <w:r w:rsidRPr="00073895">
        <w:rPr>
          <w:rFonts w:ascii="Times New Roman" w:hAnsi="Times New Roman"/>
          <w:sz w:val="28"/>
          <w:szCs w:val="28"/>
          <w:lang w:val="kk-KZ"/>
        </w:rPr>
        <w:t>Кемістік туралы Л. С. Выготский ілімінің мәні неде?</w:t>
      </w:r>
    </w:p>
    <w:p w:rsidR="00AC6622" w:rsidRDefault="00AC6622" w:rsidP="00AC6622">
      <w:pPr>
        <w:numPr>
          <w:ilvl w:val="0"/>
          <w:numId w:val="9"/>
        </w:numPr>
        <w:spacing w:after="0" w:line="240" w:lineRule="auto"/>
        <w:ind w:left="0" w:firstLine="454"/>
        <w:jc w:val="both"/>
        <w:rPr>
          <w:rFonts w:ascii="Times New Roman" w:hAnsi="Times New Roman"/>
          <w:sz w:val="28"/>
          <w:szCs w:val="28"/>
          <w:lang w:val="kk-KZ"/>
        </w:rPr>
      </w:pPr>
      <w:r w:rsidRPr="00073895">
        <w:rPr>
          <w:rFonts w:ascii="Times New Roman" w:hAnsi="Times New Roman"/>
          <w:sz w:val="28"/>
          <w:szCs w:val="28"/>
          <w:lang w:val="kk-KZ"/>
        </w:rPr>
        <w:t>А. Адлер теориясының мәні.</w:t>
      </w:r>
    </w:p>
    <w:p w:rsidR="00073895" w:rsidRPr="00073895" w:rsidRDefault="00073895" w:rsidP="00073895">
      <w:pPr>
        <w:spacing w:after="0" w:line="240" w:lineRule="auto"/>
        <w:ind w:left="454"/>
        <w:jc w:val="both"/>
        <w:rPr>
          <w:rFonts w:ascii="Times New Roman" w:hAnsi="Times New Roman"/>
          <w:sz w:val="28"/>
          <w:szCs w:val="28"/>
          <w:lang w:val="kk-KZ"/>
        </w:rPr>
      </w:pPr>
    </w:p>
    <w:p w:rsidR="002A5E77" w:rsidRPr="00073895" w:rsidRDefault="002A5E77" w:rsidP="002A5E77">
      <w:pPr>
        <w:spacing w:after="0" w:line="240" w:lineRule="auto"/>
        <w:ind w:left="2124" w:firstLine="708"/>
        <w:rPr>
          <w:rFonts w:ascii="Times New Roman" w:hAnsi="Times New Roman"/>
          <w:b/>
          <w:sz w:val="28"/>
          <w:szCs w:val="28"/>
          <w:lang w:val="kk-KZ"/>
        </w:rPr>
      </w:pPr>
      <w:r w:rsidRPr="00073895">
        <w:rPr>
          <w:rFonts w:ascii="Times New Roman" w:hAnsi="Times New Roman"/>
          <w:b/>
          <w:sz w:val="28"/>
          <w:szCs w:val="28"/>
          <w:lang w:val="kk-KZ"/>
        </w:rPr>
        <w:t xml:space="preserve">         Әдебиеттер тізімі:</w:t>
      </w:r>
    </w:p>
    <w:p w:rsidR="002A5E77" w:rsidRPr="00073895" w:rsidRDefault="002A5E77" w:rsidP="002A5E77">
      <w:pPr>
        <w:spacing w:after="0" w:line="240" w:lineRule="auto"/>
        <w:jc w:val="center"/>
        <w:rPr>
          <w:rFonts w:ascii="Times New Roman" w:hAnsi="Times New Roman"/>
          <w:b/>
          <w:sz w:val="28"/>
          <w:szCs w:val="28"/>
          <w:lang w:val="kk-KZ"/>
        </w:rPr>
      </w:pPr>
      <w:r w:rsidRPr="00073895">
        <w:rPr>
          <w:rFonts w:ascii="Times New Roman" w:hAnsi="Times New Roman"/>
          <w:b/>
          <w:sz w:val="28"/>
          <w:szCs w:val="28"/>
          <w:lang w:val="kk-KZ"/>
        </w:rPr>
        <w:t>Негізгі әдебиеттер:</w:t>
      </w:r>
    </w:p>
    <w:p w:rsidR="002A5E77" w:rsidRPr="00073895" w:rsidRDefault="002A5E77" w:rsidP="002A5E7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1.Аутаева А.Н., Мехметова А.А. Сурдопедагогика негіздері: оқу құралы.-Алматы, Аба</w:t>
      </w:r>
      <w:r w:rsidR="00C35332" w:rsidRPr="00073895">
        <w:rPr>
          <w:rFonts w:ascii="Times New Roman" w:hAnsi="Times New Roman"/>
          <w:sz w:val="28"/>
          <w:szCs w:val="28"/>
          <w:lang w:val="kk-KZ"/>
        </w:rPr>
        <w:t>й</w:t>
      </w:r>
      <w:r w:rsidRPr="00073895">
        <w:rPr>
          <w:rFonts w:ascii="Times New Roman" w:hAnsi="Times New Roman"/>
          <w:sz w:val="28"/>
          <w:szCs w:val="28"/>
          <w:lang w:val="kk-KZ"/>
        </w:rPr>
        <w:t xml:space="preserve"> атындағы</w:t>
      </w:r>
      <w:r w:rsidR="00C35332" w:rsidRPr="00073895">
        <w:rPr>
          <w:rFonts w:ascii="Times New Roman" w:hAnsi="Times New Roman"/>
          <w:sz w:val="28"/>
          <w:szCs w:val="28"/>
          <w:lang w:val="kk-KZ"/>
        </w:rPr>
        <w:t xml:space="preserve"> Қ</w:t>
      </w:r>
      <w:r w:rsidRPr="00073895">
        <w:rPr>
          <w:rFonts w:ascii="Times New Roman" w:hAnsi="Times New Roman"/>
          <w:sz w:val="28"/>
          <w:szCs w:val="28"/>
          <w:lang w:val="kk-KZ"/>
        </w:rPr>
        <w:t>азҰПУ,2008.-94б</w:t>
      </w:r>
    </w:p>
    <w:p w:rsidR="002A5E77" w:rsidRPr="00073895" w:rsidRDefault="002A5E77" w:rsidP="002A5E7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2.Розанова Т. В. Развитие памяти и мышления  глухих детей. – М., 1978.</w:t>
      </w:r>
    </w:p>
    <w:p w:rsidR="002A5E77" w:rsidRPr="00073895" w:rsidRDefault="002A5E77" w:rsidP="002A5E7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3.Синяк В. А., Нудельман М. М.  Особенности психического развития  глухого ребенка. – М., 1975.</w:t>
      </w:r>
    </w:p>
    <w:p w:rsidR="002A5E77" w:rsidRPr="00073895" w:rsidRDefault="002A5E77" w:rsidP="002A5E7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2A5E77" w:rsidRPr="00073895" w:rsidRDefault="002A5E77" w:rsidP="002A5E7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5.Психология глухих детей // Под ред. И. Т. Соловьева, Ж. И. Шиф, Т. В. Розановой, Н. В. Яшковой.-  М., 1977.</w:t>
      </w:r>
    </w:p>
    <w:p w:rsidR="002A5E77" w:rsidRPr="00073895" w:rsidRDefault="002A5E77" w:rsidP="002A5E77">
      <w:pPr>
        <w:spacing w:after="0" w:line="240" w:lineRule="auto"/>
        <w:contextualSpacing/>
        <w:jc w:val="center"/>
        <w:rPr>
          <w:rFonts w:ascii="Times New Roman" w:hAnsi="Times New Roman"/>
          <w:b/>
          <w:sz w:val="28"/>
          <w:szCs w:val="28"/>
          <w:lang w:val="kk-KZ"/>
        </w:rPr>
      </w:pPr>
      <w:r w:rsidRPr="00073895">
        <w:rPr>
          <w:rFonts w:ascii="Times New Roman" w:hAnsi="Times New Roman"/>
          <w:b/>
          <w:sz w:val="28"/>
          <w:szCs w:val="28"/>
          <w:lang w:val="kk-KZ"/>
        </w:rPr>
        <w:t>Қосымша әдебиеттер:</w:t>
      </w:r>
    </w:p>
    <w:p w:rsidR="002A5E77" w:rsidRPr="00073895" w:rsidRDefault="002A5E77" w:rsidP="002A5E77">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t>6.Нейман Л.В. Слуховая функция у тухоухих и глухонемых детей. М., 1961.</w:t>
      </w:r>
    </w:p>
    <w:p w:rsidR="002A5E77" w:rsidRPr="00073895" w:rsidRDefault="002A5E77" w:rsidP="002A5E77">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noProof/>
          <w:spacing w:val="-9"/>
          <w:sz w:val="28"/>
          <w:szCs w:val="28"/>
        </w:rPr>
        <w:t>7.</w:t>
      </w:r>
      <w:r w:rsidRPr="00073895">
        <w:rPr>
          <w:rFonts w:ascii="Times New Roman" w:hAnsi="Times New Roman"/>
          <w:sz w:val="28"/>
          <w:szCs w:val="28"/>
          <w:lang w:val="kk-KZ"/>
        </w:rPr>
        <w:t>Власова Т. М., Пфафенродт А. Н. Фонетическая ритмика. – М., 1996.</w:t>
      </w:r>
    </w:p>
    <w:p w:rsidR="002A5E77" w:rsidRPr="00073895" w:rsidRDefault="002A5E77" w:rsidP="002A5E77">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t>8.Дефектология Словарь-справочник. Б.П.Пузанова. М.2004г</w:t>
      </w:r>
    </w:p>
    <w:p w:rsidR="002A5E77" w:rsidRPr="00073895" w:rsidRDefault="002A5E77" w:rsidP="002A5E77">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t>9.Малофеев Н.Н. Специальное образование в России иза рубежом.М.1994</w:t>
      </w:r>
    </w:p>
    <w:p w:rsidR="00CF0276" w:rsidRDefault="00CF0276" w:rsidP="002A5E77">
      <w:pPr>
        <w:pStyle w:val="ad"/>
        <w:spacing w:line="240" w:lineRule="auto"/>
        <w:ind w:left="0" w:right="-81"/>
        <w:contextualSpacing/>
        <w:jc w:val="both"/>
        <w:rPr>
          <w:rFonts w:ascii="Times New Roman" w:hAnsi="Times New Roman"/>
          <w:sz w:val="28"/>
          <w:szCs w:val="28"/>
          <w:lang w:val="kk-KZ"/>
        </w:rPr>
      </w:pPr>
    </w:p>
    <w:p w:rsidR="00073895" w:rsidRPr="00073895" w:rsidRDefault="00073895" w:rsidP="002A5E77">
      <w:pPr>
        <w:pStyle w:val="ad"/>
        <w:spacing w:line="240" w:lineRule="auto"/>
        <w:ind w:left="0" w:right="-81"/>
        <w:contextualSpacing/>
        <w:jc w:val="both"/>
        <w:rPr>
          <w:rFonts w:ascii="Times New Roman" w:hAnsi="Times New Roman"/>
          <w:sz w:val="28"/>
          <w:szCs w:val="28"/>
          <w:lang w:val="kk-KZ"/>
        </w:rPr>
      </w:pPr>
    </w:p>
    <w:p w:rsidR="00CF0276" w:rsidRPr="00073895" w:rsidRDefault="00CF0276" w:rsidP="00CF0276">
      <w:pPr>
        <w:widowControl w:val="0"/>
        <w:tabs>
          <w:tab w:val="left" w:pos="0"/>
        </w:tabs>
        <w:autoSpaceDE w:val="0"/>
        <w:autoSpaceDN w:val="0"/>
        <w:adjustRightInd w:val="0"/>
        <w:spacing w:after="0" w:line="240" w:lineRule="auto"/>
        <w:jc w:val="both"/>
        <w:rPr>
          <w:rFonts w:ascii="Times New Roman" w:hAnsi="Times New Roman"/>
          <w:b/>
          <w:sz w:val="28"/>
          <w:szCs w:val="28"/>
          <w:lang w:val="kk-KZ"/>
        </w:rPr>
      </w:pPr>
      <w:r w:rsidRPr="00073895">
        <w:rPr>
          <w:rFonts w:ascii="Times New Roman" w:hAnsi="Times New Roman"/>
          <w:b/>
          <w:sz w:val="28"/>
          <w:szCs w:val="28"/>
          <w:lang w:val="kk-KZ"/>
        </w:rPr>
        <w:lastRenderedPageBreak/>
        <w:t>4</w:t>
      </w:r>
      <w:r w:rsidRPr="00073895">
        <w:rPr>
          <w:rFonts w:ascii="Times New Roman" w:hAnsi="Times New Roman"/>
          <w:b/>
          <w:i/>
          <w:sz w:val="28"/>
          <w:szCs w:val="28"/>
          <w:lang w:val="kk-KZ"/>
        </w:rPr>
        <w:t>-</w:t>
      </w:r>
      <w:r w:rsidRPr="00073895">
        <w:rPr>
          <w:rFonts w:ascii="Times New Roman" w:hAnsi="Times New Roman"/>
          <w:b/>
          <w:sz w:val="28"/>
          <w:szCs w:val="28"/>
          <w:lang w:val="kk-KZ"/>
        </w:rPr>
        <w:t>тақырып. Сурдопсихология ғылымындағы Л.С.Выготскийдің рөлі. Онтогенез және баланың психикалық дамуындағы әртүрлі факторлардың рөлі</w:t>
      </w:r>
    </w:p>
    <w:p w:rsidR="00CF0276" w:rsidRPr="00073895" w:rsidRDefault="00CF0276" w:rsidP="00CF0276">
      <w:pPr>
        <w:pStyle w:val="3"/>
        <w:spacing w:after="0" w:line="240" w:lineRule="auto"/>
        <w:ind w:firstLine="180"/>
        <w:jc w:val="both"/>
        <w:rPr>
          <w:rFonts w:ascii="Times New Roman" w:hAnsi="Times New Roman"/>
          <w:sz w:val="28"/>
          <w:szCs w:val="28"/>
          <w:lang w:val="kk-KZ"/>
        </w:rPr>
      </w:pPr>
      <w:r w:rsidRPr="00073895">
        <w:rPr>
          <w:rFonts w:ascii="Times New Roman" w:hAnsi="Times New Roman"/>
          <w:b/>
          <w:sz w:val="28"/>
          <w:szCs w:val="28"/>
          <w:lang w:val="kk-KZ"/>
        </w:rPr>
        <w:tab/>
        <w:t>Сабақтың мақсаты</w:t>
      </w:r>
      <w:r w:rsidRPr="00073895">
        <w:rPr>
          <w:rFonts w:ascii="Times New Roman" w:hAnsi="Times New Roman"/>
          <w:sz w:val="28"/>
          <w:szCs w:val="28"/>
          <w:lang w:val="kk-KZ"/>
        </w:rPr>
        <w:t>: Ғалым Л.С.Выго</w:t>
      </w:r>
      <w:r w:rsidR="00A313E7" w:rsidRPr="00073895">
        <w:rPr>
          <w:rFonts w:ascii="Times New Roman" w:hAnsi="Times New Roman"/>
          <w:sz w:val="28"/>
          <w:szCs w:val="28"/>
          <w:lang w:val="kk-KZ"/>
        </w:rPr>
        <w:t>т</w:t>
      </w:r>
      <w:r w:rsidRPr="00073895">
        <w:rPr>
          <w:rFonts w:ascii="Times New Roman" w:hAnsi="Times New Roman"/>
          <w:sz w:val="28"/>
          <w:szCs w:val="28"/>
          <w:lang w:val="kk-KZ"/>
        </w:rPr>
        <w:t>скийдің сурдопсихологияға қосқан үлесі мен онтогенез бен бала психикасының дамуына әсер ететін факторларға шолу жасап, алған теориялық білімдерін практикада пайдалану  дағдыларын  қалыптастыру.</w:t>
      </w:r>
    </w:p>
    <w:p w:rsidR="00CF0276" w:rsidRPr="00073895" w:rsidRDefault="00CF0276" w:rsidP="00CF0276">
      <w:pPr>
        <w:spacing w:after="0" w:line="240" w:lineRule="auto"/>
        <w:ind w:firstLine="708"/>
        <w:jc w:val="both"/>
        <w:rPr>
          <w:rFonts w:ascii="Times New Roman" w:hAnsi="Times New Roman"/>
          <w:b/>
          <w:sz w:val="28"/>
          <w:szCs w:val="28"/>
          <w:lang w:val="kk-KZ"/>
        </w:rPr>
      </w:pPr>
      <w:r w:rsidRPr="00073895">
        <w:rPr>
          <w:rFonts w:ascii="Times New Roman" w:hAnsi="Times New Roman"/>
          <w:b/>
          <w:sz w:val="28"/>
          <w:szCs w:val="28"/>
          <w:lang w:val="kk-KZ"/>
        </w:rPr>
        <w:t xml:space="preserve">Міндеттері: </w:t>
      </w:r>
    </w:p>
    <w:p w:rsidR="00CF0276" w:rsidRPr="00073895" w:rsidRDefault="00CF0276" w:rsidP="00CF0276">
      <w:pPr>
        <w:numPr>
          <w:ilvl w:val="0"/>
          <w:numId w:val="4"/>
        </w:numPr>
        <w:spacing w:after="0" w:line="240" w:lineRule="auto"/>
        <w:jc w:val="both"/>
        <w:rPr>
          <w:rFonts w:ascii="Times New Roman" w:hAnsi="Times New Roman"/>
          <w:sz w:val="28"/>
          <w:szCs w:val="28"/>
          <w:lang w:val="kk-KZ"/>
        </w:rPr>
      </w:pPr>
      <w:r w:rsidRPr="00073895">
        <w:rPr>
          <w:rFonts w:ascii="Times New Roman" w:hAnsi="Times New Roman"/>
          <w:sz w:val="28"/>
          <w:szCs w:val="28"/>
          <w:lang w:val="kk-KZ"/>
        </w:rPr>
        <w:t>Л.С.Выготскийдің теориялары туралы түсінік қалыптастыру;</w:t>
      </w:r>
    </w:p>
    <w:p w:rsidR="00CF0276" w:rsidRPr="00073895" w:rsidRDefault="008C583B" w:rsidP="00CF0276">
      <w:pPr>
        <w:numPr>
          <w:ilvl w:val="0"/>
          <w:numId w:val="4"/>
        </w:numPr>
        <w:spacing w:after="0" w:line="240" w:lineRule="auto"/>
        <w:jc w:val="both"/>
        <w:rPr>
          <w:rFonts w:ascii="Times New Roman" w:hAnsi="Times New Roman"/>
          <w:sz w:val="28"/>
          <w:szCs w:val="28"/>
          <w:lang w:val="kk-KZ"/>
        </w:rPr>
      </w:pPr>
      <w:r w:rsidRPr="00073895">
        <w:rPr>
          <w:rFonts w:ascii="Times New Roman" w:hAnsi="Times New Roman"/>
          <w:sz w:val="28"/>
          <w:szCs w:val="28"/>
          <w:lang w:val="kk-KZ"/>
        </w:rPr>
        <w:t>«Жағын даму аймағы» мен алғашқы кемістік ұғымының мәнін аш</w:t>
      </w:r>
      <w:r w:rsidR="00CF0276" w:rsidRPr="00073895">
        <w:rPr>
          <w:rFonts w:ascii="Times New Roman" w:hAnsi="Times New Roman"/>
          <w:sz w:val="28"/>
          <w:szCs w:val="28"/>
          <w:lang w:val="kk-KZ"/>
        </w:rPr>
        <w:t>у;</w:t>
      </w:r>
    </w:p>
    <w:p w:rsidR="00CF0276" w:rsidRPr="00073895" w:rsidRDefault="00CF0276" w:rsidP="00CF0276">
      <w:pPr>
        <w:numPr>
          <w:ilvl w:val="0"/>
          <w:numId w:val="4"/>
        </w:numPr>
        <w:spacing w:after="0" w:line="240" w:lineRule="auto"/>
        <w:jc w:val="both"/>
        <w:rPr>
          <w:rFonts w:ascii="Times New Roman" w:hAnsi="Times New Roman"/>
          <w:sz w:val="28"/>
          <w:szCs w:val="28"/>
          <w:lang w:val="kk-KZ"/>
        </w:rPr>
      </w:pPr>
      <w:r w:rsidRPr="00073895">
        <w:rPr>
          <w:rFonts w:ascii="Times New Roman" w:hAnsi="Times New Roman"/>
          <w:sz w:val="28"/>
          <w:szCs w:val="28"/>
          <w:lang w:val="kk-KZ"/>
        </w:rPr>
        <w:t>Бала психикасына әсер ететін факторларды анықтау.</w:t>
      </w:r>
    </w:p>
    <w:p w:rsidR="00CF0276" w:rsidRPr="00073895" w:rsidRDefault="00CF0276" w:rsidP="00CF0276">
      <w:pPr>
        <w:spacing w:after="0" w:line="240" w:lineRule="auto"/>
        <w:ind w:firstLine="708"/>
        <w:jc w:val="both"/>
        <w:rPr>
          <w:rFonts w:ascii="Times New Roman" w:hAnsi="Times New Roman"/>
          <w:sz w:val="28"/>
          <w:szCs w:val="28"/>
          <w:lang w:val="kk-KZ"/>
        </w:rPr>
      </w:pPr>
      <w:r w:rsidRPr="00073895">
        <w:rPr>
          <w:rFonts w:ascii="Times New Roman" w:hAnsi="Times New Roman"/>
          <w:b/>
          <w:sz w:val="28"/>
          <w:szCs w:val="28"/>
          <w:lang w:val="kk-KZ"/>
        </w:rPr>
        <w:t xml:space="preserve">Сабақты өткізу түрі: </w:t>
      </w:r>
      <w:r w:rsidR="008C583B" w:rsidRPr="00073895">
        <w:rPr>
          <w:rFonts w:ascii="Times New Roman" w:hAnsi="Times New Roman"/>
          <w:sz w:val="28"/>
          <w:szCs w:val="28"/>
          <w:lang w:val="kk-KZ"/>
        </w:rPr>
        <w:t>семинар</w:t>
      </w:r>
      <w:r w:rsidR="008C583B" w:rsidRPr="00073895">
        <w:rPr>
          <w:rFonts w:ascii="Times New Roman" w:hAnsi="Times New Roman"/>
          <w:sz w:val="28"/>
          <w:szCs w:val="28"/>
          <w:lang w:val="kk-KZ"/>
        </w:rPr>
        <w:noBreakHyphen/>
        <w:t>зерттеу</w:t>
      </w:r>
    </w:p>
    <w:p w:rsidR="00CF0276" w:rsidRPr="00073895" w:rsidRDefault="00CF0276" w:rsidP="00CF0276">
      <w:pPr>
        <w:spacing w:after="0" w:line="240" w:lineRule="auto"/>
        <w:ind w:firstLine="708"/>
        <w:jc w:val="both"/>
        <w:rPr>
          <w:rFonts w:ascii="Times New Roman" w:hAnsi="Times New Roman"/>
          <w:b/>
          <w:noProof/>
          <w:color w:val="000000"/>
          <w:sz w:val="28"/>
          <w:szCs w:val="28"/>
          <w:lang w:val="kk-KZ"/>
        </w:rPr>
      </w:pPr>
      <w:r w:rsidRPr="00073895">
        <w:rPr>
          <w:rFonts w:ascii="Times New Roman" w:hAnsi="Times New Roman"/>
          <w:b/>
          <w:noProof/>
          <w:color w:val="000000"/>
          <w:sz w:val="28"/>
          <w:szCs w:val="28"/>
          <w:lang w:val="kk-KZ"/>
        </w:rPr>
        <w:t>Практикалық сабақта талқылауға ұсынылатын сұрақтар:</w:t>
      </w:r>
    </w:p>
    <w:p w:rsidR="00CF0276" w:rsidRPr="00073895" w:rsidRDefault="008C583B" w:rsidP="00CF0276">
      <w:pPr>
        <w:numPr>
          <w:ilvl w:val="0"/>
          <w:numId w:val="10"/>
        </w:numPr>
        <w:tabs>
          <w:tab w:val="clear" w:pos="720"/>
          <w:tab w:val="num" w:pos="360"/>
        </w:tabs>
        <w:spacing w:after="0" w:line="240" w:lineRule="auto"/>
        <w:ind w:hanging="720"/>
        <w:jc w:val="both"/>
        <w:rPr>
          <w:rFonts w:ascii="Times New Roman" w:hAnsi="Times New Roman"/>
          <w:noProof/>
          <w:color w:val="000000"/>
          <w:sz w:val="28"/>
          <w:szCs w:val="28"/>
          <w:lang w:val="kk-KZ"/>
        </w:rPr>
      </w:pPr>
      <w:r w:rsidRPr="00073895">
        <w:rPr>
          <w:rFonts w:ascii="Times New Roman" w:hAnsi="Times New Roman"/>
          <w:noProof/>
          <w:color w:val="000000"/>
          <w:sz w:val="28"/>
          <w:szCs w:val="28"/>
          <w:lang w:val="kk-KZ"/>
        </w:rPr>
        <w:t>Л.С.Выготскийдің тұжырымдары</w:t>
      </w:r>
    </w:p>
    <w:p w:rsidR="00CF0276" w:rsidRPr="00073895" w:rsidRDefault="008C583B" w:rsidP="00CF0276">
      <w:pPr>
        <w:numPr>
          <w:ilvl w:val="0"/>
          <w:numId w:val="10"/>
        </w:numPr>
        <w:tabs>
          <w:tab w:val="clear" w:pos="720"/>
          <w:tab w:val="num" w:pos="360"/>
        </w:tabs>
        <w:spacing w:after="0" w:line="240" w:lineRule="auto"/>
        <w:ind w:hanging="720"/>
        <w:jc w:val="both"/>
        <w:rPr>
          <w:rFonts w:ascii="Times New Roman" w:hAnsi="Times New Roman"/>
          <w:noProof/>
          <w:color w:val="000000"/>
          <w:sz w:val="28"/>
          <w:szCs w:val="28"/>
          <w:lang w:val="kk-KZ"/>
        </w:rPr>
      </w:pPr>
      <w:r w:rsidRPr="00073895">
        <w:rPr>
          <w:rFonts w:ascii="Times New Roman" w:hAnsi="Times New Roman"/>
          <w:noProof/>
          <w:color w:val="000000"/>
          <w:sz w:val="28"/>
          <w:szCs w:val="28"/>
          <w:lang w:val="kk-KZ"/>
        </w:rPr>
        <w:t>Баланың «жақын даму аймағы» теориясы</w:t>
      </w:r>
    </w:p>
    <w:p w:rsidR="00CF0276" w:rsidRPr="00073895" w:rsidRDefault="008C583B" w:rsidP="00CF0276">
      <w:pPr>
        <w:numPr>
          <w:ilvl w:val="0"/>
          <w:numId w:val="10"/>
        </w:numPr>
        <w:tabs>
          <w:tab w:val="clear" w:pos="720"/>
          <w:tab w:val="num" w:pos="360"/>
        </w:tabs>
        <w:spacing w:after="0" w:line="240" w:lineRule="auto"/>
        <w:ind w:hanging="720"/>
        <w:jc w:val="both"/>
        <w:rPr>
          <w:rFonts w:ascii="Times New Roman" w:hAnsi="Times New Roman"/>
          <w:noProof/>
          <w:color w:val="000000"/>
          <w:sz w:val="28"/>
          <w:szCs w:val="28"/>
          <w:lang w:val="kk-KZ"/>
        </w:rPr>
      </w:pPr>
      <w:r w:rsidRPr="00073895">
        <w:rPr>
          <w:rFonts w:ascii="Times New Roman" w:hAnsi="Times New Roman"/>
          <w:noProof/>
          <w:color w:val="000000"/>
          <w:sz w:val="28"/>
          <w:szCs w:val="28"/>
          <w:lang w:val="kk-KZ"/>
        </w:rPr>
        <w:t>Кемістік түрлері және әсер етуші факторлар</w:t>
      </w:r>
    </w:p>
    <w:p w:rsidR="00CF0276" w:rsidRPr="00073895" w:rsidRDefault="00CF0276" w:rsidP="00027E02">
      <w:pPr>
        <w:shd w:val="clear" w:color="auto" w:fill="FFFFFF"/>
        <w:spacing w:after="0" w:line="240" w:lineRule="auto"/>
        <w:ind w:firstLine="708"/>
        <w:contextualSpacing/>
        <w:jc w:val="both"/>
        <w:rPr>
          <w:rFonts w:ascii="Times New Roman" w:hAnsi="Times New Roman"/>
          <w:sz w:val="28"/>
          <w:szCs w:val="28"/>
          <w:lang w:val="kk-KZ" w:eastAsia="ko-KR"/>
        </w:rPr>
      </w:pPr>
      <w:r w:rsidRPr="00073895">
        <w:rPr>
          <w:rFonts w:ascii="Times New Roman" w:hAnsi="Times New Roman"/>
          <w:b/>
          <w:sz w:val="28"/>
          <w:szCs w:val="28"/>
          <w:lang w:val="kk-KZ" w:eastAsia="ko-KR"/>
        </w:rPr>
        <w:t xml:space="preserve">Негізгі ұғымдар: </w:t>
      </w:r>
      <w:r w:rsidR="00027E02" w:rsidRPr="00073895">
        <w:rPr>
          <w:rFonts w:ascii="Times New Roman" w:hAnsi="Times New Roman"/>
          <w:sz w:val="28"/>
          <w:szCs w:val="28"/>
          <w:lang w:val="kk-KZ" w:eastAsia="ko-KR"/>
        </w:rPr>
        <w:t>Сау бала, кемтар бала, жақын даму аймағы, бірінші кемістік, екінші кемістік, биологиялық, генетикалық, соматикалық, психикалық факторлар.</w:t>
      </w:r>
      <w:r w:rsidRPr="00073895">
        <w:rPr>
          <w:rFonts w:ascii="Times New Roman" w:hAnsi="Times New Roman"/>
          <w:sz w:val="28"/>
          <w:szCs w:val="28"/>
          <w:lang w:val="kk-KZ" w:eastAsia="ko-KR"/>
        </w:rPr>
        <w:t xml:space="preserve"> </w:t>
      </w:r>
    </w:p>
    <w:p w:rsidR="00A313E7" w:rsidRPr="00073895" w:rsidRDefault="00CF0276" w:rsidP="00A313E7">
      <w:pPr>
        <w:spacing w:line="240" w:lineRule="auto"/>
        <w:ind w:firstLine="454"/>
        <w:contextualSpacing/>
        <w:jc w:val="both"/>
        <w:rPr>
          <w:rFonts w:ascii="Times New Roman" w:hAnsi="Times New Roman"/>
          <w:sz w:val="28"/>
          <w:szCs w:val="28"/>
          <w:lang w:val="kk-KZ"/>
        </w:rPr>
      </w:pPr>
      <w:r w:rsidRPr="00073895">
        <w:rPr>
          <w:rFonts w:ascii="Times New Roman" w:hAnsi="Times New Roman"/>
          <w:b/>
          <w:sz w:val="28"/>
          <w:szCs w:val="28"/>
          <w:lang w:val="kk-KZ"/>
        </w:rPr>
        <w:t>Қысқаша теориялық мағлұматтама:</w:t>
      </w:r>
      <w:r w:rsidRPr="00073895">
        <w:rPr>
          <w:rFonts w:ascii="Times New Roman" w:hAnsi="Times New Roman"/>
          <w:sz w:val="28"/>
          <w:szCs w:val="28"/>
          <w:lang w:val="ca-ES"/>
        </w:rPr>
        <w:t xml:space="preserve"> </w:t>
      </w:r>
      <w:r w:rsidR="00A313E7" w:rsidRPr="00073895">
        <w:rPr>
          <w:rFonts w:ascii="Times New Roman" w:hAnsi="Times New Roman"/>
          <w:sz w:val="28"/>
          <w:szCs w:val="28"/>
          <w:lang w:val="kk-KZ"/>
        </w:rPr>
        <w:t>Л. С. Выготский арнайы психологияның негізін салған ғалым. Арнайы психология негізінде, Л. С. Выготскийдің енгізген бірқатар тұжырымдары бар.</w:t>
      </w:r>
    </w:p>
    <w:p w:rsidR="00A313E7" w:rsidRPr="00073895" w:rsidRDefault="00A313E7" w:rsidP="00A313E7">
      <w:pPr>
        <w:spacing w:line="240" w:lineRule="auto"/>
        <w:ind w:firstLine="454"/>
        <w:contextualSpacing/>
        <w:jc w:val="both"/>
        <w:rPr>
          <w:rFonts w:ascii="Times New Roman" w:hAnsi="Times New Roman"/>
          <w:sz w:val="28"/>
          <w:szCs w:val="28"/>
          <w:lang w:val="kk-KZ"/>
        </w:rPr>
      </w:pPr>
      <w:r w:rsidRPr="00073895">
        <w:rPr>
          <w:rFonts w:ascii="Times New Roman" w:hAnsi="Times New Roman"/>
          <w:sz w:val="28"/>
          <w:szCs w:val="28"/>
          <w:lang w:val="kk-KZ"/>
        </w:rPr>
        <w:t xml:space="preserve">Ғалымның </w:t>
      </w:r>
      <w:r w:rsidRPr="00073895">
        <w:rPr>
          <w:rFonts w:ascii="Times New Roman" w:hAnsi="Times New Roman"/>
          <w:bCs/>
          <w:iCs/>
          <w:sz w:val="28"/>
          <w:szCs w:val="28"/>
          <w:lang w:val="kk-KZ"/>
        </w:rPr>
        <w:t xml:space="preserve">пікірінше, </w:t>
      </w:r>
      <w:r w:rsidRPr="00073895">
        <w:rPr>
          <w:rFonts w:ascii="Times New Roman" w:hAnsi="Times New Roman"/>
          <w:b/>
          <w:bCs/>
          <w:i/>
          <w:iCs/>
          <w:sz w:val="28"/>
          <w:szCs w:val="28"/>
          <w:lang w:val="kk-KZ"/>
        </w:rPr>
        <w:t>сау бала мен кемтар бала бірдей заңдылықтармен дамиды</w:t>
      </w:r>
      <w:r w:rsidRPr="00073895">
        <w:rPr>
          <w:rFonts w:ascii="Times New Roman" w:hAnsi="Times New Roman"/>
          <w:bCs/>
          <w:i/>
          <w:iCs/>
          <w:sz w:val="28"/>
          <w:szCs w:val="28"/>
          <w:lang w:val="kk-KZ"/>
        </w:rPr>
        <w:t>.</w:t>
      </w:r>
      <w:r w:rsidRPr="00073895">
        <w:rPr>
          <w:rFonts w:ascii="Times New Roman" w:hAnsi="Times New Roman"/>
          <w:bCs/>
          <w:iCs/>
          <w:sz w:val="28"/>
          <w:szCs w:val="28"/>
          <w:lang w:val="kk-KZ"/>
        </w:rPr>
        <w:t xml:space="preserve"> Демек қалыпты және дамуы ауытқыған  балалардың  дамуындағы факторлар бірдей.</w:t>
      </w:r>
    </w:p>
    <w:p w:rsidR="00A313E7" w:rsidRPr="00073895" w:rsidRDefault="00A313E7" w:rsidP="00A313E7">
      <w:pPr>
        <w:spacing w:line="240" w:lineRule="auto"/>
        <w:ind w:firstLine="454"/>
        <w:contextualSpacing/>
        <w:jc w:val="both"/>
        <w:rPr>
          <w:rFonts w:ascii="Times New Roman" w:hAnsi="Times New Roman"/>
          <w:sz w:val="28"/>
          <w:szCs w:val="28"/>
          <w:lang w:val="kk-KZ"/>
        </w:rPr>
      </w:pPr>
      <w:r w:rsidRPr="00073895">
        <w:rPr>
          <w:rFonts w:ascii="Times New Roman" w:hAnsi="Times New Roman"/>
          <w:sz w:val="28"/>
          <w:szCs w:val="28"/>
          <w:lang w:val="kk-KZ"/>
        </w:rPr>
        <w:t>Бірақ жалпы заңдылықтармен бірге, ол кемтар баланың өзіндік даму ерекшеліктерін де атап көрсетті. Аномальды психиканың басты ерекшелігі ретінде, биологиялық және мәдени үдерістер дамуының бір-бірінен алшақ болатынын көрсетті (дивергенция).</w:t>
      </w:r>
    </w:p>
    <w:p w:rsidR="00A313E7" w:rsidRPr="00073895" w:rsidRDefault="00A313E7" w:rsidP="00A313E7">
      <w:pPr>
        <w:spacing w:line="240" w:lineRule="auto"/>
        <w:ind w:firstLine="454"/>
        <w:contextualSpacing/>
        <w:jc w:val="both"/>
        <w:rPr>
          <w:rFonts w:ascii="Times New Roman" w:hAnsi="Times New Roman"/>
          <w:sz w:val="28"/>
          <w:szCs w:val="28"/>
          <w:lang w:val="kk-KZ"/>
        </w:rPr>
      </w:pPr>
      <w:r w:rsidRPr="00073895">
        <w:rPr>
          <w:rFonts w:ascii="Times New Roman" w:hAnsi="Times New Roman"/>
          <w:sz w:val="28"/>
          <w:szCs w:val="28"/>
          <w:lang w:val="kk-KZ"/>
        </w:rPr>
        <w:t xml:space="preserve">Ақыл-ойы кем бала, өзінің дамуында сау баланың жүріп өтетін  даму кезеңдерін бастан кешіреді, тек бірқатар кешігумен және өзіне тән спецификалық ерекшеліктермен өтеді. </w:t>
      </w:r>
    </w:p>
    <w:p w:rsidR="00A313E7" w:rsidRPr="00073895" w:rsidRDefault="00A313E7" w:rsidP="00A313E7">
      <w:pPr>
        <w:spacing w:line="240" w:lineRule="auto"/>
        <w:ind w:firstLine="454"/>
        <w:contextualSpacing/>
        <w:jc w:val="both"/>
        <w:rPr>
          <w:rFonts w:ascii="Times New Roman" w:hAnsi="Times New Roman"/>
          <w:sz w:val="28"/>
          <w:szCs w:val="28"/>
          <w:lang w:val="kk-KZ"/>
        </w:rPr>
      </w:pPr>
      <w:r w:rsidRPr="00073895">
        <w:rPr>
          <w:rFonts w:ascii="Times New Roman" w:hAnsi="Times New Roman"/>
          <w:b/>
          <w:bCs/>
          <w:i/>
          <w:iCs/>
          <w:sz w:val="28"/>
          <w:szCs w:val="28"/>
          <w:lang w:val="kk-KZ"/>
        </w:rPr>
        <w:t>Алғашқы кемістік пен туынды кемістік құрылымдарындағы зақымданулардың байланысы туралы ереже</w:t>
      </w:r>
      <w:r w:rsidRPr="00073895">
        <w:rPr>
          <w:rFonts w:ascii="Times New Roman" w:hAnsi="Times New Roman"/>
          <w:bCs/>
          <w:iCs/>
          <w:sz w:val="28"/>
          <w:szCs w:val="28"/>
          <w:lang w:val="kk-KZ"/>
        </w:rPr>
        <w:t xml:space="preserve">. Алғашқы кемістік </w:t>
      </w:r>
      <w:r w:rsidRPr="00073895">
        <w:rPr>
          <w:rFonts w:ascii="Times New Roman" w:hAnsi="Times New Roman"/>
          <w:sz w:val="28"/>
          <w:szCs w:val="28"/>
          <w:lang w:val="kk-KZ"/>
        </w:rPr>
        <w:t xml:space="preserve">биологиялық факторлармен байланысты болса, ал екінші кемістік - әлеуметтік факторлармен байланысты. Нәтижесінде Выготский Л. С., білім алу қажеттілігі ерекше балаларда екінші, үшінші кемістіктің алдын-алу мақсатында, ерте коррекциялық көмек беру қажеттілігі туралы тұжырым жасады. Сондай-ақ, туынды кемістіктер, оның ішінде эмоциональды – ерікті саласының зақымдануы сияқты бұзылулар, биологиялық ақауларға қарағанда, коррекциялық әсерлердің көмегімен жеңілдетілетіндігі туралы тұжырым жасады. </w:t>
      </w:r>
    </w:p>
    <w:p w:rsidR="00A313E7" w:rsidRPr="00073895" w:rsidRDefault="00A313E7" w:rsidP="00A313E7">
      <w:pPr>
        <w:spacing w:line="240" w:lineRule="auto"/>
        <w:ind w:firstLine="454"/>
        <w:contextualSpacing/>
        <w:jc w:val="both"/>
        <w:rPr>
          <w:rFonts w:ascii="Times New Roman" w:hAnsi="Times New Roman"/>
          <w:bCs/>
          <w:iCs/>
          <w:sz w:val="28"/>
          <w:szCs w:val="28"/>
          <w:lang w:val="kk-KZ"/>
        </w:rPr>
      </w:pPr>
      <w:r w:rsidRPr="00073895">
        <w:rPr>
          <w:rFonts w:ascii="Times New Roman" w:hAnsi="Times New Roman"/>
          <w:b/>
          <w:bCs/>
          <w:sz w:val="28"/>
          <w:szCs w:val="28"/>
          <w:lang w:val="kk-KZ"/>
        </w:rPr>
        <w:t xml:space="preserve"> «Жақын даму аймағы» мәнінде, Л. С. Выготский «жетілу үдерісіндегі қызметтерді, яғни, әзірше ұрық күйіндегі, піскен жеміс деп </w:t>
      </w:r>
      <w:r w:rsidRPr="00073895">
        <w:rPr>
          <w:rFonts w:ascii="Times New Roman" w:hAnsi="Times New Roman"/>
          <w:b/>
          <w:bCs/>
          <w:sz w:val="28"/>
          <w:szCs w:val="28"/>
          <w:lang w:val="kk-KZ"/>
        </w:rPr>
        <w:lastRenderedPageBreak/>
        <w:t xml:space="preserve">атауға келмейтін, тек бүршік немесе гүлі  деп атауға болатын», енді  жетіліп келе жатқан қызметтерді айтады. </w:t>
      </w:r>
    </w:p>
    <w:p w:rsidR="00A313E7" w:rsidRPr="00073895" w:rsidRDefault="00A313E7" w:rsidP="00A313E7">
      <w:pPr>
        <w:spacing w:line="240" w:lineRule="auto"/>
        <w:ind w:firstLine="454"/>
        <w:contextualSpacing/>
        <w:jc w:val="both"/>
        <w:rPr>
          <w:rFonts w:ascii="Times New Roman" w:hAnsi="Times New Roman"/>
          <w:bCs/>
          <w:sz w:val="28"/>
          <w:szCs w:val="28"/>
          <w:lang w:val="kk-KZ"/>
        </w:rPr>
      </w:pPr>
      <w:r w:rsidRPr="00073895">
        <w:rPr>
          <w:rFonts w:ascii="Times New Roman" w:hAnsi="Times New Roman"/>
          <w:sz w:val="28"/>
          <w:szCs w:val="28"/>
          <w:lang w:val="kk-KZ"/>
        </w:rPr>
        <w:t xml:space="preserve">Осылайша, </w:t>
      </w:r>
      <w:r w:rsidRPr="00073895">
        <w:rPr>
          <w:rFonts w:ascii="Times New Roman" w:hAnsi="Times New Roman"/>
          <w:bCs/>
          <w:sz w:val="28"/>
          <w:szCs w:val="28"/>
          <w:lang w:val="kk-KZ"/>
        </w:rPr>
        <w:t>«жақын даму аймағы» ұғымын қарастыруда, Л. С. Выготский</w:t>
      </w:r>
      <w:r w:rsidRPr="00073895">
        <w:rPr>
          <w:rFonts w:ascii="Times New Roman" w:hAnsi="Times New Roman"/>
          <w:b/>
          <w:bCs/>
          <w:sz w:val="28"/>
          <w:szCs w:val="28"/>
          <w:lang w:val="kk-KZ"/>
        </w:rPr>
        <w:t xml:space="preserve"> </w:t>
      </w:r>
      <w:r w:rsidRPr="00073895">
        <w:rPr>
          <w:rFonts w:ascii="Times New Roman" w:hAnsi="Times New Roman"/>
          <w:bCs/>
          <w:sz w:val="28"/>
          <w:szCs w:val="28"/>
          <w:lang w:val="kk-KZ"/>
        </w:rPr>
        <w:t>тағы бір маңызды тезис ұсынды. Онда ақыл-ойы кем баланың ой-өрісінің дамуын анықтауда, оның нені меңгергендігін, баланың «динамикалық даму күйін», «әзірге даму күйінде тұрған үдерістерін» есепке алу қажеттілігі айтылады.</w:t>
      </w:r>
    </w:p>
    <w:p w:rsidR="00A313E7" w:rsidRPr="00073895" w:rsidRDefault="00A313E7" w:rsidP="00A313E7">
      <w:pPr>
        <w:spacing w:line="240" w:lineRule="auto"/>
        <w:ind w:firstLine="454"/>
        <w:contextualSpacing/>
        <w:jc w:val="both"/>
        <w:rPr>
          <w:rFonts w:ascii="Times New Roman" w:hAnsi="Times New Roman"/>
          <w:b/>
          <w:bCs/>
          <w:sz w:val="28"/>
          <w:szCs w:val="28"/>
          <w:lang w:val="kk-KZ"/>
        </w:rPr>
      </w:pPr>
      <w:r w:rsidRPr="00073895">
        <w:rPr>
          <w:rFonts w:ascii="Times New Roman" w:hAnsi="Times New Roman"/>
          <w:b/>
          <w:bCs/>
          <w:sz w:val="28"/>
          <w:szCs w:val="28"/>
          <w:lang w:val="kk-KZ"/>
        </w:rPr>
        <w:t xml:space="preserve">Л. С. Выготскийдің пікірінше, «жақын даму аймағы», баланың жасына сәйкес емес, күрделі мәселелерді ересектердің көмегімен шешу үдерісінде айқындалады. Сөйтіп, ақыл-ойы кем баланың мүмкіндігін бағалау, екі көрсеткіш негізінде жүреді: ересектер тарапынан берілген көмекті қабылдай білу және аналогиялық тапсырмаларды өз бетімен орындай білу дағдысы. </w:t>
      </w:r>
    </w:p>
    <w:p w:rsidR="00A313E7" w:rsidRPr="00073895" w:rsidRDefault="00A313E7" w:rsidP="00A313E7">
      <w:pPr>
        <w:spacing w:line="240" w:lineRule="auto"/>
        <w:ind w:firstLine="454"/>
        <w:contextualSpacing/>
        <w:jc w:val="both"/>
        <w:rPr>
          <w:rFonts w:ascii="Times New Roman" w:hAnsi="Times New Roman"/>
          <w:sz w:val="28"/>
          <w:szCs w:val="28"/>
          <w:lang w:val="kk-KZ"/>
        </w:rPr>
      </w:pPr>
      <w:r w:rsidRPr="00073895">
        <w:rPr>
          <w:rFonts w:ascii="Times New Roman" w:hAnsi="Times New Roman"/>
          <w:b/>
          <w:bCs/>
          <w:sz w:val="28"/>
          <w:szCs w:val="28"/>
          <w:lang w:val="kk-KZ"/>
        </w:rPr>
        <w:t xml:space="preserve">Ол өзінің күнделікті жұмысында, қалыпты дамудағы балаларды зерттеумен ғана емес, дамуында ауытқуы бар балаларды зерттеумен айналыса отырып, жақын даму аймағы туралы пікірдің, әсіресе кемтар балалар категорияларына қатысты екендігіне көзі жетті.  </w:t>
      </w:r>
    </w:p>
    <w:p w:rsidR="00A313E7" w:rsidRPr="00073895" w:rsidRDefault="00A313E7" w:rsidP="00A313E7">
      <w:pPr>
        <w:tabs>
          <w:tab w:val="left" w:pos="7995"/>
        </w:tabs>
        <w:spacing w:line="240" w:lineRule="auto"/>
        <w:ind w:firstLine="454"/>
        <w:contextualSpacing/>
        <w:jc w:val="both"/>
        <w:rPr>
          <w:rFonts w:ascii="Times New Roman" w:hAnsi="Times New Roman"/>
          <w:bCs/>
          <w:iCs/>
          <w:sz w:val="28"/>
          <w:szCs w:val="28"/>
          <w:lang w:val="kk-KZ"/>
        </w:rPr>
      </w:pPr>
      <w:r w:rsidRPr="00073895">
        <w:rPr>
          <w:rFonts w:ascii="Times New Roman" w:hAnsi="Times New Roman"/>
          <w:b/>
          <w:bCs/>
          <w:i/>
          <w:iCs/>
          <w:sz w:val="28"/>
          <w:szCs w:val="28"/>
          <w:lang w:val="kk-KZ"/>
        </w:rPr>
        <w:t>Оқыту мен дамудың сәйкестігі туралы ереже</w:t>
      </w:r>
      <w:r w:rsidRPr="00073895">
        <w:rPr>
          <w:rFonts w:ascii="Times New Roman" w:hAnsi="Times New Roman"/>
          <w:b/>
          <w:bCs/>
          <w:iCs/>
          <w:sz w:val="28"/>
          <w:szCs w:val="28"/>
          <w:lang w:val="kk-KZ"/>
        </w:rPr>
        <w:t>.</w:t>
      </w:r>
      <w:r w:rsidRPr="00073895">
        <w:rPr>
          <w:rFonts w:ascii="Times New Roman" w:hAnsi="Times New Roman"/>
          <w:bCs/>
          <w:iCs/>
          <w:sz w:val="28"/>
          <w:szCs w:val="28"/>
          <w:lang w:val="kk-KZ"/>
        </w:rPr>
        <w:t xml:space="preserve"> </w:t>
      </w:r>
      <w:r w:rsidRPr="00073895">
        <w:rPr>
          <w:rFonts w:ascii="Times New Roman" w:hAnsi="Times New Roman"/>
          <w:sz w:val="28"/>
          <w:szCs w:val="28"/>
          <w:lang w:val="kk-KZ"/>
        </w:rPr>
        <w:t xml:space="preserve">Л. С. Выготский оқытудың  дамудан ілгері жүруі, баланың дамуын өзімен бірге ілгері жылжытады деген қорытындыға келді. </w:t>
      </w:r>
    </w:p>
    <w:p w:rsidR="00A313E7" w:rsidRPr="00073895" w:rsidRDefault="00A313E7" w:rsidP="00A313E7">
      <w:pPr>
        <w:tabs>
          <w:tab w:val="left" w:pos="7995"/>
        </w:tabs>
        <w:spacing w:line="240" w:lineRule="auto"/>
        <w:ind w:firstLine="454"/>
        <w:contextualSpacing/>
        <w:jc w:val="both"/>
        <w:rPr>
          <w:rFonts w:ascii="Times New Roman" w:hAnsi="Times New Roman"/>
          <w:bCs/>
          <w:iCs/>
          <w:sz w:val="28"/>
          <w:szCs w:val="28"/>
          <w:lang w:val="kk-KZ"/>
        </w:rPr>
      </w:pPr>
      <w:r w:rsidRPr="00073895">
        <w:rPr>
          <w:rFonts w:ascii="Times New Roman" w:hAnsi="Times New Roman"/>
          <w:b/>
          <w:i/>
          <w:sz w:val="28"/>
          <w:szCs w:val="28"/>
          <w:lang w:val="kk-KZ"/>
        </w:rPr>
        <w:t xml:space="preserve">Л. С. </w:t>
      </w:r>
      <w:r w:rsidRPr="00073895">
        <w:rPr>
          <w:rFonts w:ascii="Times New Roman" w:hAnsi="Times New Roman"/>
          <w:b/>
          <w:bCs/>
          <w:i/>
          <w:iCs/>
          <w:sz w:val="28"/>
          <w:szCs w:val="28"/>
          <w:lang w:val="kk-KZ"/>
        </w:rPr>
        <w:t>Выготскийдің әлеуметтендіру бағдарламасын жасауы</w:t>
      </w:r>
      <w:r w:rsidRPr="00073895">
        <w:rPr>
          <w:rFonts w:ascii="Times New Roman" w:hAnsi="Times New Roman"/>
          <w:bCs/>
          <w:iCs/>
          <w:sz w:val="28"/>
          <w:szCs w:val="28"/>
          <w:lang w:val="kk-KZ"/>
        </w:rPr>
        <w:t>. Осыған сәйкес, кеміс баланы әлеуметтік ортаға ерте қосу мен даму патологиясын ерте диагностикадан өткізу қажеттілігі  анықталады.</w:t>
      </w:r>
      <w:r w:rsidRPr="00073895">
        <w:rPr>
          <w:rFonts w:ascii="Times New Roman" w:hAnsi="Times New Roman"/>
          <w:sz w:val="28"/>
          <w:szCs w:val="28"/>
          <w:lang w:val="kk-KZ"/>
        </w:rPr>
        <w:t xml:space="preserve"> Ол </w:t>
      </w:r>
      <w:r w:rsidRPr="00073895">
        <w:rPr>
          <w:rFonts w:ascii="Times New Roman" w:hAnsi="Times New Roman"/>
          <w:bCs/>
          <w:iCs/>
          <w:sz w:val="28"/>
          <w:szCs w:val="28"/>
          <w:lang w:val="kk-KZ"/>
        </w:rPr>
        <w:t>дамуы ауытқыған балаға, ерте коррекциялық – педагогикалық ықпал жасаудың маңызын дәлелдейді.</w:t>
      </w:r>
    </w:p>
    <w:p w:rsidR="00A313E7" w:rsidRPr="00073895" w:rsidRDefault="00A313E7" w:rsidP="00A313E7">
      <w:pPr>
        <w:spacing w:after="0" w:line="240" w:lineRule="auto"/>
        <w:ind w:firstLine="567"/>
        <w:contextualSpacing/>
        <w:jc w:val="both"/>
        <w:rPr>
          <w:rFonts w:ascii="Times New Roman" w:hAnsi="Times New Roman"/>
          <w:bCs/>
          <w:iCs/>
          <w:sz w:val="28"/>
          <w:szCs w:val="28"/>
          <w:lang w:val="kk-KZ"/>
        </w:rPr>
      </w:pPr>
      <w:r w:rsidRPr="00073895">
        <w:rPr>
          <w:rFonts w:ascii="Times New Roman" w:hAnsi="Times New Roman"/>
          <w:b/>
          <w:bCs/>
          <w:i/>
          <w:iCs/>
          <w:sz w:val="28"/>
          <w:szCs w:val="28"/>
          <w:lang w:val="kk-KZ"/>
        </w:rPr>
        <w:t>Зият пен аффектінің сәйкестігі</w:t>
      </w:r>
      <w:r w:rsidRPr="00073895">
        <w:rPr>
          <w:rFonts w:ascii="Times New Roman" w:hAnsi="Times New Roman"/>
          <w:bCs/>
          <w:iCs/>
          <w:sz w:val="28"/>
          <w:szCs w:val="28"/>
          <w:lang w:val="kk-KZ"/>
        </w:rPr>
        <w:t>. Түзетушілік (коррекциялық) оқыту мен тәрбиелеу үдерісінде ақыл-ойы кем баланың эмоциямен басқарылатын мінез-құлқы мен өзін-өзі ұстауы, анағұрлым саналы болады, демек, ақыл-ой мен аффект арасындағы қатынас өзгереді.</w:t>
      </w:r>
    </w:p>
    <w:p w:rsidR="00A10A35" w:rsidRPr="00073895" w:rsidRDefault="00CF0276" w:rsidP="008D6F87">
      <w:pPr>
        <w:spacing w:after="0" w:line="240" w:lineRule="auto"/>
        <w:ind w:firstLine="567"/>
        <w:jc w:val="both"/>
        <w:rPr>
          <w:rFonts w:ascii="Times New Roman" w:hAnsi="Times New Roman"/>
          <w:sz w:val="28"/>
          <w:szCs w:val="28"/>
          <w:lang w:val="kk-KZ"/>
        </w:rPr>
      </w:pPr>
      <w:r w:rsidRPr="00073895">
        <w:rPr>
          <w:rFonts w:ascii="Times New Roman" w:hAnsi="Times New Roman"/>
          <w:sz w:val="28"/>
          <w:szCs w:val="28"/>
          <w:lang w:val="kk-KZ"/>
        </w:rPr>
        <w:tab/>
      </w:r>
      <w:r w:rsidRPr="00073895">
        <w:rPr>
          <w:rFonts w:ascii="Times New Roman" w:hAnsi="Times New Roman"/>
          <w:b/>
          <w:sz w:val="28"/>
          <w:szCs w:val="28"/>
          <w:lang w:val="kk-KZ"/>
        </w:rPr>
        <w:t xml:space="preserve">1 тапсырма. </w:t>
      </w:r>
      <w:r w:rsidRPr="00073895">
        <w:rPr>
          <w:rFonts w:ascii="Times New Roman" w:hAnsi="Times New Roman"/>
          <w:sz w:val="28"/>
          <w:szCs w:val="28"/>
          <w:lang w:val="kk-KZ"/>
        </w:rPr>
        <w:t>Төмендегі</w:t>
      </w:r>
      <w:r w:rsidR="008D6F87" w:rsidRPr="00073895">
        <w:rPr>
          <w:rFonts w:ascii="Times New Roman" w:hAnsi="Times New Roman"/>
          <w:sz w:val="28"/>
          <w:szCs w:val="28"/>
          <w:lang w:val="kk-KZ"/>
        </w:rPr>
        <w:t xml:space="preserve"> кесте бойынша  талдау жасаңыз.</w:t>
      </w:r>
    </w:p>
    <w:p w:rsidR="00A313E7" w:rsidRPr="00073895" w:rsidRDefault="00A313E7" w:rsidP="00CF0276">
      <w:pPr>
        <w:spacing w:after="0" w:line="240" w:lineRule="auto"/>
        <w:jc w:val="center"/>
        <w:rPr>
          <w:rFonts w:ascii="Times New Roman" w:hAnsi="Times New Roman"/>
          <w:b/>
          <w:sz w:val="28"/>
          <w:szCs w:val="28"/>
          <w:lang w:val="kk-KZ"/>
        </w:rPr>
      </w:pPr>
      <w:r w:rsidRPr="00073895">
        <w:rPr>
          <w:rFonts w:ascii="Times New Roman" w:hAnsi="Times New Roman"/>
          <w:b/>
          <w:sz w:val="28"/>
          <w:szCs w:val="28"/>
          <w:lang w:val="kk-KZ"/>
        </w:rPr>
        <w:t>Адамның психикалық және дене бітімі жағынан кемтар даму қаупін туғызатын факторлар</w:t>
      </w:r>
    </w:p>
    <w:p w:rsidR="00A313E7" w:rsidRDefault="00A86E81" w:rsidP="00CF0276">
      <w:pPr>
        <w:spacing w:after="0" w:line="240" w:lineRule="auto"/>
        <w:jc w:val="center"/>
        <w:rPr>
          <w:rFonts w:ascii="Times New Roman" w:hAnsi="Times New Roman"/>
          <w:sz w:val="28"/>
          <w:szCs w:val="28"/>
          <w:lang w:val="kk-KZ"/>
        </w:rPr>
      </w:pPr>
      <w:r w:rsidRPr="00A86E81">
        <w:rPr>
          <w:rFonts w:ascii="Times New Roman" w:hAnsi="Times New Roman"/>
          <w:b/>
          <w:noProof/>
          <w:sz w:val="28"/>
          <w:szCs w:val="28"/>
          <w:lang w:eastAsia="ru-RU"/>
        </w:rPr>
        <w:pict>
          <v:group id="_x0000_s1075" editas="radial" style="position:absolute;margin-left:-249.95pt;margin-top:3.3pt;width:456.75pt;height:213.95pt;z-index:251661312;mso-position-horizontal-relative:char;mso-position-vertical-relative:line" coordorigin="1559,676" coordsize="8640,8640">
            <o:lock v:ext="edit" aspectratio="t"/>
            <o:diagram v:ext="edit" dgmstyle="0" dgmscalex="69291" dgmscaley="32456" dgmfontsize="5" constrainbounds="1775,892,9983,9100">
              <o:relationtable v:ext="edit">
                <o:rel v:ext="edit" idsrc="#_s1089" iddest="#_s1089"/>
                <o:rel v:ext="edit" idsrc="#_s1088" iddest="#_s1089" idcntr="#_s1087"/>
                <o:rel v:ext="edit" idsrc="#_s1086" iddest="#_s1089" idcntr="#_s1085"/>
                <o:rel v:ext="edit" idsrc="#_s1084" iddest="#_s1089" idcntr="#_s1083"/>
                <o:rel v:ext="edit" idsrc="#_s1082" iddest="#_s1089" idcntr="#_s1081"/>
                <o:rel v:ext="edit" idsrc="#_s1080" iddest="#_s1089" idcntr="#_s1079"/>
                <o:rel v:ext="edit" idsrc="#_s1078" iddest="#_s1089" idcntr="#_s1077"/>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6" type="#_x0000_t75" style="position:absolute;left:1559;top:676;width:8640;height:8640" o:preferrelative="f">
              <v:fill o:detectmouseclick="t"/>
              <v:path o:extrusionok="t" o:connecttype="none"/>
            </v:shape>
            <v:line id="_s1077" o:spid="_x0000_s1077" style="position:absolute;flip:x y;v-text-anchor:middle" from="4102,3969" to="4991,4482" o:dgmnodekind="65535" strokeweight="2.25pt"/>
            <v:oval id="_s1078" o:spid="_x0000_s1078" style="position:absolute;left:2189;top:2431;width:2052;height:2052;v-text-anchor:middle" o:dgmnodekind="0" fillcolor="#bbe0e3">
              <v:textbox style="mso-next-textbox:#_s1078" inset="0,0,0,0">
                <w:txbxContent>
                  <w:p w:rsidR="00AB49F4" w:rsidRPr="008D6F87" w:rsidRDefault="00AB49F4" w:rsidP="008D6F87">
                    <w:pPr>
                      <w:spacing w:after="0" w:line="240" w:lineRule="auto"/>
                      <w:ind w:right="-181"/>
                      <w:contextualSpacing/>
                      <w:jc w:val="center"/>
                      <w:rPr>
                        <w:rFonts w:ascii="Times New Roman" w:hAnsi="Times New Roman"/>
                        <w:sz w:val="18"/>
                        <w:szCs w:val="18"/>
                      </w:rPr>
                    </w:pPr>
                    <w:r w:rsidRPr="008D6F87">
                      <w:rPr>
                        <w:rFonts w:ascii="Times New Roman" w:hAnsi="Times New Roman"/>
                        <w:sz w:val="18"/>
                        <w:szCs w:val="18"/>
                        <w:lang w:val="kk-KZ"/>
                      </w:rPr>
                      <w:t>Соматикалық</w:t>
                    </w:r>
                  </w:p>
                  <w:p w:rsidR="00AB49F4" w:rsidRPr="008D6F87" w:rsidRDefault="00AB49F4" w:rsidP="008D6F87">
                    <w:pPr>
                      <w:spacing w:after="0" w:line="240" w:lineRule="auto"/>
                      <w:ind w:left="-181" w:right="-181"/>
                      <w:contextualSpacing/>
                      <w:jc w:val="center"/>
                      <w:rPr>
                        <w:rFonts w:ascii="Times New Roman" w:hAnsi="Times New Roman"/>
                        <w:sz w:val="18"/>
                        <w:szCs w:val="18"/>
                        <w:lang w:val="kk-KZ"/>
                      </w:rPr>
                    </w:pPr>
                    <w:r w:rsidRPr="008D6F87">
                      <w:rPr>
                        <w:rFonts w:ascii="Times New Roman" w:hAnsi="Times New Roman"/>
                        <w:sz w:val="18"/>
                        <w:szCs w:val="18"/>
                        <w:lang w:val="kk-KZ"/>
                      </w:rPr>
                      <w:t>факторлар</w:t>
                    </w:r>
                  </w:p>
                  <w:p w:rsidR="00AB49F4" w:rsidRPr="008D6F87" w:rsidRDefault="00AB49F4" w:rsidP="00CF0276">
                    <w:pPr>
                      <w:rPr>
                        <w:rFonts w:ascii="Times New Roman" w:hAnsi="Times New Roman"/>
                        <w:sz w:val="18"/>
                        <w:szCs w:val="18"/>
                      </w:rPr>
                    </w:pPr>
                  </w:p>
                  <w:p w:rsidR="00AB49F4" w:rsidRPr="008D6F87" w:rsidRDefault="00AB49F4" w:rsidP="00CF0276">
                    <w:pPr>
                      <w:jc w:val="center"/>
                      <w:rPr>
                        <w:rFonts w:ascii="Times New Roman" w:hAnsi="Times New Roman"/>
                        <w:sz w:val="18"/>
                        <w:szCs w:val="18"/>
                      </w:rPr>
                    </w:pPr>
                  </w:p>
                </w:txbxContent>
              </v:textbox>
            </v:oval>
            <v:line id="_s1079" o:spid="_x0000_s1079" style="position:absolute;flip:x;v-text-anchor:middle" from="4102,5508" to="4991,6021" o:dgmnodekind="65535" strokeweight="2.25pt"/>
            <v:oval id="_s1080" o:spid="_x0000_s1080" style="position:absolute;left:2189;top:5508;width:2052;height:2052;v-text-anchor:middle" o:dgmnodekind="0" fillcolor="#bbe0e3">
              <v:textbox style="mso-next-textbox:#_s1080" inset="0,0,0,0">
                <w:txbxContent>
                  <w:p w:rsidR="00AB49F4" w:rsidRPr="008D6F87" w:rsidRDefault="00AB49F4" w:rsidP="003E6FE9">
                    <w:pPr>
                      <w:spacing w:after="0" w:line="240" w:lineRule="auto"/>
                      <w:ind w:left="-181"/>
                      <w:contextualSpacing/>
                      <w:jc w:val="center"/>
                      <w:rPr>
                        <w:rFonts w:ascii="Times New Roman" w:hAnsi="Times New Roman"/>
                        <w:sz w:val="18"/>
                        <w:szCs w:val="18"/>
                        <w:lang w:val="kk-KZ"/>
                      </w:rPr>
                    </w:pPr>
                    <w:r w:rsidRPr="008D6F87">
                      <w:rPr>
                        <w:rFonts w:ascii="Times New Roman" w:hAnsi="Times New Roman"/>
                        <w:sz w:val="18"/>
                        <w:szCs w:val="18"/>
                        <w:lang w:val="kk-KZ"/>
                      </w:rPr>
                      <w:t>Мидың</w:t>
                    </w:r>
                  </w:p>
                  <w:p w:rsidR="00AB49F4" w:rsidRPr="008D6F87" w:rsidRDefault="00AB49F4" w:rsidP="003E6FE9">
                    <w:pPr>
                      <w:spacing w:after="0" w:line="240" w:lineRule="auto"/>
                      <w:ind w:left="-181"/>
                      <w:contextualSpacing/>
                      <w:jc w:val="center"/>
                      <w:rPr>
                        <w:rFonts w:ascii="Times New Roman" w:hAnsi="Times New Roman"/>
                        <w:sz w:val="18"/>
                        <w:szCs w:val="18"/>
                        <w:lang w:val="kk-KZ"/>
                      </w:rPr>
                    </w:pPr>
                    <w:r w:rsidRPr="008D6F87">
                      <w:rPr>
                        <w:rFonts w:ascii="Times New Roman" w:hAnsi="Times New Roman"/>
                        <w:sz w:val="18"/>
                        <w:szCs w:val="18"/>
                        <w:lang w:val="kk-KZ"/>
                      </w:rPr>
                      <w:t>зақымдануы</w:t>
                    </w:r>
                  </w:p>
                </w:txbxContent>
              </v:textbox>
            </v:oval>
            <v:line id="_s1081" o:spid="_x0000_s1081" style="position:absolute;v-text-anchor:middle" from="5879,6021" to="5879,7047" o:dgmnodekind="65535" strokeweight="2.25pt"/>
            <v:oval id="_s1082" o:spid="_x0000_s1082" style="position:absolute;left:4853;top:7046;width:2052;height:2052;v-text-anchor:middle" o:dgmnodekind="0" fillcolor="#bbe0e3">
              <v:textbox style="mso-next-textbox:#_s1082" inset="0,0,0,0">
                <w:txbxContent>
                  <w:p w:rsidR="00AB49F4" w:rsidRPr="008D6F87" w:rsidRDefault="00AB49F4" w:rsidP="003E6FE9">
                    <w:pPr>
                      <w:spacing w:after="0" w:line="240" w:lineRule="auto"/>
                      <w:ind w:left="-180" w:right="-180"/>
                      <w:contextualSpacing/>
                      <w:jc w:val="center"/>
                      <w:rPr>
                        <w:rFonts w:ascii="Times New Roman" w:hAnsi="Times New Roman"/>
                        <w:sz w:val="18"/>
                        <w:szCs w:val="18"/>
                        <w:lang w:val="kk-KZ"/>
                      </w:rPr>
                    </w:pPr>
                  </w:p>
                  <w:p w:rsidR="00AB49F4" w:rsidRPr="008D6F87" w:rsidRDefault="00AB49F4" w:rsidP="003E6FE9">
                    <w:pPr>
                      <w:spacing w:after="0" w:line="240" w:lineRule="auto"/>
                      <w:ind w:left="-181" w:right="-181"/>
                      <w:contextualSpacing/>
                      <w:jc w:val="center"/>
                      <w:rPr>
                        <w:rFonts w:ascii="Times New Roman" w:hAnsi="Times New Roman"/>
                        <w:sz w:val="18"/>
                        <w:szCs w:val="18"/>
                        <w:lang w:val="kk-KZ"/>
                      </w:rPr>
                    </w:pPr>
                    <w:r w:rsidRPr="008D6F87">
                      <w:rPr>
                        <w:rFonts w:ascii="Times New Roman" w:hAnsi="Times New Roman"/>
                        <w:sz w:val="18"/>
                        <w:szCs w:val="18"/>
                        <w:lang w:val="kk-KZ"/>
                      </w:rPr>
                      <w:t>Қоршаған орта</w:t>
                    </w:r>
                  </w:p>
                  <w:p w:rsidR="00AB49F4" w:rsidRPr="008D6F87" w:rsidRDefault="00AB49F4" w:rsidP="003E6FE9">
                    <w:pPr>
                      <w:spacing w:after="0" w:line="240" w:lineRule="auto"/>
                      <w:ind w:left="-181" w:right="-181"/>
                      <w:contextualSpacing/>
                      <w:jc w:val="center"/>
                      <w:rPr>
                        <w:rFonts w:ascii="Times New Roman" w:hAnsi="Times New Roman"/>
                        <w:sz w:val="18"/>
                        <w:szCs w:val="18"/>
                      </w:rPr>
                    </w:pPr>
                    <w:r w:rsidRPr="008D6F87">
                      <w:rPr>
                        <w:rFonts w:ascii="Times New Roman" w:hAnsi="Times New Roman"/>
                        <w:sz w:val="18"/>
                        <w:szCs w:val="18"/>
                        <w:lang w:val="kk-KZ"/>
                      </w:rPr>
                      <w:t xml:space="preserve"> әсерлері</w:t>
                    </w:r>
                  </w:p>
                </w:txbxContent>
              </v:textbox>
            </v:oval>
            <v:line id="_s1083" o:spid="_x0000_s1083" style="position:absolute;v-text-anchor:middle" from="6767,5508" to="7656,6021" o:dgmnodekind="65535" strokeweight="2.25pt"/>
            <v:oval id="_s1084" o:spid="_x0000_s1084" style="position:absolute;left:7518;top:5508;width:2052;height:2052;v-text-anchor:middle" o:dgmnodekind="0" fillcolor="#bbe0e3">
              <v:textbox style="mso-next-textbox:#_s1084" inset="0,0,0,0">
                <w:txbxContent>
                  <w:p w:rsidR="00AB49F4" w:rsidRPr="008D6F87" w:rsidRDefault="00AB49F4" w:rsidP="008D6F87">
                    <w:pPr>
                      <w:spacing w:after="0" w:line="240" w:lineRule="auto"/>
                      <w:ind w:right="-181"/>
                      <w:contextualSpacing/>
                      <w:jc w:val="center"/>
                      <w:rPr>
                        <w:rFonts w:ascii="Times New Roman" w:hAnsi="Times New Roman"/>
                        <w:sz w:val="18"/>
                        <w:szCs w:val="18"/>
                        <w:lang w:val="kk-KZ"/>
                      </w:rPr>
                    </w:pPr>
                    <w:r w:rsidRPr="008D6F87">
                      <w:rPr>
                        <w:rFonts w:ascii="Times New Roman" w:hAnsi="Times New Roman"/>
                        <w:sz w:val="18"/>
                        <w:szCs w:val="18"/>
                        <w:lang w:val="kk-KZ"/>
                      </w:rPr>
                      <w:t>Генетикалық факторлар</w:t>
                    </w:r>
                  </w:p>
                  <w:p w:rsidR="00AB49F4" w:rsidRPr="008D6F87" w:rsidRDefault="00AB49F4" w:rsidP="00CF0276">
                    <w:pPr>
                      <w:rPr>
                        <w:rFonts w:ascii="Times New Roman" w:hAnsi="Times New Roman"/>
                        <w:sz w:val="18"/>
                        <w:szCs w:val="18"/>
                      </w:rPr>
                    </w:pPr>
                  </w:p>
                  <w:p w:rsidR="00AB49F4" w:rsidRPr="008D6F87" w:rsidRDefault="00AB49F4" w:rsidP="00CF0276">
                    <w:pPr>
                      <w:jc w:val="center"/>
                      <w:rPr>
                        <w:rFonts w:ascii="Times New Roman" w:hAnsi="Times New Roman"/>
                        <w:sz w:val="18"/>
                        <w:szCs w:val="18"/>
                      </w:rPr>
                    </w:pPr>
                  </w:p>
                </w:txbxContent>
              </v:textbox>
            </v:oval>
            <v:line id="_s1085" o:spid="_x0000_s1085" style="position:absolute;flip:y;v-text-anchor:middle" from="6767,3970" to="7656,4483" o:dgmnodekind="65535" strokeweight="2.25pt"/>
            <v:oval id="_s1086" o:spid="_x0000_s1086" style="position:absolute;left:7518;top:2431;width:2052;height:2052;v-text-anchor:middle" o:dgmnodekind="0" fillcolor="#bbe0e3">
              <v:textbox style="mso-next-textbox:#_s1086" inset="0,0,0,0">
                <w:txbxContent>
                  <w:p w:rsidR="00AB49F4" w:rsidRPr="008D6F87" w:rsidRDefault="00AB49F4" w:rsidP="008D6F87">
                    <w:pPr>
                      <w:spacing w:after="0" w:line="240" w:lineRule="auto"/>
                      <w:ind w:right="-181"/>
                      <w:contextualSpacing/>
                      <w:jc w:val="center"/>
                      <w:rPr>
                        <w:rFonts w:ascii="Times New Roman" w:hAnsi="Times New Roman"/>
                        <w:sz w:val="18"/>
                        <w:szCs w:val="18"/>
                        <w:lang w:val="kk-KZ"/>
                      </w:rPr>
                    </w:pPr>
                    <w:r w:rsidRPr="008D6F87">
                      <w:rPr>
                        <w:rFonts w:ascii="Times New Roman" w:hAnsi="Times New Roman"/>
                        <w:sz w:val="18"/>
                        <w:szCs w:val="18"/>
                        <w:lang w:val="kk-KZ"/>
                      </w:rPr>
                      <w:t>Биологиялық</w:t>
                    </w:r>
                  </w:p>
                  <w:p w:rsidR="00AB49F4" w:rsidRPr="008D6F87" w:rsidRDefault="00AB49F4" w:rsidP="008D6F87">
                    <w:pPr>
                      <w:spacing w:after="0" w:line="240" w:lineRule="auto"/>
                      <w:ind w:left="-181" w:right="-181"/>
                      <w:contextualSpacing/>
                      <w:jc w:val="center"/>
                      <w:rPr>
                        <w:rFonts w:ascii="Times New Roman" w:hAnsi="Times New Roman"/>
                        <w:sz w:val="18"/>
                        <w:szCs w:val="18"/>
                        <w:lang w:val="kk-KZ"/>
                      </w:rPr>
                    </w:pPr>
                    <w:r w:rsidRPr="008D6F87">
                      <w:rPr>
                        <w:rFonts w:ascii="Times New Roman" w:hAnsi="Times New Roman"/>
                        <w:sz w:val="18"/>
                        <w:szCs w:val="18"/>
                        <w:lang w:val="kk-KZ"/>
                      </w:rPr>
                      <w:t>факторлар</w:t>
                    </w:r>
                  </w:p>
                  <w:p w:rsidR="00AB49F4" w:rsidRPr="008D6F87" w:rsidRDefault="00AB49F4" w:rsidP="00CF0276">
                    <w:pPr>
                      <w:ind w:left="-180" w:right="-180"/>
                      <w:rPr>
                        <w:rFonts w:ascii="Times New Roman" w:hAnsi="Times New Roman"/>
                        <w:sz w:val="18"/>
                        <w:szCs w:val="18"/>
                      </w:rPr>
                    </w:pPr>
                  </w:p>
                  <w:p w:rsidR="00AB49F4" w:rsidRPr="008D6F87" w:rsidRDefault="00AB49F4" w:rsidP="00CF0276">
                    <w:pPr>
                      <w:jc w:val="center"/>
                      <w:rPr>
                        <w:rFonts w:ascii="Times New Roman" w:hAnsi="Times New Roman"/>
                        <w:sz w:val="18"/>
                        <w:szCs w:val="18"/>
                      </w:rPr>
                    </w:pPr>
                  </w:p>
                </w:txbxContent>
              </v:textbox>
            </v:oval>
            <v:line id="_s1087" o:spid="_x0000_s1087" style="position:absolute;flip:y;v-text-anchor:middle" from="5879,2944" to="5879,3970" o:dgmnodekind="65535" strokeweight="2.25pt"/>
            <v:oval id="_s1088" o:spid="_x0000_s1088" style="position:absolute;left:4853;top:892;width:2052;height:2052;v-text-anchor:middle" o:dgmnodekind="0" fillcolor="#bbe0e3">
              <v:textbox style="mso-next-textbox:#_s1088" inset="0,0,0,0">
                <w:txbxContent>
                  <w:p w:rsidR="00AB49F4" w:rsidRPr="008D6F87" w:rsidRDefault="00AB49F4" w:rsidP="003E6FE9">
                    <w:pPr>
                      <w:spacing w:after="0" w:line="240" w:lineRule="auto"/>
                      <w:contextualSpacing/>
                      <w:jc w:val="center"/>
                      <w:rPr>
                        <w:rFonts w:ascii="Times New Roman" w:hAnsi="Times New Roman"/>
                        <w:sz w:val="18"/>
                        <w:szCs w:val="18"/>
                        <w:lang w:val="kk-KZ"/>
                      </w:rPr>
                    </w:pPr>
                  </w:p>
                  <w:p w:rsidR="00AB49F4" w:rsidRPr="008D6F87" w:rsidRDefault="00AB49F4" w:rsidP="003E6FE9">
                    <w:pPr>
                      <w:spacing w:after="0" w:line="240" w:lineRule="auto"/>
                      <w:contextualSpacing/>
                      <w:jc w:val="center"/>
                      <w:rPr>
                        <w:rFonts w:ascii="Times New Roman" w:hAnsi="Times New Roman"/>
                        <w:sz w:val="18"/>
                        <w:szCs w:val="18"/>
                        <w:lang w:val="kk-KZ"/>
                      </w:rPr>
                    </w:pPr>
                    <w:r w:rsidRPr="008D6F87">
                      <w:rPr>
                        <w:rFonts w:ascii="Times New Roman" w:hAnsi="Times New Roman"/>
                        <w:sz w:val="18"/>
                        <w:szCs w:val="18"/>
                        <w:lang w:val="kk-KZ"/>
                      </w:rPr>
                      <w:t xml:space="preserve">Әлеуметтік </w:t>
                    </w:r>
                  </w:p>
                  <w:p w:rsidR="00AB49F4" w:rsidRPr="008D6F87" w:rsidRDefault="00AB49F4" w:rsidP="003E6FE9">
                    <w:pPr>
                      <w:spacing w:after="0" w:line="240" w:lineRule="auto"/>
                      <w:contextualSpacing/>
                      <w:jc w:val="center"/>
                      <w:rPr>
                        <w:rFonts w:ascii="Times New Roman" w:hAnsi="Times New Roman"/>
                        <w:sz w:val="18"/>
                        <w:szCs w:val="18"/>
                        <w:lang w:val="kk-KZ"/>
                      </w:rPr>
                    </w:pPr>
                    <w:r w:rsidRPr="008D6F87">
                      <w:rPr>
                        <w:rFonts w:ascii="Times New Roman" w:hAnsi="Times New Roman"/>
                        <w:sz w:val="18"/>
                        <w:szCs w:val="18"/>
                        <w:lang w:val="kk-KZ"/>
                      </w:rPr>
                      <w:t>факторлар</w:t>
                    </w:r>
                  </w:p>
                  <w:p w:rsidR="00AB49F4" w:rsidRPr="008D6F87" w:rsidRDefault="00AB49F4" w:rsidP="00CF0276">
                    <w:pPr>
                      <w:rPr>
                        <w:rFonts w:ascii="Times New Roman" w:hAnsi="Times New Roman"/>
                        <w:sz w:val="18"/>
                        <w:szCs w:val="18"/>
                      </w:rPr>
                    </w:pPr>
                  </w:p>
                </w:txbxContent>
              </v:textbox>
            </v:oval>
            <v:oval id="_s1089" o:spid="_x0000_s1089" style="position:absolute;left:4853;top:3970;width:2052;height:2052;v-text-anchor:middle" o:dgmnodekind="0" fillcolor="#bbe0e3">
              <v:textbox style="mso-next-textbox:#_s1089" inset="0,0,0,0">
                <w:txbxContent>
                  <w:p w:rsidR="00AB49F4" w:rsidRPr="008D6F87" w:rsidRDefault="00AB49F4" w:rsidP="00CF0276">
                    <w:pPr>
                      <w:jc w:val="center"/>
                      <w:rPr>
                        <w:rFonts w:ascii="Times New Roman" w:hAnsi="Times New Roman"/>
                        <w:sz w:val="18"/>
                        <w:szCs w:val="18"/>
                      </w:rPr>
                    </w:pPr>
                  </w:p>
                  <w:p w:rsidR="00AB49F4" w:rsidRPr="008D6F87" w:rsidRDefault="00AB49F4" w:rsidP="00CF0276">
                    <w:pPr>
                      <w:jc w:val="center"/>
                      <w:rPr>
                        <w:rFonts w:ascii="Times New Roman" w:hAnsi="Times New Roman"/>
                        <w:b/>
                        <w:sz w:val="18"/>
                        <w:szCs w:val="18"/>
                      </w:rPr>
                    </w:pPr>
                    <w:r w:rsidRPr="008D6F87">
                      <w:rPr>
                        <w:rFonts w:ascii="Times New Roman" w:hAnsi="Times New Roman"/>
                        <w:b/>
                        <w:sz w:val="18"/>
                        <w:szCs w:val="18"/>
                      </w:rPr>
                      <w:t>БАЛА ДАМУЫ</w:t>
                    </w:r>
                  </w:p>
                  <w:p w:rsidR="00AB49F4" w:rsidRPr="008D6F87" w:rsidRDefault="00AB49F4" w:rsidP="00CF0276">
                    <w:pPr>
                      <w:jc w:val="center"/>
                      <w:rPr>
                        <w:rFonts w:ascii="Times New Roman" w:hAnsi="Times New Roman"/>
                        <w:sz w:val="18"/>
                        <w:szCs w:val="18"/>
                      </w:rPr>
                    </w:pPr>
                  </w:p>
                </w:txbxContent>
              </v:textbox>
            </v:oval>
          </v:group>
        </w:pict>
      </w:r>
    </w:p>
    <w:p w:rsidR="00CF0276" w:rsidRPr="00A313E7" w:rsidRDefault="00CF0276" w:rsidP="00CF0276">
      <w:pPr>
        <w:spacing w:after="0" w:line="240" w:lineRule="auto"/>
        <w:jc w:val="center"/>
        <w:rPr>
          <w:rFonts w:ascii="Times New Roman" w:hAnsi="Times New Roman"/>
          <w:b/>
          <w:sz w:val="28"/>
          <w:szCs w:val="28"/>
          <w:lang w:val="kk-KZ"/>
        </w:rPr>
      </w:pPr>
    </w:p>
    <w:p w:rsidR="00CF0276" w:rsidRDefault="00CF0276" w:rsidP="00CF0276">
      <w:pPr>
        <w:spacing w:after="0" w:line="240" w:lineRule="auto"/>
        <w:jc w:val="center"/>
        <w:rPr>
          <w:rFonts w:ascii="Times New Roman" w:hAnsi="Times New Roman"/>
          <w:b/>
          <w:sz w:val="28"/>
          <w:szCs w:val="28"/>
          <w:lang w:val="kk-KZ"/>
        </w:rPr>
      </w:pPr>
    </w:p>
    <w:p w:rsidR="00CF0276" w:rsidRDefault="00CF0276" w:rsidP="00CF0276">
      <w:pPr>
        <w:spacing w:after="0" w:line="240" w:lineRule="auto"/>
        <w:rPr>
          <w:rFonts w:ascii="Times New Roman" w:hAnsi="Times New Roman"/>
          <w:b/>
          <w:sz w:val="28"/>
          <w:szCs w:val="28"/>
          <w:lang w:val="kk-KZ"/>
        </w:rPr>
      </w:pPr>
    </w:p>
    <w:p w:rsidR="00CF0276" w:rsidRDefault="00CF0276" w:rsidP="00CF0276">
      <w:pPr>
        <w:spacing w:after="0" w:line="240" w:lineRule="auto"/>
        <w:rPr>
          <w:rFonts w:ascii="Times New Roman" w:hAnsi="Times New Roman"/>
          <w:b/>
          <w:sz w:val="28"/>
          <w:szCs w:val="28"/>
          <w:lang w:val="kk-KZ"/>
        </w:rPr>
      </w:pPr>
    </w:p>
    <w:p w:rsidR="00CF0276" w:rsidRDefault="00CF0276" w:rsidP="00CF0276">
      <w:pPr>
        <w:spacing w:after="0" w:line="240" w:lineRule="auto"/>
        <w:rPr>
          <w:rFonts w:ascii="Times New Roman" w:hAnsi="Times New Roman"/>
          <w:b/>
          <w:sz w:val="28"/>
          <w:szCs w:val="28"/>
          <w:lang w:val="kk-KZ"/>
        </w:rPr>
      </w:pPr>
    </w:p>
    <w:p w:rsidR="00CF0276" w:rsidRDefault="00CF0276" w:rsidP="00CF0276">
      <w:pPr>
        <w:spacing w:after="0" w:line="240" w:lineRule="auto"/>
        <w:rPr>
          <w:rFonts w:ascii="Times New Roman" w:hAnsi="Times New Roman"/>
          <w:b/>
          <w:sz w:val="28"/>
          <w:szCs w:val="28"/>
          <w:lang w:val="kk-KZ"/>
        </w:rPr>
      </w:pPr>
    </w:p>
    <w:p w:rsidR="00CF0276" w:rsidRDefault="00CF0276" w:rsidP="00CF0276">
      <w:pPr>
        <w:spacing w:after="0" w:line="240" w:lineRule="auto"/>
        <w:rPr>
          <w:rFonts w:ascii="Times New Roman" w:hAnsi="Times New Roman"/>
          <w:b/>
          <w:sz w:val="28"/>
          <w:szCs w:val="28"/>
          <w:lang w:val="kk-KZ"/>
        </w:rPr>
      </w:pPr>
    </w:p>
    <w:p w:rsidR="00CF0276" w:rsidRDefault="00CF0276" w:rsidP="00CF0276">
      <w:pPr>
        <w:spacing w:after="0" w:line="240" w:lineRule="auto"/>
        <w:rPr>
          <w:rFonts w:ascii="Times New Roman" w:hAnsi="Times New Roman"/>
          <w:b/>
          <w:sz w:val="28"/>
          <w:szCs w:val="28"/>
          <w:lang w:val="kk-KZ"/>
        </w:rPr>
      </w:pPr>
    </w:p>
    <w:p w:rsidR="00CF0276" w:rsidRDefault="00CF0276" w:rsidP="00CF0276">
      <w:pPr>
        <w:spacing w:after="0" w:line="240" w:lineRule="auto"/>
        <w:rPr>
          <w:rFonts w:ascii="Times New Roman" w:hAnsi="Times New Roman"/>
          <w:b/>
          <w:sz w:val="28"/>
          <w:szCs w:val="28"/>
          <w:lang w:val="kk-KZ"/>
        </w:rPr>
      </w:pPr>
    </w:p>
    <w:p w:rsidR="00CF0276" w:rsidRDefault="00CF0276" w:rsidP="00CF0276">
      <w:pPr>
        <w:spacing w:after="0" w:line="240" w:lineRule="auto"/>
        <w:rPr>
          <w:rFonts w:ascii="Times New Roman" w:hAnsi="Times New Roman"/>
          <w:b/>
          <w:sz w:val="28"/>
          <w:szCs w:val="28"/>
          <w:lang w:val="kk-KZ"/>
        </w:rPr>
      </w:pPr>
    </w:p>
    <w:p w:rsidR="00A313E7" w:rsidRDefault="00A313E7" w:rsidP="008D6F87">
      <w:pPr>
        <w:spacing w:after="0" w:line="240" w:lineRule="auto"/>
        <w:jc w:val="both"/>
        <w:rPr>
          <w:rFonts w:ascii="Times New Roman" w:hAnsi="Times New Roman"/>
          <w:b/>
          <w:lang w:val="kk-KZ"/>
        </w:rPr>
      </w:pPr>
    </w:p>
    <w:p w:rsidR="008D6F87" w:rsidRDefault="008D6F87" w:rsidP="008D6F87">
      <w:pPr>
        <w:spacing w:after="0" w:line="240" w:lineRule="auto"/>
        <w:jc w:val="both"/>
        <w:rPr>
          <w:rFonts w:ascii="Times New Roman" w:hAnsi="Times New Roman"/>
          <w:b/>
          <w:lang w:val="kk-KZ"/>
        </w:rPr>
      </w:pPr>
    </w:p>
    <w:p w:rsidR="00CF0276" w:rsidRPr="00073895" w:rsidRDefault="00CF0276" w:rsidP="00E73AF1">
      <w:pPr>
        <w:spacing w:after="0" w:line="240" w:lineRule="auto"/>
        <w:ind w:firstLine="708"/>
        <w:jc w:val="both"/>
        <w:rPr>
          <w:rFonts w:ascii="Times New Roman" w:hAnsi="Times New Roman"/>
          <w:b/>
          <w:sz w:val="28"/>
          <w:szCs w:val="28"/>
          <w:lang w:val="kk-KZ"/>
        </w:rPr>
      </w:pPr>
      <w:r w:rsidRPr="00073895">
        <w:rPr>
          <w:rFonts w:ascii="Times New Roman" w:hAnsi="Times New Roman"/>
          <w:b/>
          <w:sz w:val="28"/>
          <w:szCs w:val="28"/>
          <w:lang w:val="kk-KZ"/>
        </w:rPr>
        <w:lastRenderedPageBreak/>
        <w:t xml:space="preserve">2 тапсырма. </w:t>
      </w:r>
    </w:p>
    <w:p w:rsidR="00A313E7" w:rsidRPr="00073895" w:rsidRDefault="00CF0276" w:rsidP="00A313E7">
      <w:pPr>
        <w:spacing w:after="0" w:line="240" w:lineRule="auto"/>
        <w:jc w:val="both"/>
        <w:rPr>
          <w:rFonts w:ascii="Times New Roman" w:hAnsi="Times New Roman"/>
          <w:sz w:val="28"/>
          <w:szCs w:val="28"/>
          <w:lang w:val="kk-KZ"/>
        </w:rPr>
      </w:pPr>
      <w:r w:rsidRPr="00073895">
        <w:rPr>
          <w:rFonts w:ascii="Times New Roman" w:hAnsi="Times New Roman"/>
          <w:sz w:val="28"/>
          <w:szCs w:val="28"/>
          <w:lang w:val="kk-KZ"/>
        </w:rPr>
        <w:t>1.</w:t>
      </w:r>
      <w:r w:rsidRPr="00073895">
        <w:rPr>
          <w:rFonts w:ascii="Times New Roman" w:hAnsi="Times New Roman"/>
          <w:b/>
          <w:sz w:val="28"/>
          <w:szCs w:val="28"/>
          <w:lang w:val="kk-KZ"/>
        </w:rPr>
        <w:t xml:space="preserve"> </w:t>
      </w:r>
      <w:r w:rsidR="00A313E7" w:rsidRPr="00073895">
        <w:rPr>
          <w:rFonts w:ascii="Times New Roman" w:hAnsi="Times New Roman"/>
          <w:sz w:val="28"/>
          <w:szCs w:val="28"/>
          <w:lang w:val="kk-KZ"/>
        </w:rPr>
        <w:t>Кемістік туралы Л. С. Выготский ілімінің мәні неде?</w:t>
      </w:r>
    </w:p>
    <w:p w:rsidR="008C583B" w:rsidRPr="00073895" w:rsidRDefault="008C583B" w:rsidP="008C583B">
      <w:pPr>
        <w:spacing w:after="0" w:line="240" w:lineRule="auto"/>
        <w:jc w:val="both"/>
        <w:rPr>
          <w:rFonts w:ascii="Times New Roman" w:hAnsi="Times New Roman"/>
          <w:sz w:val="28"/>
          <w:szCs w:val="28"/>
          <w:lang w:val="kk-KZ"/>
        </w:rPr>
      </w:pPr>
      <w:r w:rsidRPr="00073895">
        <w:rPr>
          <w:rFonts w:ascii="Times New Roman" w:hAnsi="Times New Roman"/>
          <w:bCs/>
          <w:iCs/>
          <w:sz w:val="28"/>
          <w:szCs w:val="28"/>
          <w:lang w:val="kk-KZ"/>
        </w:rPr>
        <w:t>2. «Сау бала мен кемтар бала бірдей заңдылықтармен дамиды» деген ұғымды қалай түсіндіруге болады?</w:t>
      </w:r>
    </w:p>
    <w:p w:rsidR="008C583B" w:rsidRPr="00073895" w:rsidRDefault="008C583B" w:rsidP="008C583B">
      <w:pPr>
        <w:spacing w:after="0" w:line="240" w:lineRule="auto"/>
        <w:jc w:val="both"/>
        <w:rPr>
          <w:rFonts w:ascii="Times New Roman" w:hAnsi="Times New Roman"/>
          <w:sz w:val="28"/>
          <w:szCs w:val="28"/>
          <w:lang w:val="kk-KZ"/>
        </w:rPr>
      </w:pPr>
      <w:r w:rsidRPr="00073895">
        <w:rPr>
          <w:rFonts w:ascii="Times New Roman" w:hAnsi="Times New Roman"/>
          <w:bCs/>
          <w:iCs/>
          <w:sz w:val="28"/>
          <w:szCs w:val="28"/>
          <w:lang w:val="kk-KZ"/>
        </w:rPr>
        <w:t>3.«Жақын және өзекті  даму аймағы» деген не?</w:t>
      </w:r>
    </w:p>
    <w:p w:rsidR="008C583B" w:rsidRPr="00073895" w:rsidRDefault="008C583B" w:rsidP="008C583B">
      <w:pPr>
        <w:spacing w:after="0" w:line="240" w:lineRule="auto"/>
        <w:jc w:val="both"/>
        <w:rPr>
          <w:rFonts w:ascii="Times New Roman" w:hAnsi="Times New Roman"/>
          <w:sz w:val="28"/>
          <w:szCs w:val="28"/>
          <w:lang w:val="kk-KZ"/>
        </w:rPr>
      </w:pPr>
      <w:r w:rsidRPr="00073895">
        <w:rPr>
          <w:rFonts w:ascii="Times New Roman" w:hAnsi="Times New Roman"/>
          <w:bCs/>
          <w:iCs/>
          <w:sz w:val="28"/>
          <w:szCs w:val="28"/>
          <w:lang w:val="kk-KZ"/>
        </w:rPr>
        <w:t>4.Оқыту мен дамудың сәйкестігі не үшін керек?</w:t>
      </w:r>
    </w:p>
    <w:p w:rsidR="00CF0276" w:rsidRPr="00073895" w:rsidRDefault="00CF0276" w:rsidP="00CF0276">
      <w:pPr>
        <w:spacing w:after="0" w:line="240" w:lineRule="auto"/>
        <w:ind w:firstLine="708"/>
        <w:jc w:val="both"/>
        <w:rPr>
          <w:rFonts w:ascii="Times New Roman" w:hAnsi="Times New Roman"/>
          <w:sz w:val="28"/>
          <w:szCs w:val="28"/>
          <w:lang w:val="kk-KZ"/>
        </w:rPr>
      </w:pPr>
      <w:r w:rsidRPr="00073895">
        <w:rPr>
          <w:rFonts w:ascii="Times New Roman" w:hAnsi="Times New Roman"/>
          <w:b/>
          <w:sz w:val="28"/>
          <w:szCs w:val="28"/>
          <w:lang w:val="kk-KZ"/>
        </w:rPr>
        <w:t xml:space="preserve">3 тапсырма. </w:t>
      </w:r>
      <w:r w:rsidRPr="00073895">
        <w:rPr>
          <w:rFonts w:ascii="Times New Roman" w:hAnsi="Times New Roman"/>
          <w:sz w:val="28"/>
          <w:szCs w:val="28"/>
          <w:lang w:val="kk-KZ"/>
        </w:rPr>
        <w:t>«</w:t>
      </w:r>
      <w:r w:rsidR="00A313E7" w:rsidRPr="00073895">
        <w:rPr>
          <w:rFonts w:ascii="Times New Roman" w:hAnsi="Times New Roman"/>
          <w:sz w:val="28"/>
          <w:szCs w:val="28"/>
          <w:lang w:val="kk-KZ"/>
        </w:rPr>
        <w:t>Жақын даму аймағы</w:t>
      </w:r>
      <w:r w:rsidRPr="00073895">
        <w:rPr>
          <w:rFonts w:ascii="Times New Roman" w:hAnsi="Times New Roman"/>
          <w:sz w:val="28"/>
          <w:szCs w:val="28"/>
          <w:lang w:val="kk-KZ"/>
        </w:rPr>
        <w:t>» тақырыбына эссе жазу</w:t>
      </w:r>
    </w:p>
    <w:p w:rsidR="00CF0276" w:rsidRPr="00073895" w:rsidRDefault="00CF0276" w:rsidP="00CF0276">
      <w:pPr>
        <w:spacing w:after="0" w:line="240" w:lineRule="auto"/>
        <w:ind w:firstLine="708"/>
        <w:jc w:val="both"/>
        <w:rPr>
          <w:rFonts w:ascii="Times New Roman" w:hAnsi="Times New Roman"/>
          <w:b/>
          <w:sz w:val="28"/>
          <w:szCs w:val="28"/>
          <w:lang w:val="kk-KZ"/>
        </w:rPr>
      </w:pPr>
      <w:r w:rsidRPr="00073895">
        <w:rPr>
          <w:rFonts w:ascii="Times New Roman" w:hAnsi="Times New Roman"/>
          <w:b/>
          <w:sz w:val="28"/>
          <w:szCs w:val="28"/>
          <w:lang w:val="kk-KZ"/>
        </w:rPr>
        <w:t>Бақылау сұрақтары:</w:t>
      </w:r>
      <w:r w:rsidRPr="00073895">
        <w:rPr>
          <w:rFonts w:ascii="Times New Roman" w:hAnsi="Times New Roman"/>
          <w:b/>
          <w:sz w:val="28"/>
          <w:szCs w:val="28"/>
          <w:lang w:val="kk-KZ"/>
        </w:rPr>
        <w:tab/>
      </w:r>
    </w:p>
    <w:p w:rsidR="00CF0276" w:rsidRPr="00073895" w:rsidRDefault="008C583B" w:rsidP="008C583B">
      <w:pPr>
        <w:numPr>
          <w:ilvl w:val="0"/>
          <w:numId w:val="11"/>
        </w:numPr>
        <w:tabs>
          <w:tab w:val="clear" w:pos="720"/>
          <w:tab w:val="num" w:pos="360"/>
        </w:tabs>
        <w:spacing w:after="0" w:line="240" w:lineRule="auto"/>
        <w:ind w:hanging="720"/>
        <w:contextualSpacing/>
        <w:jc w:val="both"/>
        <w:rPr>
          <w:rFonts w:ascii="Times New Roman" w:hAnsi="Times New Roman"/>
          <w:sz w:val="28"/>
          <w:szCs w:val="28"/>
          <w:lang w:val="kk-KZ"/>
        </w:rPr>
      </w:pPr>
      <w:r w:rsidRPr="00073895">
        <w:rPr>
          <w:rFonts w:ascii="Times New Roman" w:hAnsi="Times New Roman"/>
          <w:sz w:val="28"/>
          <w:szCs w:val="28"/>
          <w:lang w:val="kk-KZ"/>
        </w:rPr>
        <w:t>Алғашқы кемістік ұғымын талдаңыз.</w:t>
      </w:r>
    </w:p>
    <w:p w:rsidR="008C583B" w:rsidRPr="00073895" w:rsidRDefault="008C583B" w:rsidP="008C583B">
      <w:pPr>
        <w:spacing w:line="240" w:lineRule="auto"/>
        <w:contextualSpacing/>
        <w:rPr>
          <w:rFonts w:ascii="Times New Roman" w:hAnsi="Times New Roman"/>
          <w:sz w:val="28"/>
          <w:szCs w:val="28"/>
          <w:lang w:val="kk-KZ"/>
        </w:rPr>
      </w:pPr>
      <w:r w:rsidRPr="00073895">
        <w:rPr>
          <w:rFonts w:ascii="Times New Roman" w:hAnsi="Times New Roman"/>
          <w:sz w:val="28"/>
          <w:szCs w:val="28"/>
          <w:lang w:val="kk-KZ"/>
        </w:rPr>
        <w:t>2.Психикалық дамуға әсер ететін зиянды факторларды ата.</w:t>
      </w:r>
    </w:p>
    <w:p w:rsidR="008C583B" w:rsidRPr="00073895" w:rsidRDefault="008C583B" w:rsidP="008C583B">
      <w:pPr>
        <w:spacing w:line="240" w:lineRule="auto"/>
        <w:contextualSpacing/>
        <w:rPr>
          <w:rFonts w:ascii="Times New Roman" w:hAnsi="Times New Roman"/>
          <w:sz w:val="28"/>
          <w:szCs w:val="28"/>
          <w:lang w:val="kk-KZ"/>
        </w:rPr>
      </w:pPr>
      <w:r w:rsidRPr="00073895">
        <w:rPr>
          <w:rFonts w:ascii="Times New Roman" w:hAnsi="Times New Roman"/>
          <w:sz w:val="28"/>
          <w:szCs w:val="28"/>
          <w:lang w:val="kk-KZ"/>
        </w:rPr>
        <w:t>3. Биологиялық және генетикалық факторларға мысал келтір.</w:t>
      </w:r>
    </w:p>
    <w:p w:rsidR="00A313E7" w:rsidRPr="00073895" w:rsidRDefault="00CF0276" w:rsidP="00A313E7">
      <w:pPr>
        <w:spacing w:after="0" w:line="240" w:lineRule="auto"/>
        <w:ind w:left="2124" w:firstLine="708"/>
        <w:rPr>
          <w:rFonts w:ascii="Times New Roman" w:hAnsi="Times New Roman"/>
          <w:b/>
          <w:sz w:val="28"/>
          <w:szCs w:val="28"/>
          <w:lang w:val="kk-KZ"/>
        </w:rPr>
      </w:pPr>
      <w:r w:rsidRPr="00073895">
        <w:rPr>
          <w:rFonts w:ascii="Times New Roman" w:hAnsi="Times New Roman"/>
          <w:b/>
          <w:sz w:val="28"/>
          <w:szCs w:val="28"/>
          <w:lang w:val="kk-KZ"/>
        </w:rPr>
        <w:tab/>
      </w:r>
      <w:r w:rsidR="00A313E7" w:rsidRPr="00073895">
        <w:rPr>
          <w:rFonts w:ascii="Times New Roman" w:hAnsi="Times New Roman"/>
          <w:b/>
          <w:sz w:val="28"/>
          <w:szCs w:val="28"/>
          <w:lang w:val="kk-KZ"/>
        </w:rPr>
        <w:t>Әдебиеттер тізімі:</w:t>
      </w:r>
    </w:p>
    <w:p w:rsidR="00A313E7" w:rsidRPr="00073895" w:rsidRDefault="00A313E7" w:rsidP="00A313E7">
      <w:pPr>
        <w:spacing w:after="0" w:line="240" w:lineRule="auto"/>
        <w:jc w:val="center"/>
        <w:rPr>
          <w:rFonts w:ascii="Times New Roman" w:hAnsi="Times New Roman"/>
          <w:b/>
          <w:sz w:val="28"/>
          <w:szCs w:val="28"/>
          <w:lang w:val="kk-KZ"/>
        </w:rPr>
      </w:pPr>
      <w:r w:rsidRPr="00073895">
        <w:rPr>
          <w:rFonts w:ascii="Times New Roman" w:hAnsi="Times New Roman"/>
          <w:b/>
          <w:sz w:val="28"/>
          <w:szCs w:val="28"/>
          <w:lang w:val="kk-KZ"/>
        </w:rPr>
        <w:t>Негізгі әдебиеттер:</w:t>
      </w:r>
    </w:p>
    <w:p w:rsidR="00A313E7" w:rsidRPr="00073895" w:rsidRDefault="00A313E7" w:rsidP="00A313E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1.Аутаева А.Н., Мехметова А.А. Сурдопедагогика негіздері: оқу құралы.-Алматы, Аба</w:t>
      </w:r>
      <w:r w:rsidR="00C35332" w:rsidRPr="00073895">
        <w:rPr>
          <w:rFonts w:ascii="Times New Roman" w:hAnsi="Times New Roman"/>
          <w:sz w:val="28"/>
          <w:szCs w:val="28"/>
          <w:lang w:val="kk-KZ"/>
        </w:rPr>
        <w:t>й</w:t>
      </w:r>
      <w:r w:rsidRPr="00073895">
        <w:rPr>
          <w:rFonts w:ascii="Times New Roman" w:hAnsi="Times New Roman"/>
          <w:sz w:val="28"/>
          <w:szCs w:val="28"/>
          <w:lang w:val="kk-KZ"/>
        </w:rPr>
        <w:t xml:space="preserve"> атындағы</w:t>
      </w:r>
      <w:r w:rsidR="00C35332" w:rsidRPr="00073895">
        <w:rPr>
          <w:rFonts w:ascii="Times New Roman" w:hAnsi="Times New Roman"/>
          <w:sz w:val="28"/>
          <w:szCs w:val="28"/>
          <w:lang w:val="kk-KZ"/>
        </w:rPr>
        <w:t xml:space="preserve"> Қ</w:t>
      </w:r>
      <w:r w:rsidRPr="00073895">
        <w:rPr>
          <w:rFonts w:ascii="Times New Roman" w:hAnsi="Times New Roman"/>
          <w:sz w:val="28"/>
          <w:szCs w:val="28"/>
          <w:lang w:val="kk-KZ"/>
        </w:rPr>
        <w:t>азҰПУ,2008.-94б</w:t>
      </w:r>
    </w:p>
    <w:p w:rsidR="00A313E7" w:rsidRPr="00073895" w:rsidRDefault="00A313E7" w:rsidP="00A313E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2.Розанова Т. В. Развитие памяти и мышления  глухих детей. – М., 1978.</w:t>
      </w:r>
    </w:p>
    <w:p w:rsidR="00A313E7" w:rsidRPr="00073895" w:rsidRDefault="00A313E7" w:rsidP="00A313E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3.Синяк В. А., Нудельман М. М.  Особенности психического развития  глухого ребенка. – М., 1975.</w:t>
      </w:r>
    </w:p>
    <w:p w:rsidR="00A313E7" w:rsidRPr="00073895" w:rsidRDefault="00A313E7" w:rsidP="00A313E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A313E7" w:rsidRPr="00073895" w:rsidRDefault="00A313E7" w:rsidP="00A313E7">
      <w:pPr>
        <w:spacing w:line="240" w:lineRule="auto"/>
        <w:ind w:right="-185"/>
        <w:contextualSpacing/>
        <w:jc w:val="both"/>
        <w:rPr>
          <w:rFonts w:ascii="Times New Roman" w:hAnsi="Times New Roman"/>
          <w:sz w:val="28"/>
          <w:szCs w:val="28"/>
          <w:lang w:val="kk-KZ"/>
        </w:rPr>
      </w:pPr>
      <w:r w:rsidRPr="00073895">
        <w:rPr>
          <w:rFonts w:ascii="Times New Roman" w:hAnsi="Times New Roman"/>
          <w:sz w:val="28"/>
          <w:szCs w:val="28"/>
          <w:lang w:val="kk-KZ"/>
        </w:rPr>
        <w:t>5.Психология глухих детей // Под ред. И. Т. Соловьева, Ж. И. Шиф, Т. В. Розановой, Н. В. Яшковой.-  М., 1977.</w:t>
      </w:r>
    </w:p>
    <w:p w:rsidR="00A313E7" w:rsidRPr="00073895" w:rsidRDefault="00A313E7" w:rsidP="00A313E7">
      <w:pPr>
        <w:spacing w:after="0" w:line="240" w:lineRule="auto"/>
        <w:contextualSpacing/>
        <w:jc w:val="center"/>
        <w:rPr>
          <w:rFonts w:ascii="Times New Roman" w:hAnsi="Times New Roman"/>
          <w:b/>
          <w:sz w:val="28"/>
          <w:szCs w:val="28"/>
          <w:lang w:val="kk-KZ"/>
        </w:rPr>
      </w:pPr>
      <w:r w:rsidRPr="00073895">
        <w:rPr>
          <w:rFonts w:ascii="Times New Roman" w:hAnsi="Times New Roman"/>
          <w:b/>
          <w:sz w:val="28"/>
          <w:szCs w:val="28"/>
          <w:lang w:val="kk-KZ"/>
        </w:rPr>
        <w:t>Қосымша әдебиеттер:</w:t>
      </w:r>
    </w:p>
    <w:p w:rsidR="00A313E7" w:rsidRPr="00073895" w:rsidRDefault="00A313E7" w:rsidP="00A313E7">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t>6.Нейман Л.В. Слуховая функция у тухоухих и глухонемых детей. М., 1961.</w:t>
      </w:r>
    </w:p>
    <w:p w:rsidR="00A313E7" w:rsidRPr="00073895" w:rsidRDefault="00A313E7" w:rsidP="00A313E7">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noProof/>
          <w:spacing w:val="-9"/>
          <w:sz w:val="28"/>
          <w:szCs w:val="28"/>
        </w:rPr>
        <w:t>7.</w:t>
      </w:r>
      <w:r w:rsidRPr="00073895">
        <w:rPr>
          <w:rFonts w:ascii="Times New Roman" w:hAnsi="Times New Roman"/>
          <w:sz w:val="28"/>
          <w:szCs w:val="28"/>
          <w:lang w:val="kk-KZ"/>
        </w:rPr>
        <w:t>Власова Т. М., Пфафенродт А. Н. Фонетическая ритмика. – М., 1996.</w:t>
      </w:r>
    </w:p>
    <w:p w:rsidR="00A313E7" w:rsidRPr="00073895" w:rsidRDefault="00A313E7" w:rsidP="00A313E7">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t>8.Дефектология Словарь-справочник. Б.П.Пузанова. М.2004г</w:t>
      </w:r>
    </w:p>
    <w:p w:rsidR="00A313E7" w:rsidRPr="00073895" w:rsidRDefault="00A313E7" w:rsidP="00A313E7">
      <w:pPr>
        <w:pStyle w:val="ad"/>
        <w:spacing w:line="240" w:lineRule="auto"/>
        <w:ind w:left="0" w:right="-81"/>
        <w:contextualSpacing/>
        <w:jc w:val="both"/>
        <w:rPr>
          <w:rFonts w:ascii="Times New Roman" w:hAnsi="Times New Roman"/>
          <w:sz w:val="28"/>
          <w:szCs w:val="28"/>
          <w:lang w:val="kk-KZ"/>
        </w:rPr>
      </w:pPr>
      <w:r w:rsidRPr="00073895">
        <w:rPr>
          <w:rFonts w:ascii="Times New Roman" w:hAnsi="Times New Roman"/>
          <w:sz w:val="28"/>
          <w:szCs w:val="28"/>
          <w:lang w:val="kk-KZ"/>
        </w:rPr>
        <w:t>9.Малофеев Н.Н. Специальное образование в России иза рубежом.М.1994</w:t>
      </w:r>
    </w:p>
    <w:p w:rsidR="00CF0276" w:rsidRPr="00073895" w:rsidRDefault="00CF0276" w:rsidP="00A313E7">
      <w:pPr>
        <w:tabs>
          <w:tab w:val="left" w:pos="426"/>
          <w:tab w:val="left" w:pos="1134"/>
          <w:tab w:val="left" w:pos="1979"/>
        </w:tabs>
        <w:spacing w:after="0" w:line="240" w:lineRule="auto"/>
        <w:jc w:val="both"/>
        <w:rPr>
          <w:rFonts w:ascii="Times New Roman" w:hAnsi="Times New Roman"/>
          <w:b/>
          <w:sz w:val="28"/>
          <w:szCs w:val="28"/>
          <w:lang w:val="kk-KZ"/>
        </w:rPr>
      </w:pPr>
    </w:p>
    <w:p w:rsidR="00027E02" w:rsidRPr="00073895" w:rsidRDefault="00CF0276" w:rsidP="00027E02">
      <w:pPr>
        <w:jc w:val="both"/>
        <w:rPr>
          <w:rFonts w:ascii="Times New Roman" w:hAnsi="Times New Roman"/>
          <w:sz w:val="28"/>
          <w:szCs w:val="28"/>
          <w:lang w:val="kk-KZ"/>
        </w:rPr>
      </w:pPr>
      <w:r w:rsidRPr="00073895">
        <w:rPr>
          <w:rFonts w:ascii="Times New Roman" w:hAnsi="Times New Roman"/>
          <w:b/>
          <w:sz w:val="28"/>
          <w:szCs w:val="28"/>
          <w:lang w:val="kk-KZ"/>
        </w:rPr>
        <w:t xml:space="preserve">5-тақырып. </w:t>
      </w:r>
      <w:r w:rsidR="00027E02" w:rsidRPr="00073895">
        <w:rPr>
          <w:rFonts w:ascii="Times New Roman" w:hAnsi="Times New Roman"/>
          <w:b/>
          <w:sz w:val="28"/>
          <w:szCs w:val="28"/>
          <w:lang w:val="kk-KZ"/>
        </w:rPr>
        <w:t>Есту қабілеті зақымдалған балалардың классификациясы.</w:t>
      </w:r>
    </w:p>
    <w:p w:rsidR="00CF0276" w:rsidRPr="00073895" w:rsidRDefault="00CF0276" w:rsidP="00027E02">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073895">
        <w:rPr>
          <w:rFonts w:ascii="Times New Roman" w:hAnsi="Times New Roman"/>
          <w:b/>
          <w:sz w:val="28"/>
          <w:szCs w:val="28"/>
          <w:lang w:val="kk-KZ"/>
        </w:rPr>
        <w:t>Сабақтың мақсаты</w:t>
      </w:r>
      <w:r w:rsidRPr="00073895">
        <w:rPr>
          <w:rFonts w:ascii="Times New Roman" w:hAnsi="Times New Roman"/>
          <w:sz w:val="28"/>
          <w:szCs w:val="28"/>
          <w:lang w:val="kk-KZ"/>
        </w:rPr>
        <w:t xml:space="preserve">: </w:t>
      </w:r>
      <w:r w:rsidR="00027E02" w:rsidRPr="00073895">
        <w:rPr>
          <w:rFonts w:ascii="Times New Roman" w:hAnsi="Times New Roman"/>
          <w:sz w:val="28"/>
          <w:szCs w:val="28"/>
          <w:lang w:val="kk-KZ"/>
        </w:rPr>
        <w:t>Студенттердің есту қабілеті зақымдалған балалардың классификациясы туралы білімдерін анықтау.</w:t>
      </w:r>
    </w:p>
    <w:p w:rsidR="00CF0276" w:rsidRPr="00073895" w:rsidRDefault="00CF0276" w:rsidP="00CF0276">
      <w:pPr>
        <w:spacing w:after="0" w:line="240" w:lineRule="auto"/>
        <w:ind w:firstLine="567"/>
        <w:jc w:val="both"/>
        <w:rPr>
          <w:rFonts w:ascii="Times New Roman" w:hAnsi="Times New Roman"/>
          <w:b/>
          <w:sz w:val="28"/>
          <w:szCs w:val="28"/>
          <w:lang w:val="kk-KZ"/>
        </w:rPr>
      </w:pPr>
      <w:r w:rsidRPr="00073895">
        <w:rPr>
          <w:rFonts w:ascii="Times New Roman" w:hAnsi="Times New Roman"/>
          <w:b/>
          <w:sz w:val="28"/>
          <w:szCs w:val="28"/>
          <w:lang w:val="kk-KZ"/>
        </w:rPr>
        <w:t xml:space="preserve">Міндеттері: </w:t>
      </w:r>
    </w:p>
    <w:p w:rsidR="00CF0276" w:rsidRPr="00073895" w:rsidRDefault="0047414E" w:rsidP="00CF0276">
      <w:pPr>
        <w:numPr>
          <w:ilvl w:val="0"/>
          <w:numId w:val="4"/>
        </w:numPr>
        <w:spacing w:after="0" w:line="240" w:lineRule="auto"/>
        <w:jc w:val="both"/>
        <w:rPr>
          <w:rFonts w:ascii="Times New Roman" w:hAnsi="Times New Roman"/>
          <w:sz w:val="28"/>
          <w:szCs w:val="28"/>
          <w:lang w:val="kk-KZ"/>
        </w:rPr>
      </w:pPr>
      <w:r w:rsidRPr="00073895">
        <w:rPr>
          <w:rFonts w:ascii="Times New Roman" w:hAnsi="Times New Roman"/>
          <w:sz w:val="28"/>
          <w:szCs w:val="28"/>
          <w:lang w:val="kk-KZ"/>
        </w:rPr>
        <w:t>Есту қабілеті зақымдалған балалардың классификациясын  талдау</w:t>
      </w:r>
      <w:r w:rsidR="00CF0276" w:rsidRPr="00073895">
        <w:rPr>
          <w:rFonts w:ascii="Times New Roman" w:hAnsi="Times New Roman"/>
          <w:sz w:val="28"/>
          <w:szCs w:val="28"/>
          <w:lang w:val="kk-KZ"/>
        </w:rPr>
        <w:t>;</w:t>
      </w:r>
    </w:p>
    <w:p w:rsidR="00CF0276" w:rsidRPr="00073895" w:rsidRDefault="0047414E" w:rsidP="00CF0276">
      <w:pPr>
        <w:numPr>
          <w:ilvl w:val="0"/>
          <w:numId w:val="4"/>
        </w:numPr>
        <w:spacing w:after="0" w:line="240" w:lineRule="auto"/>
        <w:ind w:left="0" w:firstLine="0"/>
        <w:jc w:val="both"/>
        <w:rPr>
          <w:rFonts w:ascii="Times New Roman" w:hAnsi="Times New Roman"/>
          <w:sz w:val="28"/>
          <w:szCs w:val="28"/>
          <w:lang w:val="kk-KZ"/>
        </w:rPr>
      </w:pPr>
      <w:r w:rsidRPr="00073895">
        <w:rPr>
          <w:rFonts w:ascii="Times New Roman" w:hAnsi="Times New Roman"/>
          <w:sz w:val="28"/>
          <w:szCs w:val="28"/>
          <w:lang w:val="kk-KZ"/>
        </w:rPr>
        <w:t>Нашар еститіндердің сөзді есту дәрежелерін анықтау</w:t>
      </w:r>
      <w:r w:rsidR="00CF0276" w:rsidRPr="00073895">
        <w:rPr>
          <w:rFonts w:ascii="Times New Roman" w:hAnsi="Times New Roman"/>
          <w:sz w:val="28"/>
          <w:szCs w:val="28"/>
          <w:lang w:val="kk-KZ"/>
        </w:rPr>
        <w:t>;</w:t>
      </w:r>
    </w:p>
    <w:p w:rsidR="00CF0276" w:rsidRPr="00073895" w:rsidRDefault="0047414E" w:rsidP="00CF0276">
      <w:pPr>
        <w:numPr>
          <w:ilvl w:val="0"/>
          <w:numId w:val="4"/>
        </w:numPr>
        <w:spacing w:after="0" w:line="240" w:lineRule="auto"/>
        <w:ind w:left="0" w:firstLine="0"/>
        <w:jc w:val="both"/>
        <w:rPr>
          <w:rFonts w:ascii="Times New Roman" w:hAnsi="Times New Roman"/>
          <w:sz w:val="28"/>
          <w:szCs w:val="28"/>
          <w:lang w:val="kk-KZ"/>
        </w:rPr>
      </w:pPr>
      <w:r w:rsidRPr="00073895">
        <w:rPr>
          <w:rFonts w:ascii="Times New Roman" w:hAnsi="Times New Roman"/>
          <w:sz w:val="28"/>
          <w:szCs w:val="28"/>
          <w:lang w:val="kk-KZ"/>
        </w:rPr>
        <w:t>Есту қабілеті бұзылған балалардың психикалық дамуына</w:t>
      </w:r>
      <w:r w:rsidR="00CF0276" w:rsidRPr="00073895">
        <w:rPr>
          <w:rFonts w:ascii="Times New Roman" w:hAnsi="Times New Roman"/>
          <w:sz w:val="28"/>
          <w:szCs w:val="28"/>
          <w:lang w:val="kk-KZ"/>
        </w:rPr>
        <w:t xml:space="preserve"> талдау жасау.</w:t>
      </w:r>
    </w:p>
    <w:p w:rsidR="00CF0276" w:rsidRPr="00073895" w:rsidRDefault="00CF0276" w:rsidP="00CF0276">
      <w:pPr>
        <w:spacing w:after="0" w:line="240" w:lineRule="auto"/>
        <w:ind w:firstLine="567"/>
        <w:jc w:val="both"/>
        <w:rPr>
          <w:rFonts w:ascii="Times New Roman" w:hAnsi="Times New Roman"/>
          <w:sz w:val="28"/>
          <w:szCs w:val="28"/>
          <w:lang w:val="kk-KZ"/>
        </w:rPr>
      </w:pPr>
      <w:r w:rsidRPr="00073895">
        <w:rPr>
          <w:rFonts w:ascii="Times New Roman" w:hAnsi="Times New Roman"/>
          <w:b/>
          <w:sz w:val="28"/>
          <w:szCs w:val="28"/>
          <w:lang w:val="kk-KZ"/>
        </w:rPr>
        <w:t xml:space="preserve">Сабақты өткізу түрі: </w:t>
      </w:r>
      <w:r w:rsidR="00027E02" w:rsidRPr="00073895">
        <w:rPr>
          <w:rFonts w:ascii="Times New Roman" w:hAnsi="Times New Roman"/>
          <w:sz w:val="28"/>
          <w:szCs w:val="28"/>
          <w:lang w:val="kk-KZ"/>
        </w:rPr>
        <w:t>топтық жоба</w:t>
      </w:r>
    </w:p>
    <w:p w:rsidR="00CF0276" w:rsidRPr="00073895" w:rsidRDefault="00CF0276" w:rsidP="00CF0276">
      <w:pPr>
        <w:spacing w:after="0" w:line="240" w:lineRule="auto"/>
        <w:ind w:firstLine="567"/>
        <w:jc w:val="both"/>
        <w:rPr>
          <w:rFonts w:ascii="Times New Roman" w:hAnsi="Times New Roman"/>
          <w:b/>
          <w:noProof/>
          <w:color w:val="000000"/>
          <w:sz w:val="28"/>
          <w:szCs w:val="28"/>
          <w:lang w:val="kk-KZ"/>
        </w:rPr>
      </w:pPr>
      <w:r w:rsidRPr="00073895">
        <w:rPr>
          <w:rFonts w:ascii="Times New Roman" w:hAnsi="Times New Roman"/>
          <w:b/>
          <w:noProof/>
          <w:color w:val="000000"/>
          <w:sz w:val="28"/>
          <w:szCs w:val="28"/>
          <w:lang w:val="kk-KZ"/>
        </w:rPr>
        <w:t>Практикалық сабақта талқылауға ұсынылатын сұрақтар:</w:t>
      </w:r>
    </w:p>
    <w:p w:rsidR="00CF0276" w:rsidRPr="00073895" w:rsidRDefault="0047414E" w:rsidP="00CF0276">
      <w:pPr>
        <w:numPr>
          <w:ilvl w:val="0"/>
          <w:numId w:val="12"/>
        </w:numPr>
        <w:tabs>
          <w:tab w:val="clear" w:pos="720"/>
        </w:tabs>
        <w:spacing w:after="0" w:line="240" w:lineRule="auto"/>
        <w:ind w:left="360"/>
        <w:jc w:val="both"/>
        <w:rPr>
          <w:rFonts w:ascii="Times New Roman" w:hAnsi="Times New Roman"/>
          <w:noProof/>
          <w:color w:val="000000"/>
          <w:sz w:val="28"/>
          <w:szCs w:val="28"/>
          <w:lang w:val="kk-KZ"/>
        </w:rPr>
      </w:pPr>
      <w:r w:rsidRPr="00073895">
        <w:rPr>
          <w:rFonts w:ascii="Times New Roman" w:hAnsi="Times New Roman"/>
          <w:noProof/>
          <w:color w:val="000000"/>
          <w:sz w:val="28"/>
          <w:szCs w:val="28"/>
          <w:lang w:val="kk-KZ"/>
        </w:rPr>
        <w:t xml:space="preserve">Есту қабілеті зақымдалған балалардың </w:t>
      </w:r>
      <w:r w:rsidR="00D20DFC" w:rsidRPr="00073895">
        <w:rPr>
          <w:rFonts w:ascii="Times New Roman" w:hAnsi="Times New Roman"/>
          <w:sz w:val="28"/>
          <w:szCs w:val="28"/>
          <w:lang w:val="kk-KZ"/>
        </w:rPr>
        <w:t>децибелмен</w:t>
      </w:r>
      <w:r w:rsidRPr="00073895">
        <w:rPr>
          <w:rFonts w:ascii="Times New Roman" w:hAnsi="Times New Roman"/>
          <w:noProof/>
          <w:color w:val="000000"/>
          <w:sz w:val="28"/>
          <w:szCs w:val="28"/>
          <w:lang w:val="kk-KZ"/>
        </w:rPr>
        <w:t xml:space="preserve"> естуі</w:t>
      </w:r>
    </w:p>
    <w:p w:rsidR="00CF0276" w:rsidRPr="00073895" w:rsidRDefault="00D20DFC" w:rsidP="00CF0276">
      <w:pPr>
        <w:numPr>
          <w:ilvl w:val="0"/>
          <w:numId w:val="12"/>
        </w:numPr>
        <w:tabs>
          <w:tab w:val="clear" w:pos="720"/>
        </w:tabs>
        <w:spacing w:after="0" w:line="240" w:lineRule="auto"/>
        <w:ind w:left="360"/>
        <w:jc w:val="both"/>
        <w:rPr>
          <w:rFonts w:ascii="Times New Roman" w:hAnsi="Times New Roman"/>
          <w:sz w:val="28"/>
          <w:szCs w:val="28"/>
          <w:lang w:val="kk-KZ" w:eastAsia="ko-KR"/>
        </w:rPr>
      </w:pPr>
      <w:r w:rsidRPr="00073895">
        <w:rPr>
          <w:rFonts w:ascii="Times New Roman" w:hAnsi="Times New Roman"/>
          <w:noProof/>
          <w:color w:val="000000"/>
          <w:sz w:val="28"/>
          <w:szCs w:val="28"/>
          <w:lang w:val="kk-KZ"/>
        </w:rPr>
        <w:t>Саңырау балалардің есту ерекшеліктері</w:t>
      </w:r>
    </w:p>
    <w:p w:rsidR="0047414E" w:rsidRPr="00073895" w:rsidRDefault="0047414E" w:rsidP="0047414E">
      <w:pPr>
        <w:numPr>
          <w:ilvl w:val="0"/>
          <w:numId w:val="12"/>
        </w:numPr>
        <w:tabs>
          <w:tab w:val="clear" w:pos="720"/>
        </w:tabs>
        <w:spacing w:after="0" w:line="240" w:lineRule="auto"/>
        <w:ind w:left="360"/>
        <w:jc w:val="both"/>
        <w:rPr>
          <w:rFonts w:ascii="Times New Roman" w:hAnsi="Times New Roman"/>
          <w:sz w:val="28"/>
          <w:szCs w:val="28"/>
          <w:lang w:val="kk-KZ" w:eastAsia="ko-KR"/>
        </w:rPr>
      </w:pPr>
      <w:r w:rsidRPr="00073895">
        <w:rPr>
          <w:rFonts w:ascii="Times New Roman" w:hAnsi="Times New Roman"/>
          <w:sz w:val="28"/>
          <w:szCs w:val="28"/>
          <w:lang w:val="kk-KZ" w:eastAsia="ko-KR"/>
        </w:rPr>
        <w:t>Нашар еститіндердің сөйлеу ерекшеліктері</w:t>
      </w:r>
    </w:p>
    <w:p w:rsidR="0047414E" w:rsidRPr="00073895" w:rsidRDefault="0047414E" w:rsidP="0047414E">
      <w:pPr>
        <w:numPr>
          <w:ilvl w:val="0"/>
          <w:numId w:val="12"/>
        </w:numPr>
        <w:tabs>
          <w:tab w:val="clear" w:pos="720"/>
        </w:tabs>
        <w:spacing w:after="0" w:line="240" w:lineRule="auto"/>
        <w:ind w:left="360"/>
        <w:jc w:val="both"/>
        <w:rPr>
          <w:rFonts w:ascii="Times New Roman" w:hAnsi="Times New Roman"/>
          <w:sz w:val="28"/>
          <w:szCs w:val="28"/>
          <w:lang w:val="kk-KZ" w:eastAsia="ko-KR"/>
        </w:rPr>
      </w:pPr>
      <w:r w:rsidRPr="00073895">
        <w:rPr>
          <w:rFonts w:ascii="Times New Roman" w:hAnsi="Times New Roman"/>
          <w:sz w:val="28"/>
          <w:szCs w:val="28"/>
          <w:lang w:val="kk-KZ"/>
        </w:rPr>
        <w:t>Есту қабілеті бұзылған балалардың психикалық дамуының И. М. Соловьев бойынша заңдылығы</w:t>
      </w:r>
    </w:p>
    <w:p w:rsidR="00CF0276" w:rsidRPr="00671C24" w:rsidRDefault="00CF0276" w:rsidP="00CF0276">
      <w:pPr>
        <w:spacing w:after="0" w:line="240" w:lineRule="auto"/>
        <w:ind w:firstLine="567"/>
        <w:jc w:val="both"/>
        <w:rPr>
          <w:rFonts w:ascii="Times New Roman" w:hAnsi="Times New Roman"/>
          <w:sz w:val="28"/>
          <w:szCs w:val="28"/>
          <w:lang w:val="kk-KZ" w:eastAsia="ko-KR"/>
        </w:rPr>
      </w:pPr>
      <w:r w:rsidRPr="00671C24">
        <w:rPr>
          <w:rFonts w:ascii="Times New Roman" w:hAnsi="Times New Roman"/>
          <w:b/>
          <w:sz w:val="28"/>
          <w:szCs w:val="28"/>
          <w:lang w:val="kk-KZ" w:eastAsia="ko-KR"/>
        </w:rPr>
        <w:lastRenderedPageBreak/>
        <w:t xml:space="preserve">Негізгі ұғымдар: </w:t>
      </w:r>
      <w:r w:rsidR="00D20DFC" w:rsidRPr="00671C24">
        <w:rPr>
          <w:rFonts w:ascii="Times New Roman" w:hAnsi="Times New Roman"/>
          <w:sz w:val="28"/>
          <w:szCs w:val="28"/>
          <w:lang w:val="kk-KZ" w:eastAsia="ko-KR"/>
        </w:rPr>
        <w:t>саңырау бала</w:t>
      </w:r>
      <w:r w:rsidRPr="00671C24">
        <w:rPr>
          <w:rFonts w:ascii="Times New Roman" w:hAnsi="Times New Roman"/>
          <w:sz w:val="28"/>
          <w:szCs w:val="28"/>
          <w:lang w:val="kk-KZ" w:eastAsia="ko-KR"/>
        </w:rPr>
        <w:t xml:space="preserve">, </w:t>
      </w:r>
      <w:r w:rsidR="00D20DFC" w:rsidRPr="00671C24">
        <w:rPr>
          <w:rFonts w:ascii="Times New Roman" w:hAnsi="Times New Roman"/>
          <w:sz w:val="28"/>
          <w:szCs w:val="28"/>
          <w:lang w:val="kk-KZ" w:eastAsia="ko-KR"/>
        </w:rPr>
        <w:t>нашар еститіндер, тосаң құлақ</w:t>
      </w:r>
      <w:r w:rsidRPr="00671C24">
        <w:rPr>
          <w:rFonts w:ascii="Times New Roman" w:hAnsi="Times New Roman"/>
          <w:sz w:val="28"/>
          <w:szCs w:val="28"/>
          <w:lang w:val="kk-KZ" w:eastAsia="ko-KR"/>
        </w:rPr>
        <w:t xml:space="preserve">, </w:t>
      </w:r>
      <w:r w:rsidR="00D20DFC" w:rsidRPr="00671C24">
        <w:rPr>
          <w:rFonts w:ascii="Times New Roman" w:hAnsi="Times New Roman"/>
          <w:sz w:val="28"/>
          <w:szCs w:val="28"/>
          <w:lang w:val="kk-KZ"/>
        </w:rPr>
        <w:t>децибиль</w:t>
      </w:r>
      <w:r w:rsidRPr="00671C24">
        <w:rPr>
          <w:rFonts w:ascii="Times New Roman" w:hAnsi="Times New Roman"/>
          <w:sz w:val="28"/>
          <w:szCs w:val="28"/>
          <w:lang w:val="kk-KZ" w:eastAsia="ko-KR"/>
        </w:rPr>
        <w:t>,</w:t>
      </w:r>
      <w:r w:rsidR="00D20DFC" w:rsidRPr="00671C24">
        <w:rPr>
          <w:rFonts w:ascii="Times New Roman" w:hAnsi="Times New Roman"/>
          <w:i/>
          <w:sz w:val="28"/>
          <w:szCs w:val="28"/>
          <w:lang w:val="kk-KZ"/>
        </w:rPr>
        <w:t xml:space="preserve"> </w:t>
      </w:r>
      <w:r w:rsidR="00D20DFC" w:rsidRPr="00671C24">
        <w:rPr>
          <w:rFonts w:ascii="Times New Roman" w:hAnsi="Times New Roman"/>
          <w:sz w:val="28"/>
          <w:szCs w:val="28"/>
          <w:lang w:val="kk-KZ"/>
        </w:rPr>
        <w:t>дефицитарлы даму</w:t>
      </w:r>
      <w:r w:rsidRPr="00671C24">
        <w:rPr>
          <w:rFonts w:ascii="Times New Roman" w:hAnsi="Times New Roman"/>
          <w:sz w:val="28"/>
          <w:szCs w:val="28"/>
          <w:lang w:val="kk-KZ" w:eastAsia="ko-KR"/>
        </w:rPr>
        <w:t xml:space="preserve">. </w:t>
      </w:r>
    </w:p>
    <w:p w:rsidR="00CF0276" w:rsidRPr="00671C24" w:rsidRDefault="00CF0276" w:rsidP="00CF0276">
      <w:pPr>
        <w:spacing w:after="0" w:line="240" w:lineRule="auto"/>
        <w:ind w:firstLine="567"/>
        <w:jc w:val="both"/>
        <w:rPr>
          <w:rFonts w:ascii="Times New Roman" w:hAnsi="Times New Roman"/>
          <w:noProof/>
          <w:color w:val="000000"/>
          <w:sz w:val="28"/>
          <w:szCs w:val="28"/>
          <w:lang w:val="kk-KZ"/>
        </w:rPr>
      </w:pPr>
      <w:r w:rsidRPr="00671C24">
        <w:rPr>
          <w:rFonts w:ascii="Times New Roman" w:hAnsi="Times New Roman"/>
          <w:b/>
          <w:sz w:val="28"/>
          <w:szCs w:val="28"/>
          <w:lang w:val="kk-KZ"/>
        </w:rPr>
        <w:t xml:space="preserve">Қысқаша теориялық мағлұматтама: </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Есту қабілетінің бұзылуынын түрлерінің көп болуы, оны саралап, саңырау балаларды бірнеше топқа бөлуге жағдай жасайды. Мұның мәні, саңырау балаларды оқыту мен тәрбиелеу жұмыстарын ұйымдастыруда, балалардың қандай мекемеде білім алу қажеттілігін анықтауда көмектесетінмен айқындалады. </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«Дыбыстар жиілікпен, интенсивтілікпен және созылмалығымен сипатталады. Дыбыстың күші немесе интенсивтілігі децибелмен (ДцБ) өлшенеді. </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Мысалы: </w:t>
      </w:r>
    </w:p>
    <w:p w:rsidR="0047414E" w:rsidRPr="00671C24" w:rsidRDefault="0047414E" w:rsidP="0047414E">
      <w:pPr>
        <w:numPr>
          <w:ilvl w:val="0"/>
          <w:numId w:val="1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жапырақтың сыбдыры – 10 ДцБ, </w:t>
      </w:r>
    </w:p>
    <w:p w:rsidR="0047414E" w:rsidRPr="00671C24" w:rsidRDefault="0047414E" w:rsidP="0047414E">
      <w:pPr>
        <w:numPr>
          <w:ilvl w:val="0"/>
          <w:numId w:val="1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құлақтың түбінен сыбырлау – 25-30 ДцБ, </w:t>
      </w:r>
    </w:p>
    <w:p w:rsidR="0047414E" w:rsidRPr="00671C24" w:rsidRDefault="0047414E" w:rsidP="0047414E">
      <w:pPr>
        <w:numPr>
          <w:ilvl w:val="0"/>
          <w:numId w:val="1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орташа сөйлеу дыбысы – 60-70 ДцБ, </w:t>
      </w:r>
    </w:p>
    <w:p w:rsidR="0047414E" w:rsidRPr="00671C24" w:rsidRDefault="0047414E" w:rsidP="0047414E">
      <w:pPr>
        <w:numPr>
          <w:ilvl w:val="0"/>
          <w:numId w:val="1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қатты музыка дыбысы – 80 ДцБ, </w:t>
      </w:r>
    </w:p>
    <w:p w:rsidR="0047414E" w:rsidRPr="00671C24" w:rsidRDefault="0047414E" w:rsidP="0047414E">
      <w:pPr>
        <w:numPr>
          <w:ilvl w:val="0"/>
          <w:numId w:val="1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метродағы поездың дыбысы – 90 ДцБ, </w:t>
      </w:r>
    </w:p>
    <w:p w:rsidR="0047414E" w:rsidRPr="00671C24" w:rsidRDefault="0047414E" w:rsidP="0047414E">
      <w:pPr>
        <w:numPr>
          <w:ilvl w:val="0"/>
          <w:numId w:val="1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балғамен темірді соғу – 100 ДцБ, </w:t>
      </w:r>
    </w:p>
    <w:p w:rsidR="0047414E" w:rsidRPr="00671C24" w:rsidRDefault="0047414E" w:rsidP="0047414E">
      <w:pPr>
        <w:numPr>
          <w:ilvl w:val="0"/>
          <w:numId w:val="1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авиациялық мотордың дыбысы – 120 ДцБ.</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Сөйлеудің жиілік диапазоны 500-ден 3500 Гц (бір секундтағы  толқындар) аралығында болады. Егер есту бұзылуы, бұл диапазонды қабылдауға кедергі болса, сөйлеуді қабылдау мүмкін емес деген сөз. 80 ДцБ жоғары дыбысты қабылдамайтын адамдар, саңырау болып саналады, ал нашар еститіндер 15–80 ДцБ аралығындағы дыбыстарды естімейді. Классификацияның негізгі критерийлері – есту қабілетінің жоғалу уақыты, дәрежесі, сөйлеудің қалыптасу деңгейі болып табылады (Р.М.Боскис). Осы көрсеткіштер бойынша, бұл балаларды бірнеше топқа бөледі: </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b/>
          <w:sz w:val="28"/>
          <w:szCs w:val="28"/>
          <w:lang w:val="kk-KZ"/>
        </w:rPr>
        <w:t xml:space="preserve">І. </w:t>
      </w:r>
      <w:r w:rsidRPr="00671C24">
        <w:rPr>
          <w:rFonts w:ascii="Times New Roman" w:hAnsi="Times New Roman"/>
          <w:b/>
          <w:i/>
          <w:sz w:val="28"/>
          <w:szCs w:val="28"/>
          <w:lang w:val="kk-KZ"/>
        </w:rPr>
        <w:t>Саңырау балалар</w:t>
      </w:r>
      <w:r w:rsidRPr="00671C24">
        <w:rPr>
          <w:rFonts w:ascii="Times New Roman" w:hAnsi="Times New Roman"/>
          <w:b/>
          <w:sz w:val="28"/>
          <w:szCs w:val="28"/>
          <w:lang w:val="kk-KZ"/>
        </w:rPr>
        <w:t xml:space="preserve"> – </w:t>
      </w:r>
      <w:r w:rsidRPr="00671C24">
        <w:rPr>
          <w:rFonts w:ascii="Times New Roman" w:hAnsi="Times New Roman"/>
          <w:sz w:val="28"/>
          <w:szCs w:val="28"/>
          <w:lang w:val="kk-KZ"/>
        </w:rPr>
        <w:t xml:space="preserve">мүлде естімейтіндер. Оның ішінде ерте жастан саңырау болғандар және жүре келе, есту қабілетін жоғалтқандар. Ерте саңырау болғандарға, туа біткен және сөйлеу қалыптасқанға дейін саңырау болғандар жатады. Бұл балаларда кейде, жартылай есту қабілеті сақталады, олар өте қатты дыбыстарды естиді. </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Жүре келе, саңырау болғандарға сөйлеу қалыптасқаннан кейін, есту қабілетін жоғалтқандар жатады. Бұлар сөйлей алады, ерін қимылы арқылы, айтушыны түсінеді.</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b/>
          <w:sz w:val="28"/>
          <w:szCs w:val="28"/>
          <w:lang w:val="kk-KZ"/>
        </w:rPr>
        <w:t xml:space="preserve">ІІ. </w:t>
      </w:r>
      <w:r w:rsidRPr="00671C24">
        <w:rPr>
          <w:rFonts w:ascii="Times New Roman" w:hAnsi="Times New Roman"/>
          <w:b/>
          <w:i/>
          <w:sz w:val="28"/>
          <w:szCs w:val="28"/>
          <w:lang w:val="kk-KZ"/>
        </w:rPr>
        <w:t>Нашар еститіндер</w:t>
      </w:r>
      <w:r w:rsidRPr="00671C24">
        <w:rPr>
          <w:rFonts w:ascii="Times New Roman" w:hAnsi="Times New Roman"/>
          <w:b/>
          <w:sz w:val="28"/>
          <w:szCs w:val="28"/>
          <w:lang w:val="kk-KZ"/>
        </w:rPr>
        <w:t xml:space="preserve"> </w:t>
      </w:r>
      <w:r w:rsidRPr="00671C24">
        <w:rPr>
          <w:rFonts w:ascii="Times New Roman" w:hAnsi="Times New Roman"/>
          <w:b/>
          <w:i/>
          <w:sz w:val="28"/>
          <w:szCs w:val="28"/>
          <w:lang w:val="kk-KZ"/>
        </w:rPr>
        <w:t>(тосаң құлақтық</w:t>
      </w:r>
      <w:r w:rsidRPr="00671C24">
        <w:rPr>
          <w:rFonts w:ascii="Times New Roman" w:hAnsi="Times New Roman"/>
          <w:b/>
          <w:sz w:val="28"/>
          <w:szCs w:val="28"/>
          <w:lang w:val="kk-KZ"/>
        </w:rPr>
        <w:t xml:space="preserve">) – </w:t>
      </w:r>
      <w:r w:rsidRPr="00671C24">
        <w:rPr>
          <w:rFonts w:ascii="Times New Roman" w:hAnsi="Times New Roman"/>
          <w:sz w:val="28"/>
          <w:szCs w:val="28"/>
          <w:lang w:val="kk-KZ"/>
        </w:rPr>
        <w:t xml:space="preserve">бұл сөйлеудің дамуын қиындататын есту кемістігі, бірақ сақталған қабілеттіліктің көмегімен, өз бетімен сөздік қор жинақтауға болады. Нашар еститін балалардың тілінде кездесетін кемістіктерді, оқыту үдерісінде түзетуге болады: </w:t>
      </w:r>
    </w:p>
    <w:p w:rsidR="0047414E" w:rsidRPr="00671C24" w:rsidRDefault="0047414E" w:rsidP="0047414E">
      <w:pPr>
        <w:numPr>
          <w:ilvl w:val="0"/>
          <w:numId w:val="16"/>
        </w:numPr>
        <w:tabs>
          <w:tab w:val="left" w:pos="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тосаң құлақтықтың жеңіл дәрежесінде, сыбырлап сөйлеген сөз, құлақтан 3-</w:t>
      </w:r>
      <w:smartTag w:uri="urn:schemas-microsoft-com:office:smarttags" w:element="metricconverter">
        <w:smartTagPr>
          <w:attr w:name="ProductID" w:val="6 м"/>
        </w:smartTagPr>
        <w:r w:rsidRPr="00671C24">
          <w:rPr>
            <w:rFonts w:ascii="Times New Roman" w:hAnsi="Times New Roman"/>
            <w:sz w:val="28"/>
            <w:szCs w:val="28"/>
            <w:lang w:val="kk-KZ"/>
          </w:rPr>
          <w:t>6 м</w:t>
        </w:r>
      </w:smartTag>
      <w:r w:rsidRPr="00671C24">
        <w:rPr>
          <w:rFonts w:ascii="Times New Roman" w:hAnsi="Times New Roman"/>
          <w:sz w:val="28"/>
          <w:szCs w:val="28"/>
          <w:lang w:val="kk-KZ"/>
        </w:rPr>
        <w:t>, ал сөйлеу 6-</w:t>
      </w:r>
      <w:smartTag w:uri="urn:schemas-microsoft-com:office:smarttags" w:element="metricconverter">
        <w:smartTagPr>
          <w:attr w:name="ProductID" w:val="8 м"/>
        </w:smartTagPr>
        <w:r w:rsidRPr="00671C24">
          <w:rPr>
            <w:rFonts w:ascii="Times New Roman" w:hAnsi="Times New Roman"/>
            <w:sz w:val="28"/>
            <w:szCs w:val="28"/>
            <w:lang w:val="kk-KZ"/>
          </w:rPr>
          <w:t>8 м</w:t>
        </w:r>
      </w:smartTag>
      <w:r w:rsidRPr="00671C24">
        <w:rPr>
          <w:rFonts w:ascii="Times New Roman" w:hAnsi="Times New Roman"/>
          <w:sz w:val="28"/>
          <w:szCs w:val="28"/>
          <w:lang w:val="kk-KZ"/>
        </w:rPr>
        <w:t xml:space="preserve"> қашықтықта естіледі;</w:t>
      </w:r>
    </w:p>
    <w:p w:rsidR="0047414E" w:rsidRPr="00671C24" w:rsidRDefault="0047414E" w:rsidP="0047414E">
      <w:pPr>
        <w:numPr>
          <w:ilvl w:val="0"/>
          <w:numId w:val="1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тосаң құлақтықтың орташа дәрежесінде, сыбырлап сөйлеген сөз құлақтан 1-</w:t>
      </w:r>
      <w:smartTag w:uri="urn:schemas-microsoft-com:office:smarttags" w:element="metricconverter">
        <w:smartTagPr>
          <w:attr w:name="ProductID" w:val="3 м"/>
        </w:smartTagPr>
        <w:r w:rsidRPr="00671C24">
          <w:rPr>
            <w:rFonts w:ascii="Times New Roman" w:hAnsi="Times New Roman"/>
            <w:sz w:val="28"/>
            <w:szCs w:val="28"/>
            <w:lang w:val="kk-KZ"/>
          </w:rPr>
          <w:t>3 м</w:t>
        </w:r>
      </w:smartTag>
      <w:r w:rsidRPr="00671C24">
        <w:rPr>
          <w:rFonts w:ascii="Times New Roman" w:hAnsi="Times New Roman"/>
          <w:sz w:val="28"/>
          <w:szCs w:val="28"/>
          <w:lang w:val="kk-KZ"/>
        </w:rPr>
        <w:t>, ал сөйлеу 4-</w:t>
      </w:r>
      <w:smartTag w:uri="urn:schemas-microsoft-com:office:smarttags" w:element="metricconverter">
        <w:smartTagPr>
          <w:attr w:name="ProductID" w:val="6 м"/>
        </w:smartTagPr>
        <w:r w:rsidRPr="00671C24">
          <w:rPr>
            <w:rFonts w:ascii="Times New Roman" w:hAnsi="Times New Roman"/>
            <w:sz w:val="28"/>
            <w:szCs w:val="28"/>
            <w:lang w:val="kk-KZ"/>
          </w:rPr>
          <w:t>6 м</w:t>
        </w:r>
      </w:smartTag>
      <w:r w:rsidRPr="00671C24">
        <w:rPr>
          <w:rFonts w:ascii="Times New Roman" w:hAnsi="Times New Roman"/>
          <w:sz w:val="28"/>
          <w:szCs w:val="28"/>
          <w:lang w:val="kk-KZ"/>
        </w:rPr>
        <w:t xml:space="preserve"> қашықтықта естіледі;</w:t>
      </w:r>
    </w:p>
    <w:p w:rsidR="0047414E" w:rsidRPr="00671C24" w:rsidRDefault="0047414E" w:rsidP="0047414E">
      <w:pPr>
        <w:numPr>
          <w:ilvl w:val="0"/>
          <w:numId w:val="1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lastRenderedPageBreak/>
        <w:t xml:space="preserve">тосаң құлақтықтың ауыр дәрежесінде, сыбырлап сөйлеген сөз құлақтан </w:t>
      </w:r>
      <w:smartTag w:uri="urn:schemas-microsoft-com:office:smarttags" w:element="metricconverter">
        <w:smartTagPr>
          <w:attr w:name="ProductID" w:val="1 м"/>
        </w:smartTagPr>
        <w:r w:rsidRPr="00671C24">
          <w:rPr>
            <w:rFonts w:ascii="Times New Roman" w:hAnsi="Times New Roman"/>
            <w:sz w:val="28"/>
            <w:szCs w:val="28"/>
            <w:lang w:val="kk-KZ"/>
          </w:rPr>
          <w:t>1 м</w:t>
        </w:r>
      </w:smartTag>
      <w:r w:rsidRPr="00671C24">
        <w:rPr>
          <w:rFonts w:ascii="Times New Roman" w:hAnsi="Times New Roman"/>
          <w:sz w:val="28"/>
          <w:szCs w:val="28"/>
          <w:lang w:val="kk-KZ"/>
        </w:rPr>
        <w:t>, ал сөйлеу 2-</w:t>
      </w:r>
      <w:smartTag w:uri="urn:schemas-microsoft-com:office:smarttags" w:element="metricconverter">
        <w:smartTagPr>
          <w:attr w:name="ProductID" w:val="4 м"/>
        </w:smartTagPr>
        <w:r w:rsidRPr="00671C24">
          <w:rPr>
            <w:rFonts w:ascii="Times New Roman" w:hAnsi="Times New Roman"/>
            <w:sz w:val="28"/>
            <w:szCs w:val="28"/>
            <w:lang w:val="kk-KZ"/>
          </w:rPr>
          <w:t>4 м</w:t>
        </w:r>
      </w:smartTag>
      <w:r w:rsidRPr="00671C24">
        <w:rPr>
          <w:rFonts w:ascii="Times New Roman" w:hAnsi="Times New Roman"/>
          <w:sz w:val="28"/>
          <w:szCs w:val="28"/>
          <w:lang w:val="kk-KZ"/>
        </w:rPr>
        <w:t xml:space="preserve"> қашықтықта естіледі;</w:t>
      </w:r>
    </w:p>
    <w:p w:rsidR="0047414E" w:rsidRPr="00671C24" w:rsidRDefault="0047414E" w:rsidP="0047414E">
      <w:pPr>
        <w:numPr>
          <w:ilvl w:val="0"/>
          <w:numId w:val="1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тосаң құлақтықтың өте ауыр дәрежесінде, сыбырлап сөйлеген сөз құлақтан </w:t>
      </w:r>
      <w:smartTag w:uri="urn:schemas-microsoft-com:office:smarttags" w:element="metricconverter">
        <w:smartTagPr>
          <w:attr w:name="ProductID" w:val="0,5 м"/>
        </w:smartTagPr>
        <w:r w:rsidRPr="00671C24">
          <w:rPr>
            <w:rFonts w:ascii="Times New Roman" w:hAnsi="Times New Roman"/>
            <w:sz w:val="28"/>
            <w:szCs w:val="28"/>
            <w:lang w:val="kk-KZ"/>
          </w:rPr>
          <w:t>0,5 м</w:t>
        </w:r>
      </w:smartTag>
      <w:r w:rsidRPr="00671C24">
        <w:rPr>
          <w:rFonts w:ascii="Times New Roman" w:hAnsi="Times New Roman"/>
          <w:sz w:val="28"/>
          <w:szCs w:val="28"/>
          <w:lang w:val="kk-KZ"/>
        </w:rPr>
        <w:t xml:space="preserve">, ал сөйлеу </w:t>
      </w:r>
      <w:smartTag w:uri="urn:schemas-microsoft-com:office:smarttags" w:element="metricconverter">
        <w:smartTagPr>
          <w:attr w:name="ProductID" w:val="2 м"/>
        </w:smartTagPr>
        <w:r w:rsidRPr="00671C24">
          <w:rPr>
            <w:rFonts w:ascii="Times New Roman" w:hAnsi="Times New Roman"/>
            <w:sz w:val="28"/>
            <w:szCs w:val="28"/>
            <w:lang w:val="kk-KZ"/>
          </w:rPr>
          <w:t>2 м</w:t>
        </w:r>
      </w:smartTag>
      <w:r w:rsidRPr="00671C24">
        <w:rPr>
          <w:rFonts w:ascii="Times New Roman" w:hAnsi="Times New Roman"/>
          <w:sz w:val="28"/>
          <w:szCs w:val="28"/>
          <w:lang w:val="kk-KZ"/>
        </w:rPr>
        <w:t xml:space="preserve"> қашықтықта естіледі;</w:t>
      </w:r>
    </w:p>
    <w:p w:rsidR="0047414E" w:rsidRPr="00671C24" w:rsidRDefault="0047414E" w:rsidP="0047414E">
      <w:pPr>
        <w:tabs>
          <w:tab w:val="left" w:pos="540"/>
        </w:tabs>
        <w:spacing w:line="240" w:lineRule="auto"/>
        <w:ind w:firstLine="454"/>
        <w:contextualSpacing/>
        <w:jc w:val="both"/>
        <w:rPr>
          <w:rFonts w:ascii="Times New Roman" w:hAnsi="Times New Roman"/>
          <w:sz w:val="28"/>
          <w:szCs w:val="28"/>
          <w:vertAlign w:val="superscript"/>
          <w:lang w:val="kk-KZ"/>
        </w:rPr>
      </w:pPr>
      <w:r w:rsidRPr="00671C24">
        <w:rPr>
          <w:rFonts w:ascii="Times New Roman" w:hAnsi="Times New Roman"/>
          <w:sz w:val="28"/>
          <w:szCs w:val="28"/>
          <w:lang w:val="kk-KZ"/>
        </w:rPr>
        <w:t xml:space="preserve">Бұл балалардың психикалық дамуы, сыртқы ортаны қабылдаудың ерекше жағдайларында жүзеге асады. Бұл дизонтогенездің ерекше түрі – </w:t>
      </w:r>
      <w:r w:rsidRPr="00671C24">
        <w:rPr>
          <w:rFonts w:ascii="Times New Roman" w:hAnsi="Times New Roman"/>
          <w:i/>
          <w:sz w:val="28"/>
          <w:szCs w:val="28"/>
          <w:lang w:val="kk-KZ"/>
        </w:rPr>
        <w:t>дефицитарлы даму.</w:t>
      </w:r>
      <w:r w:rsidRPr="00671C24">
        <w:rPr>
          <w:rFonts w:ascii="Times New Roman" w:hAnsi="Times New Roman"/>
          <w:sz w:val="28"/>
          <w:szCs w:val="28"/>
          <w:lang w:val="kk-KZ"/>
        </w:rPr>
        <w:t xml:space="preserve"> Бірінші кемістік – есту қабілетінің бұзылуы - есту мүшесімен тығыз байланысты болып саналатын, сөйлеудің кеміс дамуына әкеп соғады. Сондай-ақ, басқа қызметтердің тежелуіне әсерін тигізеді. Дамудың мұндай бұзылуы тұтас психикалық дамуды тежейді.»</w:t>
      </w:r>
      <w:r w:rsidRPr="00671C24">
        <w:rPr>
          <w:rFonts w:ascii="Times New Roman" w:hAnsi="Times New Roman"/>
          <w:sz w:val="28"/>
          <w:szCs w:val="28"/>
          <w:vertAlign w:val="superscript"/>
          <w:lang w:val="kk-KZ"/>
        </w:rPr>
        <w:t>29</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Есту қабілеті бұзылған балалардың психикалық дамуы, қалыпты еститін балалардың дамуынан ерекшеленетін белгілі заңдылықтарға бағынады. Сонымен бірге, оларда кеміс даму типтеріне тән, заңдылықтар анықталады. Барлық бұзылу түрлерінде, сыртқы ортадан түсетін ақпаратты қабылдау, қорыту, сақтау және пайдалану қабілеттері төмендейді. </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Барлық кеміс балалар категориясында кездесетін келесі бір заңдылық – ол ұғымдардың қалыптасу үдерісінің баяулауы. Есту кемістігі бар балаларда, бұл заңдылықтың уақыттық, құрылымдық ерекшеліктері бар. Әйтсе де, бұл категориядағы балаларда толыққанды ұғымдар қалыптасады, яғни, олар қарым-қатынастың жоғары түріне қол жеткізе алады (мысалы, ақыл-ойы кем балалармен салыстырғанда).</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Есту қабілеті бұзылған балалардың психикалық дамуының негізгі </w:t>
      </w:r>
      <w:r w:rsidRPr="00671C24">
        <w:rPr>
          <w:rFonts w:ascii="Times New Roman" w:hAnsi="Times New Roman"/>
          <w:i/>
          <w:sz w:val="28"/>
          <w:szCs w:val="28"/>
          <w:lang w:val="kk-KZ"/>
        </w:rPr>
        <w:t>екі заңдылығын</w:t>
      </w:r>
      <w:r w:rsidRPr="00671C24">
        <w:rPr>
          <w:rFonts w:ascii="Times New Roman" w:hAnsi="Times New Roman"/>
          <w:sz w:val="28"/>
          <w:szCs w:val="28"/>
          <w:lang w:val="kk-KZ"/>
        </w:rPr>
        <w:t xml:space="preserve"> көрсетуге болады (И. М. Соловьев бойынша).</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Бірінші заңдылық</w:t>
      </w:r>
      <w:r w:rsidRPr="00671C24">
        <w:rPr>
          <w:rFonts w:ascii="Times New Roman" w:hAnsi="Times New Roman"/>
          <w:sz w:val="28"/>
          <w:szCs w:val="28"/>
          <w:lang w:val="kk-KZ"/>
        </w:rPr>
        <w:t xml:space="preserve"> – есту бұзылуының салдарынан, саңырау балаға келіп жететін, сыртқы орта әсерінің көлемі шектеледі, оның қоршаған ортамен өзара әрекеті, адамдармен қарым-қатынасы қиындайды. Ал, бұл уақытта кез-келген баланың толыққанды психикалық дамуы үшін, сыртқы орта әсерлерінің алуан түрлілігі мен кең көлемділігі өте маңызды болады.</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Жоғарыда атап өткендей, қай жағынан болсын, шектелу нәтижесінде, баланың психикалық әрекеті азаяды, сыртқы орта әсерлеріне жауап беретін реакциялар қарапайымданады, қызметаралық өзара әрекеттер жүйесі өзгереді. Есту қабілеті бұзылған балалардың психикалық компоненттері, дені сау балалармен салыстырғанда, өзгеше тепе-тендікте дамиды: көрнекі–бейнелі және сөздік–логикалық ойлау қабілеттерінде сәйкестік болмайды (алғашқысы басым); жазбаша сөйлеудің екеуі  – импрессивті (оқу) және экспрессивті (жазу) – ауызша сөйлеуге қарағанда, басым рөлге ие болады. </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Екінші заңдылық</w:t>
      </w:r>
      <w:r w:rsidRPr="00671C24">
        <w:rPr>
          <w:rFonts w:ascii="Times New Roman" w:hAnsi="Times New Roman"/>
          <w:sz w:val="28"/>
          <w:szCs w:val="28"/>
          <w:lang w:val="kk-KZ"/>
        </w:rPr>
        <w:t xml:space="preserve"> – есту қабілеті зақымданған балалардың психикалық даму қарқынының, дені сау балалардан айырмашылығы. И. М. Соловьев есту қабілеті зақымданған балалардың психикалық даму жолдарын былай сипаттайды: сау бала мен есту мүмкіндігі шектеулі баланың психикалық әрекеттері арасындағы айырмашылықтар, онтогенездің бастапқы кезеңдерінде елеусіз болады, уақыт өте келе ұлғаяды. Осылайша, белгілі бір кезеңге дейін жалғаса</w:t>
      </w:r>
      <w:r w:rsidR="00D20DFC" w:rsidRPr="00671C24">
        <w:rPr>
          <w:rFonts w:ascii="Times New Roman" w:hAnsi="Times New Roman"/>
          <w:sz w:val="28"/>
          <w:szCs w:val="28"/>
          <w:lang w:val="kk-KZ"/>
        </w:rPr>
        <w:t>ды, тек  жүйелі  сурдопсихология</w:t>
      </w:r>
      <w:r w:rsidRPr="00671C24">
        <w:rPr>
          <w:rFonts w:ascii="Times New Roman" w:hAnsi="Times New Roman"/>
          <w:sz w:val="28"/>
          <w:szCs w:val="28"/>
          <w:lang w:val="kk-KZ"/>
        </w:rPr>
        <w:t xml:space="preserve">лық  жұмыстардың ықпалымен ғана, бұл айырмашылық кері бағытта өзгере бастайды. </w:t>
      </w:r>
    </w:p>
    <w:p w:rsidR="0047414E" w:rsidRPr="00671C24" w:rsidRDefault="0047414E" w:rsidP="0047414E">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lastRenderedPageBreak/>
        <w:t>Түзету жұмыстары қаншалықты қолайлы, тиімді болса, саңырау баланың дамуы, дені сау баланың дамуына со</w:t>
      </w:r>
      <w:r w:rsidR="00D20DFC" w:rsidRPr="00671C24">
        <w:rPr>
          <w:rFonts w:ascii="Times New Roman" w:hAnsi="Times New Roman"/>
          <w:sz w:val="28"/>
          <w:szCs w:val="28"/>
          <w:lang w:val="kk-KZ"/>
        </w:rPr>
        <w:t>нша жақындай түседі. Сурдопсихология</w:t>
      </w:r>
      <w:r w:rsidRPr="00671C24">
        <w:rPr>
          <w:rFonts w:ascii="Times New Roman" w:hAnsi="Times New Roman"/>
          <w:sz w:val="28"/>
          <w:szCs w:val="28"/>
          <w:lang w:val="kk-KZ"/>
        </w:rPr>
        <w:t xml:space="preserve">лық шаралардың негізгі маңызы сонда, ол психикалық дамудың  тиімді жағдайларын  тудырады, ең алдымен, балаға жеткізілетін сыртқы орта әсерлерін  кеңейту, сапалық жағынан жақсарту, акустикалық жолмен жететін әсерлерді өзге жолдармен жеткізуді қарастырады. </w:t>
      </w:r>
    </w:p>
    <w:p w:rsidR="009B3691" w:rsidRPr="00671C24" w:rsidRDefault="009B3691" w:rsidP="009B3691">
      <w:pPr>
        <w:tabs>
          <w:tab w:val="left" w:pos="426"/>
          <w:tab w:val="left" w:pos="1134"/>
          <w:tab w:val="left" w:pos="1979"/>
        </w:tabs>
        <w:ind w:firstLine="567"/>
        <w:jc w:val="both"/>
        <w:rPr>
          <w:rFonts w:ascii="Times New Roman" w:hAnsi="Times New Roman"/>
          <w:b/>
          <w:sz w:val="28"/>
          <w:szCs w:val="28"/>
          <w:lang w:val="kk-KZ"/>
        </w:rPr>
      </w:pPr>
      <w:r w:rsidRPr="00671C24">
        <w:rPr>
          <w:rFonts w:ascii="Times New Roman" w:hAnsi="Times New Roman"/>
          <w:b/>
          <w:sz w:val="28"/>
          <w:szCs w:val="28"/>
          <w:lang w:val="kk-KZ"/>
        </w:rPr>
        <w:t>Студенттің өзін-өзі бағалауы үшін тест тапсырмалары:</w:t>
      </w:r>
    </w:p>
    <w:p w:rsidR="00A10A35" w:rsidRPr="00671C24" w:rsidRDefault="00A10A35" w:rsidP="00895A3D">
      <w:pPr>
        <w:pStyle w:val="a5"/>
        <w:jc w:val="both"/>
        <w:rPr>
          <w:rFonts w:ascii="Times New Roman" w:hAnsi="Times New Roman"/>
          <w:b/>
          <w:sz w:val="28"/>
          <w:szCs w:val="28"/>
          <w:lang w:val="kk-KZ"/>
        </w:rPr>
      </w:pPr>
      <w:r w:rsidRPr="00671C24">
        <w:rPr>
          <w:rFonts w:ascii="Times New Roman" w:hAnsi="Times New Roman"/>
          <w:b/>
          <w:sz w:val="28"/>
          <w:szCs w:val="28"/>
          <w:lang w:val="kk-KZ"/>
        </w:rPr>
        <w:t>1.Мектепке дейінгі оқыту мекемелерінде бір топта естімейтін және нашар еститін балалар саны:</w:t>
      </w:r>
    </w:p>
    <w:p w:rsidR="00A10A35" w:rsidRPr="00671C24" w:rsidRDefault="00A10A35" w:rsidP="00A10A35">
      <w:pPr>
        <w:pStyle w:val="a5"/>
        <w:rPr>
          <w:rFonts w:ascii="Times New Roman" w:hAnsi="Times New Roman"/>
          <w:sz w:val="28"/>
          <w:szCs w:val="28"/>
          <w:lang w:val="kk-KZ"/>
        </w:rPr>
      </w:pPr>
      <w:r w:rsidRPr="00671C24">
        <w:rPr>
          <w:rFonts w:ascii="Times New Roman" w:hAnsi="Times New Roman"/>
          <w:sz w:val="28"/>
          <w:szCs w:val="28"/>
          <w:lang w:val="kk-KZ"/>
        </w:rPr>
        <w:t xml:space="preserve">A) 10 – 15 адам </w:t>
      </w:r>
    </w:p>
    <w:p w:rsidR="00A10A35" w:rsidRPr="00671C24" w:rsidRDefault="00A10A35" w:rsidP="00A10A35">
      <w:pPr>
        <w:pStyle w:val="a5"/>
        <w:rPr>
          <w:rFonts w:ascii="Times New Roman" w:hAnsi="Times New Roman"/>
          <w:sz w:val="28"/>
          <w:szCs w:val="28"/>
          <w:lang w:val="kk-KZ"/>
        </w:rPr>
      </w:pPr>
      <w:r w:rsidRPr="00671C24">
        <w:rPr>
          <w:rFonts w:ascii="Times New Roman" w:hAnsi="Times New Roman"/>
          <w:sz w:val="28"/>
          <w:szCs w:val="28"/>
          <w:lang w:val="kk-KZ"/>
        </w:rPr>
        <w:t>Б) 8 адам</w:t>
      </w:r>
    </w:p>
    <w:p w:rsidR="00A10A35" w:rsidRPr="00671C24" w:rsidRDefault="00A10A35" w:rsidP="00A10A35">
      <w:pPr>
        <w:pStyle w:val="a5"/>
        <w:rPr>
          <w:rFonts w:ascii="Times New Roman" w:hAnsi="Times New Roman"/>
          <w:sz w:val="28"/>
          <w:szCs w:val="28"/>
        </w:rPr>
      </w:pPr>
      <w:r w:rsidRPr="00671C24">
        <w:rPr>
          <w:rFonts w:ascii="Times New Roman" w:hAnsi="Times New Roman"/>
          <w:sz w:val="28"/>
          <w:szCs w:val="28"/>
          <w:lang w:val="kk-KZ"/>
        </w:rPr>
        <w:t>В</w:t>
      </w:r>
      <w:r w:rsidRPr="00671C24">
        <w:rPr>
          <w:rFonts w:ascii="Times New Roman" w:hAnsi="Times New Roman"/>
          <w:sz w:val="28"/>
          <w:szCs w:val="28"/>
        </w:rPr>
        <w:t>) 14 адам</w:t>
      </w:r>
    </w:p>
    <w:p w:rsidR="00A10A35" w:rsidRPr="00671C24" w:rsidRDefault="00A10A35" w:rsidP="00A10A35">
      <w:pPr>
        <w:pStyle w:val="a5"/>
        <w:rPr>
          <w:rFonts w:ascii="Times New Roman" w:hAnsi="Times New Roman"/>
          <w:sz w:val="28"/>
          <w:szCs w:val="28"/>
        </w:rPr>
      </w:pPr>
      <w:r w:rsidRPr="00671C24">
        <w:rPr>
          <w:rFonts w:ascii="Times New Roman" w:hAnsi="Times New Roman"/>
          <w:sz w:val="28"/>
          <w:szCs w:val="28"/>
          <w:lang w:val="kk-KZ"/>
        </w:rPr>
        <w:t>Г</w:t>
      </w:r>
      <w:r w:rsidRPr="00671C24">
        <w:rPr>
          <w:rFonts w:ascii="Times New Roman" w:hAnsi="Times New Roman"/>
          <w:sz w:val="28"/>
          <w:szCs w:val="28"/>
        </w:rPr>
        <w:t>) 10-12 адам</w:t>
      </w:r>
    </w:p>
    <w:p w:rsidR="00A10A35" w:rsidRPr="00671C24" w:rsidRDefault="00A10A35" w:rsidP="00A10A35">
      <w:pPr>
        <w:spacing w:line="240" w:lineRule="auto"/>
        <w:contextualSpacing/>
        <w:jc w:val="both"/>
        <w:rPr>
          <w:rFonts w:ascii="Times New Roman" w:hAnsi="Times New Roman"/>
          <w:sz w:val="28"/>
          <w:szCs w:val="28"/>
        </w:rPr>
      </w:pPr>
      <w:r w:rsidRPr="00671C24">
        <w:rPr>
          <w:rFonts w:ascii="Times New Roman" w:hAnsi="Times New Roman"/>
          <w:sz w:val="28"/>
          <w:szCs w:val="28"/>
          <w:lang w:val="kk-KZ"/>
        </w:rPr>
        <w:t>Д</w:t>
      </w:r>
      <w:r w:rsidRPr="00671C24">
        <w:rPr>
          <w:rFonts w:ascii="Times New Roman" w:hAnsi="Times New Roman"/>
          <w:sz w:val="28"/>
          <w:szCs w:val="28"/>
        </w:rPr>
        <w:t>) 14 – 18 адам</w:t>
      </w:r>
    </w:p>
    <w:p w:rsidR="00A10A35" w:rsidRPr="00671C24" w:rsidRDefault="00A10A35" w:rsidP="00A10A35">
      <w:pPr>
        <w:pStyle w:val="a5"/>
        <w:jc w:val="both"/>
        <w:rPr>
          <w:rFonts w:ascii="Times New Roman" w:hAnsi="Times New Roman"/>
          <w:b/>
          <w:sz w:val="28"/>
          <w:szCs w:val="28"/>
          <w:lang w:val="kk-KZ"/>
        </w:rPr>
      </w:pPr>
      <w:r w:rsidRPr="00671C24">
        <w:rPr>
          <w:rFonts w:ascii="Times New Roman" w:hAnsi="Times New Roman"/>
          <w:b/>
          <w:sz w:val="28"/>
          <w:szCs w:val="28"/>
          <w:lang w:val="kk-KZ"/>
        </w:rPr>
        <w:t>2.Құлақ мүкістігі бар балалардың есту қабілетінің төмен деңгейі:</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А) 90 дб жоғары</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Б) ІV 70 -90 дб дейін</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В) ІІ деңгей 50 ден 70 дб дейін</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Г) ІІ деңгей 26-40 дб аспайды</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Д) ІІ деңгей 41-55 дб дейін</w:t>
      </w:r>
    </w:p>
    <w:p w:rsidR="00A10A35" w:rsidRPr="00671C24" w:rsidRDefault="00A10A35" w:rsidP="00A10A35">
      <w:pPr>
        <w:pStyle w:val="a5"/>
        <w:jc w:val="both"/>
        <w:rPr>
          <w:rFonts w:ascii="Times New Roman" w:hAnsi="Times New Roman"/>
          <w:b/>
          <w:sz w:val="28"/>
          <w:szCs w:val="28"/>
          <w:lang w:val="kk-KZ"/>
        </w:rPr>
      </w:pPr>
      <w:r w:rsidRPr="00671C24">
        <w:rPr>
          <w:rFonts w:ascii="Times New Roman" w:hAnsi="Times New Roman"/>
          <w:b/>
          <w:sz w:val="28"/>
          <w:szCs w:val="28"/>
          <w:lang w:val="kk-KZ"/>
        </w:rPr>
        <w:t>3.Кеңістікке бағдарлауға жатады:</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А) Кеңістікке өзінің орнын табу</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Б) Бағытты ұстанып жүру</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В) Абстракті ойлау дәрежесі</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Г) Дактильді тілді білу</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Д) Кедергілерден өту</w:t>
      </w:r>
    </w:p>
    <w:p w:rsidR="00A10A35" w:rsidRPr="00671C24" w:rsidRDefault="00A10A35" w:rsidP="00A10A35">
      <w:pPr>
        <w:pStyle w:val="a5"/>
        <w:jc w:val="both"/>
        <w:rPr>
          <w:rFonts w:ascii="Times New Roman" w:hAnsi="Times New Roman"/>
          <w:b/>
          <w:sz w:val="28"/>
          <w:szCs w:val="28"/>
          <w:lang w:val="kk-KZ"/>
        </w:rPr>
      </w:pPr>
      <w:r w:rsidRPr="00671C24">
        <w:rPr>
          <w:rFonts w:ascii="Times New Roman" w:hAnsi="Times New Roman"/>
          <w:b/>
          <w:sz w:val="28"/>
          <w:szCs w:val="28"/>
          <w:lang w:val="kk-KZ"/>
        </w:rPr>
        <w:t>4.Сурдопедагогика ғылым ретінде оқыту және тәрбиелеу мәселелерімен айналысатын мүмкіндігі шектеулі балалар категориясы:</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А) Кеш керең болған балалар</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Б) Естімейтін психика дамуы тежелген балалар</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В) Нашар еститін балалар</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Г) Ақыл-есі кем балалар</w:t>
      </w:r>
    </w:p>
    <w:p w:rsidR="00A10A35" w:rsidRPr="00671C24" w:rsidRDefault="00A10A35" w:rsidP="00A10A35">
      <w:pPr>
        <w:pStyle w:val="a5"/>
        <w:jc w:val="both"/>
        <w:rPr>
          <w:rFonts w:ascii="Times New Roman" w:hAnsi="Times New Roman"/>
          <w:sz w:val="28"/>
          <w:szCs w:val="28"/>
          <w:lang w:val="kk-KZ"/>
        </w:rPr>
      </w:pPr>
      <w:r w:rsidRPr="00671C24">
        <w:rPr>
          <w:rFonts w:ascii="Times New Roman" w:hAnsi="Times New Roman"/>
          <w:sz w:val="28"/>
          <w:szCs w:val="28"/>
          <w:lang w:val="kk-KZ"/>
        </w:rPr>
        <w:t>Д) Соқырмылқау балалар</w:t>
      </w:r>
    </w:p>
    <w:p w:rsidR="00895A3D" w:rsidRPr="00671C24" w:rsidRDefault="00895A3D" w:rsidP="00895A3D">
      <w:pPr>
        <w:pStyle w:val="a5"/>
        <w:jc w:val="both"/>
        <w:rPr>
          <w:rFonts w:ascii="Times New Roman" w:hAnsi="Times New Roman"/>
          <w:b/>
          <w:sz w:val="28"/>
          <w:szCs w:val="28"/>
          <w:lang w:val="kk-KZ"/>
        </w:rPr>
      </w:pPr>
      <w:r w:rsidRPr="00671C24">
        <w:rPr>
          <w:rFonts w:ascii="Times New Roman" w:hAnsi="Times New Roman"/>
          <w:b/>
          <w:sz w:val="28"/>
          <w:szCs w:val="28"/>
          <w:lang w:val="kk-KZ" w:eastAsia="ko-KR"/>
        </w:rPr>
        <w:t>5</w:t>
      </w:r>
      <w:r w:rsidRPr="00671C24">
        <w:rPr>
          <w:rFonts w:ascii="Times New Roman" w:hAnsi="Times New Roman"/>
          <w:b/>
          <w:sz w:val="28"/>
          <w:szCs w:val="28"/>
          <w:lang w:val="kk-KZ"/>
        </w:rPr>
        <w:t>. Нейросенсорлы кереңдікпен дақты ретиндегі кереңдік қай синдромға тән:</w:t>
      </w:r>
    </w:p>
    <w:p w:rsidR="00895A3D" w:rsidRPr="00671C24" w:rsidRDefault="00895A3D" w:rsidP="00895A3D">
      <w:pPr>
        <w:pStyle w:val="a5"/>
        <w:rPr>
          <w:rFonts w:ascii="Times New Roman" w:hAnsi="Times New Roman"/>
          <w:sz w:val="28"/>
          <w:szCs w:val="28"/>
        </w:rPr>
      </w:pPr>
      <w:r w:rsidRPr="00671C24">
        <w:rPr>
          <w:rFonts w:ascii="Times New Roman" w:hAnsi="Times New Roman"/>
          <w:sz w:val="28"/>
          <w:szCs w:val="28"/>
        </w:rPr>
        <w:t>А) Ушера</w:t>
      </w:r>
    </w:p>
    <w:p w:rsidR="00895A3D" w:rsidRPr="00671C24" w:rsidRDefault="00895A3D" w:rsidP="00895A3D">
      <w:pPr>
        <w:pStyle w:val="a5"/>
        <w:rPr>
          <w:rFonts w:ascii="Times New Roman" w:hAnsi="Times New Roman"/>
          <w:sz w:val="28"/>
          <w:szCs w:val="28"/>
        </w:rPr>
      </w:pPr>
      <w:r w:rsidRPr="00671C24">
        <w:rPr>
          <w:rFonts w:ascii="Times New Roman" w:hAnsi="Times New Roman"/>
          <w:sz w:val="28"/>
          <w:szCs w:val="28"/>
          <w:lang w:val="kk-KZ"/>
        </w:rPr>
        <w:t>Б</w:t>
      </w:r>
      <w:r w:rsidRPr="00671C24">
        <w:rPr>
          <w:rFonts w:ascii="Times New Roman" w:hAnsi="Times New Roman"/>
          <w:sz w:val="28"/>
          <w:szCs w:val="28"/>
        </w:rPr>
        <w:t>) Маршала</w:t>
      </w:r>
    </w:p>
    <w:p w:rsidR="00895A3D" w:rsidRPr="00671C24" w:rsidRDefault="00895A3D" w:rsidP="00895A3D">
      <w:pPr>
        <w:pStyle w:val="a5"/>
        <w:rPr>
          <w:rFonts w:ascii="Times New Roman" w:hAnsi="Times New Roman"/>
          <w:sz w:val="28"/>
          <w:szCs w:val="28"/>
        </w:rPr>
      </w:pPr>
      <w:r w:rsidRPr="00671C24">
        <w:rPr>
          <w:rFonts w:ascii="Times New Roman" w:hAnsi="Times New Roman"/>
          <w:sz w:val="28"/>
          <w:szCs w:val="28"/>
          <w:lang w:val="kk-KZ"/>
        </w:rPr>
        <w:t>В</w:t>
      </w:r>
      <w:r w:rsidRPr="00671C24">
        <w:rPr>
          <w:rFonts w:ascii="Times New Roman" w:hAnsi="Times New Roman"/>
          <w:sz w:val="28"/>
          <w:szCs w:val="28"/>
        </w:rPr>
        <w:t>) Альпорта</w:t>
      </w:r>
    </w:p>
    <w:p w:rsidR="00895A3D" w:rsidRPr="00671C24" w:rsidRDefault="00895A3D" w:rsidP="00895A3D">
      <w:pPr>
        <w:pStyle w:val="a5"/>
        <w:rPr>
          <w:rFonts w:ascii="Times New Roman" w:hAnsi="Times New Roman"/>
          <w:sz w:val="28"/>
          <w:szCs w:val="28"/>
        </w:rPr>
      </w:pPr>
      <w:r w:rsidRPr="00671C24">
        <w:rPr>
          <w:rFonts w:ascii="Times New Roman" w:hAnsi="Times New Roman"/>
          <w:sz w:val="28"/>
          <w:szCs w:val="28"/>
          <w:lang w:val="kk-KZ"/>
        </w:rPr>
        <w:t>Г</w:t>
      </w:r>
      <w:r w:rsidRPr="00671C24">
        <w:rPr>
          <w:rFonts w:ascii="Times New Roman" w:hAnsi="Times New Roman"/>
          <w:sz w:val="28"/>
          <w:szCs w:val="28"/>
        </w:rPr>
        <w:t>) Л.С.Выготский</w:t>
      </w:r>
    </w:p>
    <w:p w:rsidR="00A10A35" w:rsidRPr="00671C24" w:rsidRDefault="00895A3D" w:rsidP="00895A3D">
      <w:pPr>
        <w:pStyle w:val="a5"/>
        <w:rPr>
          <w:rFonts w:ascii="Times New Roman" w:hAnsi="Times New Roman"/>
          <w:sz w:val="28"/>
          <w:szCs w:val="28"/>
        </w:rPr>
      </w:pPr>
      <w:r w:rsidRPr="00671C24">
        <w:rPr>
          <w:rFonts w:ascii="Times New Roman" w:hAnsi="Times New Roman"/>
          <w:sz w:val="28"/>
          <w:szCs w:val="28"/>
          <w:lang w:val="kk-KZ"/>
        </w:rPr>
        <w:t>Д</w:t>
      </w:r>
      <w:r w:rsidRPr="00671C24">
        <w:rPr>
          <w:rFonts w:ascii="Times New Roman" w:hAnsi="Times New Roman"/>
          <w:sz w:val="28"/>
          <w:szCs w:val="28"/>
        </w:rPr>
        <w:t>) Р.Е.Левина</w:t>
      </w:r>
    </w:p>
    <w:p w:rsidR="006E216F" w:rsidRPr="00671C24" w:rsidRDefault="006E216F" w:rsidP="006E216F">
      <w:pPr>
        <w:spacing w:after="0" w:line="240" w:lineRule="auto"/>
        <w:contextualSpacing/>
        <w:jc w:val="both"/>
        <w:rPr>
          <w:rFonts w:ascii="Times New Roman" w:hAnsi="Times New Roman"/>
          <w:b/>
          <w:sz w:val="28"/>
          <w:szCs w:val="28"/>
        </w:rPr>
      </w:pPr>
      <w:r w:rsidRPr="00671C24">
        <w:rPr>
          <w:rFonts w:ascii="Times New Roman" w:hAnsi="Times New Roman"/>
          <w:b/>
          <w:noProof/>
          <w:sz w:val="28"/>
          <w:szCs w:val="28"/>
        </w:rPr>
        <w:t xml:space="preserve">6.Б.С.Преображенская   нашар   еститіндердің   классификациясында жалаңаш құлақтан </w:t>
      </w:r>
      <w:smartTag w:uri="urn:schemas-microsoft-com:office:smarttags" w:element="metricconverter">
        <w:smartTagPr>
          <w:attr w:name="ProductID" w:val="1 м"/>
        </w:smartTagPr>
        <w:r w:rsidRPr="00671C24">
          <w:rPr>
            <w:rFonts w:ascii="Times New Roman" w:hAnsi="Times New Roman"/>
            <w:b/>
            <w:noProof/>
            <w:sz w:val="28"/>
            <w:szCs w:val="28"/>
          </w:rPr>
          <w:t>1 м</w:t>
        </w:r>
      </w:smartTag>
      <w:r w:rsidRPr="00671C24">
        <w:rPr>
          <w:rFonts w:ascii="Times New Roman" w:hAnsi="Times New Roman"/>
          <w:b/>
          <w:noProof/>
          <w:sz w:val="28"/>
          <w:szCs w:val="28"/>
        </w:rPr>
        <w:t xml:space="preserve"> кашықтықта қай топқа кіргізген?</w:t>
      </w:r>
    </w:p>
    <w:p w:rsidR="006E216F" w:rsidRPr="00671C24" w:rsidRDefault="006E216F" w:rsidP="006E216F">
      <w:pPr>
        <w:spacing w:after="0" w:line="240" w:lineRule="auto"/>
        <w:contextualSpacing/>
        <w:jc w:val="both"/>
        <w:rPr>
          <w:rFonts w:ascii="Times New Roman" w:hAnsi="Times New Roman"/>
          <w:sz w:val="28"/>
          <w:szCs w:val="28"/>
        </w:rPr>
      </w:pPr>
      <w:r w:rsidRPr="00671C24">
        <w:rPr>
          <w:rFonts w:ascii="Times New Roman" w:hAnsi="Times New Roman"/>
          <w:noProof/>
          <w:sz w:val="28"/>
          <w:szCs w:val="28"/>
        </w:rPr>
        <w:t>А) 1 топ жеңіл</w:t>
      </w:r>
    </w:p>
    <w:p w:rsidR="006E216F" w:rsidRPr="00671C24" w:rsidRDefault="006E216F" w:rsidP="006E216F">
      <w:pPr>
        <w:spacing w:after="0" w:line="240" w:lineRule="auto"/>
        <w:contextualSpacing/>
        <w:jc w:val="both"/>
        <w:rPr>
          <w:rFonts w:ascii="Times New Roman" w:hAnsi="Times New Roman"/>
          <w:sz w:val="28"/>
          <w:szCs w:val="28"/>
        </w:rPr>
      </w:pPr>
      <w:r w:rsidRPr="00671C24">
        <w:rPr>
          <w:rFonts w:ascii="Times New Roman" w:hAnsi="Times New Roman"/>
          <w:noProof/>
          <w:sz w:val="28"/>
          <w:szCs w:val="28"/>
        </w:rPr>
        <w:lastRenderedPageBreak/>
        <w:t>В) 2 топ орташа</w:t>
      </w:r>
    </w:p>
    <w:p w:rsidR="006E216F" w:rsidRPr="00671C24" w:rsidRDefault="006E216F" w:rsidP="006E216F">
      <w:pPr>
        <w:spacing w:after="0" w:line="240" w:lineRule="auto"/>
        <w:contextualSpacing/>
        <w:jc w:val="both"/>
        <w:rPr>
          <w:rFonts w:ascii="Times New Roman" w:hAnsi="Times New Roman"/>
          <w:sz w:val="28"/>
          <w:szCs w:val="28"/>
        </w:rPr>
      </w:pPr>
      <w:r w:rsidRPr="00671C24">
        <w:rPr>
          <w:rFonts w:ascii="Times New Roman" w:hAnsi="Times New Roman"/>
          <w:noProof/>
          <w:sz w:val="28"/>
          <w:szCs w:val="28"/>
        </w:rPr>
        <w:t>С) 3 топ мүлдем естімейтін</w:t>
      </w:r>
    </w:p>
    <w:p w:rsidR="006E216F" w:rsidRPr="00671C24" w:rsidRDefault="006E216F" w:rsidP="006E216F">
      <w:pPr>
        <w:spacing w:after="0" w:line="240" w:lineRule="auto"/>
        <w:contextualSpacing/>
        <w:jc w:val="both"/>
        <w:rPr>
          <w:rFonts w:ascii="Times New Roman" w:hAnsi="Times New Roman"/>
          <w:sz w:val="28"/>
          <w:szCs w:val="28"/>
        </w:rPr>
      </w:pPr>
      <w:r w:rsidRPr="00671C24">
        <w:rPr>
          <w:rFonts w:ascii="Times New Roman" w:hAnsi="Times New Roman"/>
          <w:noProof/>
          <w:sz w:val="28"/>
          <w:szCs w:val="28"/>
        </w:rPr>
        <w:t>В) 4 топ</w:t>
      </w:r>
    </w:p>
    <w:p w:rsidR="006E216F" w:rsidRPr="00671C24" w:rsidRDefault="006E216F" w:rsidP="006E216F">
      <w:pPr>
        <w:spacing w:after="0" w:line="240" w:lineRule="auto"/>
        <w:contextualSpacing/>
        <w:jc w:val="both"/>
        <w:rPr>
          <w:rFonts w:ascii="Times New Roman" w:hAnsi="Times New Roman"/>
          <w:noProof/>
          <w:sz w:val="28"/>
          <w:szCs w:val="28"/>
        </w:rPr>
      </w:pPr>
      <w:r w:rsidRPr="00671C24">
        <w:rPr>
          <w:rFonts w:ascii="Times New Roman" w:hAnsi="Times New Roman"/>
          <w:noProof/>
          <w:sz w:val="28"/>
          <w:szCs w:val="28"/>
        </w:rPr>
        <w:t>Е) 5 топ</w:t>
      </w:r>
    </w:p>
    <w:p w:rsidR="006E216F" w:rsidRPr="00671C24" w:rsidRDefault="006E216F" w:rsidP="006E216F">
      <w:pPr>
        <w:spacing w:after="0" w:line="240" w:lineRule="auto"/>
        <w:contextualSpacing/>
        <w:jc w:val="both"/>
        <w:rPr>
          <w:rFonts w:ascii="Times New Roman" w:hAnsi="Times New Roman"/>
          <w:b/>
          <w:sz w:val="28"/>
          <w:szCs w:val="28"/>
        </w:rPr>
      </w:pPr>
      <w:r w:rsidRPr="00671C24">
        <w:rPr>
          <w:rFonts w:ascii="Times New Roman" w:hAnsi="Times New Roman"/>
          <w:b/>
          <w:noProof/>
          <w:sz w:val="28"/>
          <w:szCs w:val="28"/>
        </w:rPr>
        <w:t>7. Халықаралық классификация бойынша мүлдем естімеушілік қанша дБ-ге тең?</w:t>
      </w:r>
    </w:p>
    <w:p w:rsidR="006E216F" w:rsidRPr="00671C24" w:rsidRDefault="006E216F" w:rsidP="006E216F">
      <w:pPr>
        <w:spacing w:after="0" w:line="240" w:lineRule="auto"/>
        <w:contextualSpacing/>
        <w:jc w:val="both"/>
        <w:rPr>
          <w:rFonts w:ascii="Times New Roman" w:hAnsi="Times New Roman"/>
          <w:noProof/>
          <w:sz w:val="28"/>
          <w:szCs w:val="28"/>
        </w:rPr>
      </w:pPr>
      <w:r w:rsidRPr="00671C24">
        <w:rPr>
          <w:rFonts w:ascii="Times New Roman" w:hAnsi="Times New Roman"/>
          <w:noProof/>
          <w:sz w:val="28"/>
          <w:szCs w:val="28"/>
        </w:rPr>
        <w:t xml:space="preserve">А) 26-40 дБ </w:t>
      </w:r>
    </w:p>
    <w:p w:rsidR="006E216F" w:rsidRPr="00671C24" w:rsidRDefault="006E216F" w:rsidP="006E216F">
      <w:pPr>
        <w:spacing w:after="0" w:line="240" w:lineRule="auto"/>
        <w:contextualSpacing/>
        <w:jc w:val="both"/>
        <w:rPr>
          <w:rFonts w:ascii="Times New Roman" w:hAnsi="Times New Roman"/>
          <w:noProof/>
          <w:sz w:val="28"/>
          <w:szCs w:val="28"/>
        </w:rPr>
      </w:pPr>
      <w:r w:rsidRPr="00671C24">
        <w:rPr>
          <w:rFonts w:ascii="Times New Roman" w:hAnsi="Times New Roman"/>
          <w:noProof/>
          <w:sz w:val="28"/>
          <w:szCs w:val="28"/>
        </w:rPr>
        <w:t xml:space="preserve">В) 50-70 дБ </w:t>
      </w:r>
    </w:p>
    <w:p w:rsidR="006E216F" w:rsidRPr="00671C24" w:rsidRDefault="006E216F" w:rsidP="006E216F">
      <w:pPr>
        <w:spacing w:after="0" w:line="240" w:lineRule="auto"/>
        <w:contextualSpacing/>
        <w:jc w:val="both"/>
        <w:rPr>
          <w:rFonts w:ascii="Times New Roman" w:hAnsi="Times New Roman"/>
          <w:noProof/>
          <w:sz w:val="28"/>
          <w:szCs w:val="28"/>
        </w:rPr>
      </w:pPr>
      <w:r w:rsidRPr="00671C24">
        <w:rPr>
          <w:rFonts w:ascii="Times New Roman" w:hAnsi="Times New Roman"/>
          <w:noProof/>
          <w:sz w:val="28"/>
          <w:szCs w:val="28"/>
        </w:rPr>
        <w:t xml:space="preserve">С) 91-ден жоғары </w:t>
      </w:r>
    </w:p>
    <w:p w:rsidR="006E216F" w:rsidRPr="00671C24" w:rsidRDefault="006E216F" w:rsidP="006E216F">
      <w:pPr>
        <w:spacing w:after="0" w:line="240" w:lineRule="auto"/>
        <w:contextualSpacing/>
        <w:jc w:val="both"/>
        <w:rPr>
          <w:rFonts w:ascii="Times New Roman" w:hAnsi="Times New Roman"/>
          <w:noProof/>
          <w:sz w:val="28"/>
          <w:szCs w:val="28"/>
        </w:rPr>
      </w:pPr>
      <w:r w:rsidRPr="00671C24">
        <w:rPr>
          <w:rFonts w:ascii="Times New Roman" w:hAnsi="Times New Roman"/>
          <w:noProof/>
          <w:sz w:val="28"/>
          <w:szCs w:val="28"/>
        </w:rPr>
        <w:t xml:space="preserve">Д) 41-55Дб </w:t>
      </w:r>
    </w:p>
    <w:p w:rsidR="006E216F" w:rsidRPr="00671C24" w:rsidRDefault="006E216F" w:rsidP="006E216F">
      <w:pPr>
        <w:spacing w:after="0" w:line="240" w:lineRule="auto"/>
        <w:contextualSpacing/>
        <w:jc w:val="both"/>
        <w:rPr>
          <w:rFonts w:ascii="Times New Roman" w:hAnsi="Times New Roman"/>
          <w:noProof/>
          <w:sz w:val="28"/>
          <w:szCs w:val="28"/>
        </w:rPr>
      </w:pPr>
      <w:r w:rsidRPr="00671C24">
        <w:rPr>
          <w:rFonts w:ascii="Times New Roman" w:hAnsi="Times New Roman"/>
          <w:noProof/>
          <w:sz w:val="28"/>
          <w:szCs w:val="28"/>
        </w:rPr>
        <w:t>Е) 30-35 дБ</w:t>
      </w:r>
    </w:p>
    <w:p w:rsidR="006E216F" w:rsidRPr="00671C24" w:rsidRDefault="006E216F" w:rsidP="00895A3D">
      <w:pPr>
        <w:pStyle w:val="a5"/>
        <w:rPr>
          <w:rFonts w:ascii="Times New Roman" w:hAnsi="Times New Roman"/>
          <w:sz w:val="28"/>
          <w:szCs w:val="28"/>
        </w:rPr>
      </w:pPr>
    </w:p>
    <w:p w:rsidR="00CF0276" w:rsidRPr="00671C24" w:rsidRDefault="00CF0276" w:rsidP="00CF0276">
      <w:pPr>
        <w:spacing w:after="0" w:line="240" w:lineRule="auto"/>
        <w:ind w:firstLine="708"/>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r w:rsidRPr="00671C24">
        <w:rPr>
          <w:rFonts w:ascii="Times New Roman" w:hAnsi="Times New Roman"/>
          <w:b/>
          <w:sz w:val="28"/>
          <w:szCs w:val="28"/>
          <w:lang w:val="kk-KZ"/>
        </w:rPr>
        <w:tab/>
      </w:r>
    </w:p>
    <w:p w:rsidR="00796120" w:rsidRPr="00671C24" w:rsidRDefault="00796120" w:rsidP="00796120">
      <w:pPr>
        <w:pStyle w:val="2"/>
        <w:numPr>
          <w:ilvl w:val="0"/>
          <w:numId w:val="13"/>
        </w:numPr>
        <w:tabs>
          <w:tab w:val="clear" w:pos="720"/>
          <w:tab w:val="num" w:pos="180"/>
        </w:tabs>
        <w:spacing w:after="0" w:line="240" w:lineRule="auto"/>
        <w:ind w:left="0" w:firstLine="0"/>
        <w:jc w:val="both"/>
        <w:rPr>
          <w:rFonts w:ascii="Times New Roman" w:hAnsi="Times New Roman"/>
          <w:sz w:val="28"/>
          <w:szCs w:val="28"/>
          <w:lang w:val="kk-KZ" w:eastAsia="ko-KR"/>
        </w:rPr>
      </w:pPr>
      <w:r w:rsidRPr="00671C24">
        <w:rPr>
          <w:rFonts w:ascii="Times New Roman" w:hAnsi="Times New Roman"/>
          <w:sz w:val="28"/>
          <w:szCs w:val="28"/>
          <w:lang w:val="kk-KZ" w:eastAsia="ko-KR"/>
        </w:rPr>
        <w:t>Есту қабілеті зақымдалған балалардың импрессивті</w:t>
      </w:r>
      <w:r w:rsidRPr="00671C24">
        <w:rPr>
          <w:rFonts w:ascii="Times New Roman" w:hAnsi="Times New Roman"/>
          <w:sz w:val="28"/>
          <w:szCs w:val="28"/>
          <w:lang w:val="kk-KZ" w:eastAsia="ko-KR"/>
        </w:rPr>
        <w:noBreakHyphen/>
        <w:t>экспрессивті сөйлеуі</w:t>
      </w:r>
      <w:r w:rsidR="00CF0276" w:rsidRPr="00671C24">
        <w:rPr>
          <w:rFonts w:ascii="Times New Roman" w:hAnsi="Times New Roman"/>
          <w:sz w:val="28"/>
          <w:szCs w:val="28"/>
          <w:lang w:val="kk-KZ" w:eastAsia="ko-KR"/>
        </w:rPr>
        <w:t>.</w:t>
      </w:r>
    </w:p>
    <w:p w:rsidR="00796120" w:rsidRPr="00671C24" w:rsidRDefault="00D20DFC" w:rsidP="00796120">
      <w:pPr>
        <w:pStyle w:val="2"/>
        <w:numPr>
          <w:ilvl w:val="0"/>
          <w:numId w:val="13"/>
        </w:numPr>
        <w:tabs>
          <w:tab w:val="clear" w:pos="720"/>
          <w:tab w:val="num" w:pos="180"/>
        </w:tabs>
        <w:spacing w:after="0" w:line="240" w:lineRule="auto"/>
        <w:ind w:left="0" w:firstLine="0"/>
        <w:jc w:val="both"/>
        <w:rPr>
          <w:rFonts w:ascii="Times New Roman" w:hAnsi="Times New Roman"/>
          <w:sz w:val="28"/>
          <w:szCs w:val="28"/>
          <w:lang w:val="kk-KZ" w:eastAsia="ko-KR"/>
        </w:rPr>
      </w:pPr>
      <w:r w:rsidRPr="00671C24">
        <w:rPr>
          <w:rFonts w:ascii="Times New Roman" w:hAnsi="Times New Roman"/>
          <w:sz w:val="28"/>
          <w:szCs w:val="28"/>
          <w:lang w:val="kk-KZ"/>
        </w:rPr>
        <w:t>Есту қабілеті зақымдалған б</w:t>
      </w:r>
      <w:r w:rsidR="00796120" w:rsidRPr="00671C24">
        <w:rPr>
          <w:rFonts w:ascii="Times New Roman" w:hAnsi="Times New Roman"/>
          <w:sz w:val="28"/>
          <w:szCs w:val="28"/>
          <w:lang w:val="kk-KZ"/>
        </w:rPr>
        <w:t>алалардың классификациясын ата</w:t>
      </w:r>
      <w:r w:rsidRPr="00671C24">
        <w:rPr>
          <w:rFonts w:ascii="Times New Roman" w:hAnsi="Times New Roman"/>
          <w:sz w:val="28"/>
          <w:szCs w:val="28"/>
          <w:lang w:val="kk-KZ"/>
        </w:rPr>
        <w:t>;</w:t>
      </w:r>
    </w:p>
    <w:p w:rsidR="00796120" w:rsidRPr="00671C24" w:rsidRDefault="00D20DFC" w:rsidP="00796120">
      <w:pPr>
        <w:pStyle w:val="2"/>
        <w:numPr>
          <w:ilvl w:val="0"/>
          <w:numId w:val="13"/>
        </w:numPr>
        <w:tabs>
          <w:tab w:val="clear" w:pos="720"/>
          <w:tab w:val="num" w:pos="180"/>
        </w:tabs>
        <w:spacing w:after="0" w:line="240" w:lineRule="auto"/>
        <w:ind w:left="0" w:firstLine="0"/>
        <w:jc w:val="both"/>
        <w:rPr>
          <w:rFonts w:ascii="Times New Roman" w:hAnsi="Times New Roman"/>
          <w:sz w:val="28"/>
          <w:szCs w:val="28"/>
          <w:lang w:val="kk-KZ" w:eastAsia="ko-KR"/>
        </w:rPr>
      </w:pPr>
      <w:r w:rsidRPr="00671C24">
        <w:rPr>
          <w:rFonts w:ascii="Times New Roman" w:hAnsi="Times New Roman"/>
          <w:sz w:val="28"/>
          <w:szCs w:val="28"/>
          <w:lang w:val="kk-KZ"/>
        </w:rPr>
        <w:t>Нашар еститіндердің</w:t>
      </w:r>
      <w:r w:rsidR="00796120" w:rsidRPr="00671C24">
        <w:rPr>
          <w:rFonts w:ascii="Times New Roman" w:hAnsi="Times New Roman"/>
          <w:sz w:val="28"/>
          <w:szCs w:val="28"/>
          <w:lang w:val="kk-KZ"/>
        </w:rPr>
        <w:t xml:space="preserve"> сөзді есту дәрежелері</w:t>
      </w:r>
      <w:r w:rsidRPr="00671C24">
        <w:rPr>
          <w:rFonts w:ascii="Times New Roman" w:hAnsi="Times New Roman"/>
          <w:sz w:val="28"/>
          <w:szCs w:val="28"/>
          <w:lang w:val="kk-KZ"/>
        </w:rPr>
        <w:t>;</w:t>
      </w:r>
    </w:p>
    <w:p w:rsidR="00796120" w:rsidRPr="00671C24" w:rsidRDefault="00D20DFC" w:rsidP="00796120">
      <w:pPr>
        <w:pStyle w:val="2"/>
        <w:numPr>
          <w:ilvl w:val="0"/>
          <w:numId w:val="13"/>
        </w:numPr>
        <w:tabs>
          <w:tab w:val="clear" w:pos="720"/>
          <w:tab w:val="num" w:pos="180"/>
        </w:tabs>
        <w:spacing w:after="0" w:line="240" w:lineRule="auto"/>
        <w:ind w:left="0" w:firstLine="0"/>
        <w:jc w:val="both"/>
        <w:rPr>
          <w:rFonts w:ascii="Times New Roman" w:hAnsi="Times New Roman"/>
          <w:sz w:val="28"/>
          <w:szCs w:val="28"/>
          <w:lang w:val="kk-KZ" w:eastAsia="ko-KR"/>
        </w:rPr>
      </w:pPr>
      <w:r w:rsidRPr="00671C24">
        <w:rPr>
          <w:rFonts w:ascii="Times New Roman" w:hAnsi="Times New Roman"/>
          <w:sz w:val="28"/>
          <w:szCs w:val="28"/>
          <w:lang w:val="kk-KZ"/>
        </w:rPr>
        <w:t>Есту қабілеті бұзылған бал</w:t>
      </w:r>
      <w:r w:rsidR="00796120" w:rsidRPr="00671C24">
        <w:rPr>
          <w:rFonts w:ascii="Times New Roman" w:hAnsi="Times New Roman"/>
          <w:sz w:val="28"/>
          <w:szCs w:val="28"/>
          <w:lang w:val="kk-KZ"/>
        </w:rPr>
        <w:t>алардың психикалық дамуы</w:t>
      </w:r>
    </w:p>
    <w:p w:rsidR="00796120" w:rsidRPr="00671C24" w:rsidRDefault="00796120" w:rsidP="00796120">
      <w:pPr>
        <w:pStyle w:val="2"/>
        <w:numPr>
          <w:ilvl w:val="0"/>
          <w:numId w:val="13"/>
        </w:numPr>
        <w:tabs>
          <w:tab w:val="clear" w:pos="720"/>
          <w:tab w:val="num" w:pos="180"/>
        </w:tabs>
        <w:spacing w:after="0" w:line="240" w:lineRule="auto"/>
        <w:ind w:left="0" w:firstLine="0"/>
        <w:jc w:val="both"/>
        <w:rPr>
          <w:rFonts w:ascii="Times New Roman" w:hAnsi="Times New Roman"/>
          <w:sz w:val="28"/>
          <w:szCs w:val="28"/>
          <w:lang w:val="kk-KZ" w:eastAsia="ko-KR"/>
        </w:rPr>
      </w:pPr>
      <w:r w:rsidRPr="00671C24">
        <w:rPr>
          <w:rFonts w:ascii="Times New Roman" w:hAnsi="Times New Roman"/>
          <w:sz w:val="28"/>
          <w:szCs w:val="28"/>
          <w:lang w:val="kk-KZ"/>
        </w:rPr>
        <w:t>Тосаң құлақ дегенді калай түсінесің?</w:t>
      </w:r>
    </w:p>
    <w:p w:rsidR="00796120" w:rsidRPr="00671C24" w:rsidRDefault="00796120" w:rsidP="00796120">
      <w:pPr>
        <w:pStyle w:val="2"/>
        <w:spacing w:after="0" w:line="240" w:lineRule="auto"/>
        <w:jc w:val="both"/>
        <w:rPr>
          <w:rFonts w:ascii="Times New Roman" w:hAnsi="Times New Roman"/>
          <w:b/>
          <w:sz w:val="28"/>
          <w:szCs w:val="28"/>
          <w:lang w:val="kk-KZ"/>
        </w:rPr>
      </w:pPr>
    </w:p>
    <w:p w:rsidR="00A313E7" w:rsidRPr="00671C24" w:rsidRDefault="00A313E7" w:rsidP="00796120">
      <w:pPr>
        <w:pStyle w:val="2"/>
        <w:spacing w:after="0" w:line="240" w:lineRule="auto"/>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A313E7" w:rsidRPr="00671C24" w:rsidRDefault="00A313E7" w:rsidP="00A313E7">
      <w:pPr>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A313E7" w:rsidRPr="00671C24" w:rsidRDefault="00A313E7" w:rsidP="00A313E7">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1.Аутаева А.Н., Мехметова А.А. Сурдопедагогика негіздері: оқу құралы.-Алматы, Аба</w:t>
      </w:r>
      <w:r w:rsidR="00C35332" w:rsidRPr="00671C24">
        <w:rPr>
          <w:rFonts w:ascii="Times New Roman" w:hAnsi="Times New Roman"/>
          <w:sz w:val="28"/>
          <w:szCs w:val="28"/>
          <w:lang w:val="kk-KZ"/>
        </w:rPr>
        <w:t>й</w:t>
      </w:r>
      <w:r w:rsidRPr="00671C24">
        <w:rPr>
          <w:rFonts w:ascii="Times New Roman" w:hAnsi="Times New Roman"/>
          <w:sz w:val="28"/>
          <w:szCs w:val="28"/>
          <w:lang w:val="kk-KZ"/>
        </w:rPr>
        <w:t xml:space="preserve"> атындағы</w:t>
      </w:r>
      <w:r w:rsidR="00C35332" w:rsidRPr="00671C24">
        <w:rPr>
          <w:rFonts w:ascii="Times New Roman" w:hAnsi="Times New Roman"/>
          <w:sz w:val="28"/>
          <w:szCs w:val="28"/>
          <w:lang w:val="kk-KZ"/>
        </w:rPr>
        <w:t xml:space="preserve"> Қ</w:t>
      </w:r>
      <w:r w:rsidRPr="00671C24">
        <w:rPr>
          <w:rFonts w:ascii="Times New Roman" w:hAnsi="Times New Roman"/>
          <w:sz w:val="28"/>
          <w:szCs w:val="28"/>
          <w:lang w:val="kk-KZ"/>
        </w:rPr>
        <w:t>азҰПУ,2008.-94б</w:t>
      </w:r>
    </w:p>
    <w:p w:rsidR="00A313E7" w:rsidRPr="00671C24" w:rsidRDefault="00A313E7" w:rsidP="00A313E7">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A313E7" w:rsidRPr="00671C24" w:rsidRDefault="00A313E7" w:rsidP="00A313E7">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A313E7" w:rsidRPr="00671C24" w:rsidRDefault="00A313E7" w:rsidP="00A313E7">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A313E7" w:rsidRPr="00671C24" w:rsidRDefault="00A313E7" w:rsidP="00A313E7">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A313E7" w:rsidRPr="00671C24" w:rsidRDefault="00A313E7" w:rsidP="00A313E7">
      <w:pPr>
        <w:spacing w:after="0" w:line="240" w:lineRule="auto"/>
        <w:contextualSpacing/>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A313E7" w:rsidRPr="00671C24" w:rsidRDefault="00A313E7" w:rsidP="00A313E7">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A313E7" w:rsidRPr="00671C24" w:rsidRDefault="00A313E7" w:rsidP="00A313E7">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A313E7" w:rsidRPr="00671C24" w:rsidRDefault="00A313E7" w:rsidP="00A313E7">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8.Дефектология Словарь-справочник. Б.П.Пузанова. М.2004г</w:t>
      </w:r>
    </w:p>
    <w:p w:rsidR="00A313E7" w:rsidRPr="00671C24" w:rsidRDefault="00A313E7" w:rsidP="00A313E7">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2D316B" w:rsidRPr="00671C24" w:rsidRDefault="002D316B" w:rsidP="00A313E7">
      <w:pPr>
        <w:tabs>
          <w:tab w:val="left" w:pos="426"/>
          <w:tab w:val="left" w:pos="1134"/>
          <w:tab w:val="left" w:pos="1979"/>
        </w:tabs>
        <w:spacing w:after="0" w:line="240" w:lineRule="auto"/>
        <w:jc w:val="both"/>
        <w:rPr>
          <w:sz w:val="28"/>
          <w:szCs w:val="28"/>
          <w:lang w:val="kk-KZ"/>
        </w:rPr>
      </w:pPr>
    </w:p>
    <w:p w:rsidR="00796120" w:rsidRPr="00671C24" w:rsidRDefault="00796120" w:rsidP="00A313E7">
      <w:pPr>
        <w:tabs>
          <w:tab w:val="left" w:pos="426"/>
          <w:tab w:val="left" w:pos="1134"/>
          <w:tab w:val="left" w:pos="1979"/>
        </w:tabs>
        <w:spacing w:after="0" w:line="240" w:lineRule="auto"/>
        <w:jc w:val="both"/>
        <w:rPr>
          <w:sz w:val="28"/>
          <w:szCs w:val="28"/>
          <w:lang w:val="kk-KZ"/>
        </w:rPr>
      </w:pPr>
    </w:p>
    <w:p w:rsidR="00796120" w:rsidRPr="00671C24" w:rsidRDefault="00796120" w:rsidP="00796120">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6-тақырып. Естімейтін балалардың сөйлеу тілің дамымауының  пайда болу себептері.</w:t>
      </w:r>
    </w:p>
    <w:p w:rsidR="00796120" w:rsidRPr="00671C24" w:rsidRDefault="00796120" w:rsidP="00796120">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431BAB" w:rsidRPr="00671C24">
        <w:rPr>
          <w:rFonts w:ascii="Times New Roman" w:hAnsi="Times New Roman"/>
          <w:sz w:val="28"/>
          <w:szCs w:val="28"/>
          <w:lang w:val="kk-KZ"/>
        </w:rPr>
        <w:t xml:space="preserve">Естімейтін балалардың сөйлеу тілінің дамымауының пайда болу себептері туралы студенттердің білімдерін анықтау. </w:t>
      </w:r>
    </w:p>
    <w:p w:rsidR="00796120" w:rsidRPr="00671C24" w:rsidRDefault="00796120" w:rsidP="00796120">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Міндеттері: </w:t>
      </w:r>
    </w:p>
    <w:p w:rsidR="00796120" w:rsidRPr="00671C24" w:rsidRDefault="00431BAB" w:rsidP="00796120">
      <w:pPr>
        <w:numPr>
          <w:ilvl w:val="0"/>
          <w:numId w:val="4"/>
        </w:numPr>
        <w:spacing w:after="0" w:line="240" w:lineRule="auto"/>
        <w:jc w:val="both"/>
        <w:rPr>
          <w:rFonts w:ascii="Times New Roman" w:hAnsi="Times New Roman"/>
          <w:sz w:val="28"/>
          <w:szCs w:val="28"/>
          <w:lang w:val="kk-KZ" w:eastAsia="ko-KR"/>
        </w:rPr>
      </w:pPr>
      <w:r w:rsidRPr="00671C24">
        <w:rPr>
          <w:rFonts w:ascii="Times New Roman" w:hAnsi="Times New Roman"/>
          <w:sz w:val="28"/>
          <w:szCs w:val="28"/>
          <w:lang w:val="kk-KZ" w:eastAsia="ko-KR"/>
        </w:rPr>
        <w:lastRenderedPageBreak/>
        <w:t xml:space="preserve">Кереңдіктің пайда болу себептерін </w:t>
      </w:r>
      <w:r w:rsidR="00796120" w:rsidRPr="00671C24">
        <w:rPr>
          <w:rFonts w:ascii="Times New Roman" w:hAnsi="Times New Roman"/>
          <w:sz w:val="28"/>
          <w:szCs w:val="28"/>
          <w:lang w:val="kk-KZ" w:eastAsia="ko-KR"/>
        </w:rPr>
        <w:t>анықтау;</w:t>
      </w:r>
    </w:p>
    <w:p w:rsidR="00796120" w:rsidRPr="00671C24" w:rsidRDefault="00431BAB" w:rsidP="00796120">
      <w:pPr>
        <w:numPr>
          <w:ilvl w:val="0"/>
          <w:numId w:val="4"/>
        </w:numPr>
        <w:spacing w:after="0" w:line="240" w:lineRule="auto"/>
        <w:jc w:val="both"/>
        <w:rPr>
          <w:rFonts w:ascii="Times New Roman" w:hAnsi="Times New Roman"/>
          <w:b/>
          <w:sz w:val="28"/>
          <w:szCs w:val="28"/>
          <w:lang w:val="kk-KZ"/>
        </w:rPr>
      </w:pPr>
      <w:r w:rsidRPr="00671C24">
        <w:rPr>
          <w:rFonts w:ascii="Times New Roman" w:hAnsi="Times New Roman"/>
          <w:sz w:val="28"/>
          <w:szCs w:val="28"/>
          <w:lang w:val="kk-KZ" w:eastAsia="ko-KR"/>
        </w:rPr>
        <w:t>Туа және жүре пайда болған естімейтіндердің сөйлеу тіл ерекшеліктерін меңгеру</w:t>
      </w:r>
      <w:r w:rsidR="00796120" w:rsidRPr="00671C24">
        <w:rPr>
          <w:rFonts w:ascii="Times New Roman" w:hAnsi="Times New Roman"/>
          <w:sz w:val="28"/>
          <w:szCs w:val="28"/>
          <w:lang w:val="kk-KZ" w:eastAsia="ko-KR"/>
        </w:rPr>
        <w:t xml:space="preserve">. </w:t>
      </w:r>
    </w:p>
    <w:p w:rsidR="00796120" w:rsidRPr="00671C24" w:rsidRDefault="00796120" w:rsidP="00796120">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топтық жоба</w:t>
      </w:r>
    </w:p>
    <w:p w:rsidR="00796120" w:rsidRPr="00671C24" w:rsidRDefault="00796120" w:rsidP="00796120">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796120" w:rsidRPr="00671C24" w:rsidRDefault="00FD20CA" w:rsidP="00796120">
      <w:pPr>
        <w:pStyle w:val="2"/>
        <w:numPr>
          <w:ilvl w:val="1"/>
          <w:numId w:val="13"/>
        </w:numPr>
        <w:tabs>
          <w:tab w:val="clear" w:pos="720"/>
          <w:tab w:val="num" w:pos="0"/>
          <w:tab w:val="left" w:pos="360"/>
        </w:tabs>
        <w:spacing w:after="0" w:line="240" w:lineRule="auto"/>
        <w:ind w:left="0" w:firstLine="0"/>
        <w:jc w:val="both"/>
        <w:rPr>
          <w:rFonts w:ascii="Times New Roman" w:hAnsi="Times New Roman"/>
          <w:sz w:val="28"/>
          <w:szCs w:val="28"/>
          <w:lang w:val="kk-KZ" w:eastAsia="ko-KR"/>
        </w:rPr>
      </w:pPr>
      <w:r w:rsidRPr="00671C24">
        <w:rPr>
          <w:rFonts w:ascii="Times New Roman" w:hAnsi="Times New Roman"/>
          <w:sz w:val="28"/>
          <w:szCs w:val="28"/>
          <w:lang w:val="kk-KZ" w:eastAsia="ko-KR"/>
        </w:rPr>
        <w:t xml:space="preserve">Баланың сөйлеу тілінің даму ерекшеліктері </w:t>
      </w:r>
    </w:p>
    <w:p w:rsidR="00796120" w:rsidRPr="00671C24" w:rsidRDefault="006D1615" w:rsidP="00796120">
      <w:pPr>
        <w:pStyle w:val="2"/>
        <w:numPr>
          <w:ilvl w:val="1"/>
          <w:numId w:val="13"/>
        </w:numPr>
        <w:tabs>
          <w:tab w:val="clear" w:pos="720"/>
          <w:tab w:val="num" w:pos="0"/>
          <w:tab w:val="left" w:pos="360"/>
        </w:tabs>
        <w:spacing w:after="0" w:line="240" w:lineRule="auto"/>
        <w:ind w:left="0" w:firstLine="0"/>
        <w:jc w:val="both"/>
        <w:rPr>
          <w:rFonts w:ascii="Times New Roman" w:hAnsi="Times New Roman"/>
          <w:sz w:val="28"/>
          <w:szCs w:val="28"/>
          <w:lang w:val="kk-KZ" w:eastAsia="ko-KR"/>
        </w:rPr>
      </w:pPr>
      <w:r w:rsidRPr="00671C24">
        <w:rPr>
          <w:rFonts w:ascii="Times New Roman" w:hAnsi="Times New Roman"/>
          <w:sz w:val="28"/>
          <w:szCs w:val="28"/>
          <w:lang w:val="kk-KZ" w:eastAsia="ko-KR"/>
        </w:rPr>
        <w:t>Жүре пайда болған естімейтіндерде сөйлеу тілінің дамуы</w:t>
      </w:r>
    </w:p>
    <w:p w:rsidR="00796120" w:rsidRPr="00671C24" w:rsidRDefault="00796120" w:rsidP="00796120">
      <w:pPr>
        <w:spacing w:after="0" w:line="240" w:lineRule="auto"/>
        <w:ind w:firstLine="567"/>
        <w:jc w:val="both"/>
        <w:rPr>
          <w:rFonts w:ascii="Times New Roman" w:hAnsi="Times New Roman"/>
          <w:sz w:val="28"/>
          <w:szCs w:val="28"/>
          <w:lang w:val="kk-KZ" w:eastAsia="ko-KR"/>
        </w:rPr>
      </w:pPr>
      <w:r w:rsidRPr="00671C24">
        <w:rPr>
          <w:rFonts w:ascii="Times New Roman" w:hAnsi="Times New Roman"/>
          <w:b/>
          <w:sz w:val="28"/>
          <w:szCs w:val="28"/>
          <w:lang w:val="kk-KZ" w:eastAsia="ko-KR"/>
        </w:rPr>
        <w:t xml:space="preserve">Негізгі ұғымдар: </w:t>
      </w:r>
      <w:r w:rsidR="006D1615" w:rsidRPr="00671C24">
        <w:rPr>
          <w:rFonts w:ascii="Times New Roman" w:hAnsi="Times New Roman"/>
          <w:sz w:val="28"/>
          <w:szCs w:val="28"/>
          <w:lang w:val="kk-KZ"/>
        </w:rPr>
        <w:t>мылқаулық</w:t>
      </w:r>
      <w:r w:rsidRPr="00671C24">
        <w:rPr>
          <w:rFonts w:ascii="Times New Roman" w:hAnsi="Times New Roman"/>
          <w:sz w:val="28"/>
          <w:szCs w:val="28"/>
          <w:lang w:val="kk-KZ"/>
        </w:rPr>
        <w:t xml:space="preserve">, </w:t>
      </w:r>
      <w:r w:rsidR="006D1615" w:rsidRPr="00671C24">
        <w:rPr>
          <w:rFonts w:ascii="Times New Roman" w:hAnsi="Times New Roman"/>
          <w:sz w:val="28"/>
          <w:szCs w:val="28"/>
          <w:lang w:val="kk-KZ"/>
        </w:rPr>
        <w:t>кереңдік</w:t>
      </w:r>
      <w:r w:rsidRPr="00671C24">
        <w:rPr>
          <w:rFonts w:ascii="Times New Roman" w:hAnsi="Times New Roman"/>
          <w:sz w:val="28"/>
          <w:szCs w:val="28"/>
          <w:lang w:val="kk-KZ"/>
        </w:rPr>
        <w:t xml:space="preserve">, </w:t>
      </w:r>
      <w:r w:rsidR="006D1615" w:rsidRPr="00671C24">
        <w:rPr>
          <w:rFonts w:ascii="Times New Roman" w:hAnsi="Times New Roman"/>
          <w:sz w:val="28"/>
          <w:szCs w:val="28"/>
          <w:lang w:val="kk-KZ"/>
        </w:rPr>
        <w:t>менингит, қызылша.</w:t>
      </w:r>
      <w:r w:rsidRPr="00671C24">
        <w:rPr>
          <w:rFonts w:ascii="Times New Roman" w:hAnsi="Times New Roman"/>
          <w:sz w:val="28"/>
          <w:szCs w:val="28"/>
          <w:lang w:val="kk-KZ"/>
        </w:rPr>
        <w:t xml:space="preserve"> </w:t>
      </w:r>
    </w:p>
    <w:p w:rsidR="004713F8" w:rsidRPr="00671C24" w:rsidRDefault="00796120" w:rsidP="00796120">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Қысқаша теориялық мағлұматтама: </w:t>
      </w:r>
    </w:p>
    <w:p w:rsidR="004713F8" w:rsidRPr="00671C24" w:rsidRDefault="00E054B2" w:rsidP="00796120">
      <w:pPr>
        <w:spacing w:after="0" w:line="240" w:lineRule="auto"/>
        <w:ind w:firstLine="567"/>
        <w:jc w:val="both"/>
        <w:rPr>
          <w:rFonts w:ascii="Times New Roman" w:hAnsi="Times New Roman"/>
          <w:sz w:val="28"/>
          <w:szCs w:val="28"/>
          <w:lang w:val="kk-KZ"/>
        </w:rPr>
      </w:pPr>
      <w:r w:rsidRPr="00671C24">
        <w:rPr>
          <w:rFonts w:ascii="Times New Roman" w:hAnsi="Times New Roman"/>
          <w:sz w:val="28"/>
          <w:szCs w:val="28"/>
          <w:lang w:val="kk-KZ"/>
        </w:rPr>
        <w:t>Кереңдік</w:t>
      </w:r>
      <w:r w:rsidRPr="00671C24">
        <w:rPr>
          <w:rFonts w:ascii="Times New Roman" w:hAnsi="Times New Roman"/>
          <w:sz w:val="28"/>
          <w:szCs w:val="28"/>
          <w:lang w:val="kk-KZ"/>
        </w:rPr>
        <w:noBreakHyphen/>
        <w:t xml:space="preserve">туа пайда болған және жүре пайда болған болып бөлінеді. Туғаннан керең болу – ұрпақтың дұрыс дамымау салдарынан немесе әр түрлі улы заттармен уланғаннан әр түрлі аурулардың себебінен пайда болады. Туа пайда болған кереңдікті баланың дамуын мұхият бақылағанда ғана байқауға болады. </w:t>
      </w:r>
      <w:r w:rsidR="00230EC0" w:rsidRPr="00671C24">
        <w:rPr>
          <w:rFonts w:ascii="Times New Roman" w:hAnsi="Times New Roman"/>
          <w:sz w:val="28"/>
          <w:szCs w:val="28"/>
          <w:lang w:val="kk-KZ"/>
        </w:rPr>
        <w:t xml:space="preserve">Балалардың тілі даму кезіндегі «гуілдеуі» еститін баладан еш айырмашылығы болмайды. Бірақ бес айдан бастап, дыбыстарды ажыратуы, оған еліктеуі жоғалады. Естімейтін бала сезімін білдіргенде ғана, дыбыс шығарады (мысалы, анасын көргенде, қарны ашқанда, ауырғанда). Қалыпты жағдайда естімейтін бала тыныш жатады. Осы кезде шығарған дыбыстар түсініксіз, бірқалыпты болады. Жүре пайда болған кереңдікке туғаннан кейінгі сырқаттар немесе ауырған аурулары жатады (менингит, қызылша). Сонымен қатар әр түрлі құлақ аурулары да жатады. Кереңдік мылқаулыққа әкеп соғады. Естімейтіндерде сөйлеу тілінің қандайда бір органикалық бұзылыстары байқалмайды. Қоршаған ортаның сөйлеу тілін естімегендіктен, оған еліктей алмағандықтан мылқау болып қалады. Есту қабілетінен айырылмағанға дейінгі баланың сөз қорындағы болған сөздерді есту қабілетінен айырылғаннан кейін сөйлеу тілін дамытуға арналған арнайы жаттығулар керек. </w:t>
      </w:r>
      <w:r w:rsidR="00431BAB" w:rsidRPr="00671C24">
        <w:rPr>
          <w:rFonts w:ascii="Times New Roman" w:hAnsi="Times New Roman"/>
          <w:sz w:val="28"/>
          <w:szCs w:val="28"/>
          <w:lang w:val="kk-KZ"/>
        </w:rPr>
        <w:t>Туылғаннан және жүре пайда болған кереңдіктен балаларда есту қабілетінің қалдығы болады. Мысалы, жуан дыбыстарды, қатты шуларды, дауысты дыбыстарды қабылдайды. Алайда, бұл есту қабілетінің жағдайы, балалардың өз бетімен сөйлеуге, ауызша сөйлеу тіліне үйренуіне жеткіліксіз болып келеді.</w:t>
      </w:r>
    </w:p>
    <w:p w:rsidR="00796120" w:rsidRPr="00671C24" w:rsidRDefault="00796120" w:rsidP="009B3691">
      <w:pPr>
        <w:spacing w:after="0" w:line="240" w:lineRule="auto"/>
        <w:ind w:firstLine="567"/>
        <w:jc w:val="both"/>
        <w:rPr>
          <w:rFonts w:ascii="Times New Roman" w:hAnsi="Times New Roman"/>
          <w:sz w:val="28"/>
          <w:szCs w:val="28"/>
          <w:lang w:val="kk-KZ" w:eastAsia="ko-KR"/>
        </w:rPr>
      </w:pPr>
      <w:r w:rsidRPr="00671C24">
        <w:rPr>
          <w:rFonts w:ascii="Times New Roman" w:hAnsi="Times New Roman"/>
          <w:b/>
          <w:sz w:val="28"/>
          <w:szCs w:val="28"/>
          <w:lang w:val="kk-KZ"/>
        </w:rPr>
        <w:t xml:space="preserve">1 тапсырма. </w:t>
      </w:r>
      <w:r w:rsidRPr="00671C24">
        <w:rPr>
          <w:rFonts w:ascii="Times New Roman" w:hAnsi="Times New Roman"/>
          <w:sz w:val="28"/>
          <w:szCs w:val="28"/>
          <w:lang w:val="kk-KZ"/>
        </w:rPr>
        <w:t>«</w:t>
      </w:r>
      <w:r w:rsidR="006D1615" w:rsidRPr="00671C24">
        <w:rPr>
          <w:rFonts w:ascii="Times New Roman" w:hAnsi="Times New Roman"/>
          <w:sz w:val="28"/>
          <w:szCs w:val="28"/>
          <w:lang w:val="kk-KZ" w:eastAsia="ko-KR"/>
        </w:rPr>
        <w:t>Естімейтіндер мен сау баланың сөйлеу тіл ерекшеліктері</w:t>
      </w:r>
      <w:r w:rsidRPr="00671C24">
        <w:rPr>
          <w:rFonts w:ascii="Times New Roman" w:hAnsi="Times New Roman"/>
          <w:sz w:val="28"/>
          <w:szCs w:val="28"/>
          <w:lang w:val="kk-KZ" w:eastAsia="ko-KR"/>
        </w:rPr>
        <w:t xml:space="preserve">» </w:t>
      </w:r>
      <w:r w:rsidR="006D1615" w:rsidRPr="00671C24">
        <w:rPr>
          <w:rFonts w:ascii="Times New Roman" w:hAnsi="Times New Roman"/>
          <w:sz w:val="28"/>
          <w:szCs w:val="28"/>
          <w:lang w:val="kk-KZ" w:eastAsia="ko-KR"/>
        </w:rPr>
        <w:t xml:space="preserve">тақырыбында </w:t>
      </w:r>
      <w:r w:rsidRPr="00671C24">
        <w:rPr>
          <w:rFonts w:ascii="Times New Roman" w:hAnsi="Times New Roman"/>
          <w:sz w:val="28"/>
          <w:szCs w:val="28"/>
          <w:lang w:val="kk-KZ" w:eastAsia="ko-KR"/>
        </w:rPr>
        <w:t>кесте сызу.</w:t>
      </w:r>
    </w:p>
    <w:p w:rsidR="009B3691" w:rsidRPr="00671C24" w:rsidRDefault="009B3691" w:rsidP="009B3691">
      <w:pPr>
        <w:jc w:val="center"/>
        <w:rPr>
          <w:rFonts w:ascii="Times New Roman" w:hAnsi="Times New Roman"/>
          <w:sz w:val="28"/>
          <w:szCs w:val="28"/>
          <w:lang w:val="kk-KZ"/>
        </w:rPr>
      </w:pPr>
      <w:r w:rsidRPr="00671C24">
        <w:rPr>
          <w:rFonts w:ascii="Times New Roman" w:hAnsi="Times New Roman"/>
          <w:b/>
          <w:sz w:val="28"/>
          <w:szCs w:val="28"/>
          <w:lang w:val="kk-KZ"/>
        </w:rPr>
        <w:t>Студенттің өзін -өзі бағалауы үшін тест тапсырмалары:</w:t>
      </w:r>
    </w:p>
    <w:p w:rsidR="009B3691" w:rsidRPr="00671C24" w:rsidRDefault="009B3691" w:rsidP="009B3691">
      <w:pPr>
        <w:pStyle w:val="a5"/>
        <w:jc w:val="both"/>
        <w:rPr>
          <w:rFonts w:ascii="Times New Roman" w:hAnsi="Times New Roman"/>
          <w:b/>
          <w:sz w:val="28"/>
          <w:szCs w:val="28"/>
          <w:lang w:val="kk-KZ"/>
        </w:rPr>
      </w:pPr>
      <w:r w:rsidRPr="00671C24">
        <w:rPr>
          <w:rFonts w:ascii="Times New Roman" w:hAnsi="Times New Roman"/>
          <w:b/>
          <w:sz w:val="28"/>
          <w:szCs w:val="28"/>
          <w:lang w:val="kk-KZ"/>
        </w:rPr>
        <w:t>1.Есту бұзылысын тудыратын қатерлі себептері:</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А) Тұмау</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 xml:space="preserve">Б) Герпес вирусы </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В) Артикуляциялық аппараттың кемшілігі</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Г) Девиантты тәртіп</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Д) Микрофтальм</w:t>
      </w:r>
    </w:p>
    <w:p w:rsidR="009B3691" w:rsidRPr="00671C24" w:rsidRDefault="009B3691" w:rsidP="009B3691">
      <w:pPr>
        <w:pStyle w:val="a5"/>
        <w:jc w:val="both"/>
        <w:rPr>
          <w:rFonts w:ascii="Times New Roman" w:hAnsi="Times New Roman"/>
          <w:b/>
          <w:sz w:val="28"/>
          <w:szCs w:val="28"/>
          <w:lang w:val="kk-KZ"/>
        </w:rPr>
      </w:pPr>
      <w:r w:rsidRPr="00671C24">
        <w:rPr>
          <w:rFonts w:ascii="Times New Roman" w:hAnsi="Times New Roman"/>
          <w:b/>
          <w:sz w:val="28"/>
          <w:szCs w:val="28"/>
          <w:lang w:val="kk-KZ" w:eastAsia="ko-KR"/>
        </w:rPr>
        <w:t>2</w:t>
      </w:r>
      <w:r w:rsidRPr="00671C24">
        <w:rPr>
          <w:rFonts w:ascii="Times New Roman" w:hAnsi="Times New Roman"/>
          <w:b/>
          <w:sz w:val="28"/>
          <w:szCs w:val="28"/>
          <w:lang w:val="kk-KZ"/>
        </w:rPr>
        <w:t>.</w:t>
      </w:r>
      <w:r w:rsidRPr="00671C24">
        <w:rPr>
          <w:rFonts w:ascii="Times New Roman" w:hAnsi="Times New Roman"/>
          <w:b/>
          <w:color w:val="000000"/>
          <w:sz w:val="28"/>
          <w:szCs w:val="28"/>
          <w:lang w:val="kk-KZ"/>
        </w:rPr>
        <w:t xml:space="preserve"> Естімейтін балалардың дамуына негіз болатын компенсаторлық мүше</w:t>
      </w:r>
    </w:p>
    <w:p w:rsidR="009B3691" w:rsidRPr="00671C24" w:rsidRDefault="009B3691" w:rsidP="009B3691">
      <w:pPr>
        <w:pStyle w:val="a5"/>
        <w:jc w:val="both"/>
        <w:rPr>
          <w:rFonts w:ascii="Times New Roman" w:hAnsi="Times New Roman"/>
          <w:noProof/>
          <w:sz w:val="28"/>
          <w:szCs w:val="28"/>
        </w:rPr>
      </w:pPr>
      <w:r w:rsidRPr="00671C24">
        <w:rPr>
          <w:rFonts w:ascii="Times New Roman" w:hAnsi="Times New Roman"/>
          <w:noProof/>
          <w:sz w:val="28"/>
          <w:szCs w:val="28"/>
        </w:rPr>
        <w:t xml:space="preserve">А) </w:t>
      </w:r>
      <w:r w:rsidRPr="00671C24">
        <w:rPr>
          <w:rFonts w:ascii="Times New Roman" w:hAnsi="Times New Roman"/>
          <w:color w:val="000000"/>
          <w:sz w:val="28"/>
          <w:szCs w:val="28"/>
        </w:rPr>
        <w:t>көріп қабылдауы</w:t>
      </w:r>
    </w:p>
    <w:p w:rsidR="009B3691" w:rsidRPr="00671C24" w:rsidRDefault="009B3691" w:rsidP="009B3691">
      <w:pPr>
        <w:pStyle w:val="a5"/>
        <w:jc w:val="both"/>
        <w:rPr>
          <w:rFonts w:ascii="Times New Roman" w:hAnsi="Times New Roman"/>
          <w:noProof/>
          <w:sz w:val="28"/>
          <w:szCs w:val="28"/>
        </w:rPr>
      </w:pPr>
      <w:r w:rsidRPr="00671C24">
        <w:rPr>
          <w:rFonts w:ascii="Times New Roman" w:hAnsi="Times New Roman"/>
          <w:noProof/>
          <w:sz w:val="28"/>
          <w:szCs w:val="28"/>
        </w:rPr>
        <w:t xml:space="preserve">Б) </w:t>
      </w:r>
      <w:r w:rsidRPr="00671C24">
        <w:rPr>
          <w:rFonts w:ascii="Times New Roman" w:hAnsi="Times New Roman"/>
          <w:color w:val="000000"/>
          <w:sz w:val="28"/>
          <w:szCs w:val="28"/>
        </w:rPr>
        <w:t>сипап сезу</w:t>
      </w:r>
    </w:p>
    <w:p w:rsidR="009B3691" w:rsidRPr="00671C24" w:rsidRDefault="009B3691" w:rsidP="009B3691">
      <w:pPr>
        <w:pStyle w:val="a5"/>
        <w:jc w:val="both"/>
        <w:rPr>
          <w:rFonts w:ascii="Times New Roman" w:hAnsi="Times New Roman"/>
          <w:noProof/>
          <w:sz w:val="28"/>
          <w:szCs w:val="28"/>
        </w:rPr>
      </w:pPr>
      <w:r w:rsidRPr="00671C24">
        <w:rPr>
          <w:rFonts w:ascii="Times New Roman" w:hAnsi="Times New Roman"/>
          <w:noProof/>
          <w:sz w:val="28"/>
          <w:szCs w:val="28"/>
        </w:rPr>
        <w:t xml:space="preserve">В) </w:t>
      </w:r>
      <w:r w:rsidRPr="00671C24">
        <w:rPr>
          <w:rFonts w:ascii="Times New Roman" w:hAnsi="Times New Roman"/>
          <w:color w:val="000000"/>
          <w:sz w:val="28"/>
          <w:szCs w:val="28"/>
        </w:rPr>
        <w:t>дәм сезу</w:t>
      </w:r>
    </w:p>
    <w:p w:rsidR="009B3691" w:rsidRPr="00671C24" w:rsidRDefault="009B3691" w:rsidP="009B3691">
      <w:pPr>
        <w:pStyle w:val="a5"/>
        <w:jc w:val="both"/>
        <w:rPr>
          <w:rFonts w:ascii="Times New Roman" w:hAnsi="Times New Roman"/>
          <w:noProof/>
          <w:sz w:val="28"/>
          <w:szCs w:val="28"/>
        </w:rPr>
      </w:pPr>
      <w:r w:rsidRPr="00671C24">
        <w:rPr>
          <w:rFonts w:ascii="Times New Roman" w:hAnsi="Times New Roman"/>
          <w:noProof/>
          <w:sz w:val="28"/>
          <w:szCs w:val="28"/>
        </w:rPr>
        <w:lastRenderedPageBreak/>
        <w:t xml:space="preserve">Г) </w:t>
      </w:r>
      <w:r w:rsidRPr="00671C24">
        <w:rPr>
          <w:rFonts w:ascii="Times New Roman" w:hAnsi="Times New Roman"/>
          <w:noProof/>
          <w:sz w:val="28"/>
          <w:szCs w:val="28"/>
          <w:lang w:val="kk-KZ"/>
        </w:rPr>
        <w:t xml:space="preserve"> </w:t>
      </w:r>
      <w:r w:rsidRPr="00671C24">
        <w:rPr>
          <w:rFonts w:ascii="Times New Roman" w:hAnsi="Times New Roman"/>
          <w:color w:val="000000"/>
          <w:sz w:val="28"/>
          <w:szCs w:val="28"/>
        </w:rPr>
        <w:t>иіс сезу</w:t>
      </w:r>
    </w:p>
    <w:p w:rsidR="009B3691" w:rsidRPr="00671C24" w:rsidRDefault="009B3691" w:rsidP="009B3691">
      <w:pPr>
        <w:pStyle w:val="a5"/>
        <w:jc w:val="both"/>
        <w:rPr>
          <w:rFonts w:ascii="Times New Roman" w:hAnsi="Times New Roman"/>
          <w:color w:val="000000"/>
          <w:sz w:val="28"/>
          <w:szCs w:val="28"/>
          <w:lang w:val="kk-KZ"/>
        </w:rPr>
      </w:pPr>
      <w:r w:rsidRPr="00671C24">
        <w:rPr>
          <w:rFonts w:ascii="Times New Roman" w:hAnsi="Times New Roman"/>
          <w:noProof/>
          <w:sz w:val="28"/>
          <w:szCs w:val="28"/>
        </w:rPr>
        <w:t xml:space="preserve">Д) </w:t>
      </w:r>
      <w:r w:rsidRPr="00671C24">
        <w:rPr>
          <w:rFonts w:ascii="Times New Roman" w:hAnsi="Times New Roman"/>
          <w:color w:val="000000"/>
          <w:sz w:val="28"/>
          <w:szCs w:val="28"/>
        </w:rPr>
        <w:t>естіп қабылдауы</w:t>
      </w:r>
    </w:p>
    <w:p w:rsidR="009B3691" w:rsidRPr="00671C24" w:rsidRDefault="009B3691" w:rsidP="009B3691">
      <w:pPr>
        <w:pStyle w:val="a5"/>
        <w:jc w:val="both"/>
        <w:rPr>
          <w:rFonts w:ascii="Times New Roman" w:hAnsi="Times New Roman"/>
          <w:b/>
          <w:color w:val="000000"/>
          <w:sz w:val="28"/>
          <w:szCs w:val="28"/>
          <w:lang w:val="kk-KZ"/>
        </w:rPr>
      </w:pPr>
      <w:r w:rsidRPr="00671C24">
        <w:rPr>
          <w:rFonts w:ascii="Times New Roman" w:hAnsi="Times New Roman"/>
          <w:b/>
          <w:sz w:val="28"/>
          <w:szCs w:val="28"/>
          <w:lang w:val="kk-KZ" w:eastAsia="ko-KR"/>
        </w:rPr>
        <w:t>3</w:t>
      </w:r>
      <w:r w:rsidRPr="00671C24">
        <w:rPr>
          <w:rFonts w:ascii="Times New Roman" w:hAnsi="Times New Roman"/>
          <w:b/>
          <w:sz w:val="28"/>
          <w:szCs w:val="28"/>
          <w:lang w:val="kk-KZ"/>
        </w:rPr>
        <w:t>.</w:t>
      </w:r>
      <w:r w:rsidRPr="00671C24">
        <w:rPr>
          <w:rFonts w:ascii="Times New Roman" w:hAnsi="Times New Roman"/>
          <w:b/>
          <w:color w:val="000000"/>
          <w:sz w:val="28"/>
          <w:szCs w:val="28"/>
          <w:lang w:val="kk-KZ"/>
        </w:rPr>
        <w:t xml:space="preserve"> Естімейтін балалардың  сөйлеу тілін меңгерулерінің шартты  жолы</w:t>
      </w:r>
    </w:p>
    <w:p w:rsidR="009B3691" w:rsidRPr="00671C24" w:rsidRDefault="009B3691" w:rsidP="009B3691">
      <w:pPr>
        <w:pStyle w:val="a5"/>
        <w:jc w:val="both"/>
        <w:rPr>
          <w:rFonts w:ascii="Times New Roman" w:hAnsi="Times New Roman"/>
          <w:noProof/>
          <w:sz w:val="28"/>
          <w:szCs w:val="28"/>
        </w:rPr>
      </w:pPr>
      <w:r w:rsidRPr="00671C24">
        <w:rPr>
          <w:rFonts w:ascii="Times New Roman" w:hAnsi="Times New Roman"/>
          <w:noProof/>
          <w:sz w:val="28"/>
          <w:szCs w:val="28"/>
        </w:rPr>
        <w:t xml:space="preserve">А) </w:t>
      </w:r>
      <w:r w:rsidRPr="00671C24">
        <w:rPr>
          <w:rFonts w:ascii="Times New Roman" w:hAnsi="Times New Roman"/>
          <w:color w:val="000000"/>
          <w:sz w:val="28"/>
          <w:szCs w:val="28"/>
        </w:rPr>
        <w:t>арнайы оқыту</w:t>
      </w:r>
    </w:p>
    <w:p w:rsidR="009B3691" w:rsidRPr="00671C24" w:rsidRDefault="009B3691" w:rsidP="009B3691">
      <w:pPr>
        <w:pStyle w:val="a5"/>
        <w:jc w:val="both"/>
        <w:rPr>
          <w:rFonts w:ascii="Times New Roman" w:hAnsi="Times New Roman"/>
          <w:noProof/>
          <w:sz w:val="28"/>
          <w:szCs w:val="28"/>
        </w:rPr>
      </w:pPr>
      <w:r w:rsidRPr="00671C24">
        <w:rPr>
          <w:rFonts w:ascii="Times New Roman" w:hAnsi="Times New Roman"/>
          <w:noProof/>
          <w:sz w:val="28"/>
          <w:szCs w:val="28"/>
        </w:rPr>
        <w:t xml:space="preserve">Б) </w:t>
      </w:r>
      <w:r w:rsidRPr="00671C24">
        <w:rPr>
          <w:rFonts w:ascii="Times New Roman" w:hAnsi="Times New Roman"/>
          <w:color w:val="000000"/>
          <w:sz w:val="28"/>
          <w:szCs w:val="28"/>
        </w:rPr>
        <w:t>спецификалық оқыту</w:t>
      </w:r>
    </w:p>
    <w:p w:rsidR="009B3691" w:rsidRPr="00671C24" w:rsidRDefault="009B3691" w:rsidP="009B3691">
      <w:pPr>
        <w:pStyle w:val="a5"/>
        <w:jc w:val="both"/>
        <w:rPr>
          <w:rFonts w:ascii="Times New Roman" w:hAnsi="Times New Roman"/>
          <w:noProof/>
          <w:sz w:val="28"/>
          <w:szCs w:val="28"/>
        </w:rPr>
      </w:pPr>
      <w:r w:rsidRPr="00671C24">
        <w:rPr>
          <w:rFonts w:ascii="Times New Roman" w:hAnsi="Times New Roman"/>
          <w:noProof/>
          <w:sz w:val="28"/>
          <w:szCs w:val="28"/>
        </w:rPr>
        <w:t xml:space="preserve">В) </w:t>
      </w:r>
      <w:r w:rsidRPr="00671C24">
        <w:rPr>
          <w:rFonts w:ascii="Times New Roman" w:hAnsi="Times New Roman"/>
          <w:color w:val="000000"/>
          <w:sz w:val="28"/>
          <w:szCs w:val="28"/>
        </w:rPr>
        <w:t>жеке оқыту</w:t>
      </w:r>
    </w:p>
    <w:p w:rsidR="009B3691" w:rsidRPr="00671C24" w:rsidRDefault="009B3691" w:rsidP="009B3691">
      <w:pPr>
        <w:pStyle w:val="a5"/>
        <w:jc w:val="both"/>
        <w:rPr>
          <w:rFonts w:ascii="Times New Roman" w:hAnsi="Times New Roman"/>
          <w:noProof/>
          <w:sz w:val="28"/>
          <w:szCs w:val="28"/>
        </w:rPr>
      </w:pPr>
      <w:r w:rsidRPr="00671C24">
        <w:rPr>
          <w:rFonts w:ascii="Times New Roman" w:hAnsi="Times New Roman"/>
          <w:noProof/>
          <w:sz w:val="28"/>
          <w:szCs w:val="28"/>
        </w:rPr>
        <w:t xml:space="preserve">Г) </w:t>
      </w:r>
      <w:r w:rsidRPr="00671C24">
        <w:rPr>
          <w:rFonts w:ascii="Times New Roman" w:hAnsi="Times New Roman"/>
          <w:color w:val="000000"/>
          <w:sz w:val="28"/>
          <w:szCs w:val="28"/>
        </w:rPr>
        <w:t>топтық  оқыту</w:t>
      </w:r>
    </w:p>
    <w:p w:rsidR="009B3691" w:rsidRPr="00671C24" w:rsidRDefault="009B3691" w:rsidP="009B3691">
      <w:pPr>
        <w:pStyle w:val="a5"/>
        <w:jc w:val="both"/>
        <w:rPr>
          <w:rFonts w:ascii="Times New Roman" w:hAnsi="Times New Roman"/>
          <w:color w:val="000000"/>
          <w:sz w:val="28"/>
          <w:szCs w:val="28"/>
        </w:rPr>
      </w:pPr>
      <w:r w:rsidRPr="00671C24">
        <w:rPr>
          <w:rFonts w:ascii="Times New Roman" w:hAnsi="Times New Roman"/>
          <w:noProof/>
          <w:sz w:val="28"/>
          <w:szCs w:val="28"/>
        </w:rPr>
        <w:t xml:space="preserve">Д) </w:t>
      </w:r>
      <w:r w:rsidRPr="00671C24">
        <w:rPr>
          <w:rFonts w:ascii="Times New Roman" w:hAnsi="Times New Roman"/>
          <w:color w:val="000000"/>
          <w:sz w:val="28"/>
          <w:szCs w:val="28"/>
        </w:rPr>
        <w:t>фронтальды оқыту</w:t>
      </w:r>
    </w:p>
    <w:p w:rsidR="009B3691" w:rsidRPr="00671C24" w:rsidRDefault="009D2D7C" w:rsidP="009B3691">
      <w:pPr>
        <w:pStyle w:val="a5"/>
        <w:jc w:val="both"/>
        <w:rPr>
          <w:rFonts w:ascii="Times New Roman" w:hAnsi="Times New Roman"/>
          <w:b/>
          <w:sz w:val="28"/>
          <w:szCs w:val="28"/>
          <w:lang w:val="kk-KZ" w:eastAsia="ko-KR"/>
        </w:rPr>
      </w:pPr>
      <w:r w:rsidRPr="00671C24">
        <w:rPr>
          <w:rFonts w:ascii="Times New Roman" w:hAnsi="Times New Roman"/>
          <w:b/>
          <w:sz w:val="28"/>
          <w:szCs w:val="28"/>
          <w:lang w:val="kk-KZ" w:eastAsia="ko-KR"/>
        </w:rPr>
        <w:t>4</w:t>
      </w:r>
      <w:r w:rsidR="009B3691" w:rsidRPr="00671C24">
        <w:rPr>
          <w:rFonts w:ascii="Times New Roman" w:hAnsi="Times New Roman"/>
          <w:b/>
          <w:sz w:val="28"/>
          <w:szCs w:val="28"/>
          <w:lang w:val="kk-KZ" w:eastAsia="ko-KR"/>
        </w:rPr>
        <w:t>. Естуінде  кемістігі   бар балаларда  екіншілік   ақауы:</w:t>
      </w:r>
    </w:p>
    <w:p w:rsidR="009B3691" w:rsidRPr="00671C24" w:rsidRDefault="009B3691" w:rsidP="009B3691">
      <w:pPr>
        <w:pStyle w:val="a5"/>
        <w:jc w:val="both"/>
        <w:rPr>
          <w:rFonts w:ascii="Times New Roman" w:hAnsi="Times New Roman"/>
          <w:sz w:val="28"/>
          <w:szCs w:val="28"/>
          <w:lang w:val="kk-KZ" w:eastAsia="ko-KR"/>
        </w:rPr>
      </w:pPr>
      <w:r w:rsidRPr="00671C24">
        <w:rPr>
          <w:rFonts w:ascii="Times New Roman" w:hAnsi="Times New Roman"/>
          <w:sz w:val="28"/>
          <w:szCs w:val="28"/>
          <w:lang w:val="kk-KZ" w:eastAsia="ko-KR"/>
        </w:rPr>
        <w:t xml:space="preserve">А) тіл   қызметінің   даму   бұзылыстары  </w:t>
      </w:r>
    </w:p>
    <w:p w:rsidR="009B3691" w:rsidRPr="00671C24" w:rsidRDefault="009B3691" w:rsidP="009B3691">
      <w:pPr>
        <w:pStyle w:val="a5"/>
        <w:jc w:val="both"/>
        <w:rPr>
          <w:rFonts w:ascii="Times New Roman" w:hAnsi="Times New Roman"/>
          <w:sz w:val="28"/>
          <w:szCs w:val="28"/>
          <w:lang w:val="kk-KZ" w:eastAsia="ko-KR"/>
        </w:rPr>
      </w:pPr>
      <w:r w:rsidRPr="00671C24">
        <w:rPr>
          <w:rFonts w:ascii="Times New Roman" w:hAnsi="Times New Roman"/>
          <w:sz w:val="28"/>
          <w:szCs w:val="28"/>
          <w:lang w:val="kk-KZ" w:eastAsia="ko-KR"/>
        </w:rPr>
        <w:t xml:space="preserve">Б) таным  қызметінің  дамуы </w:t>
      </w:r>
    </w:p>
    <w:p w:rsidR="009B3691" w:rsidRPr="00671C24" w:rsidRDefault="009B3691" w:rsidP="009B3691">
      <w:pPr>
        <w:pStyle w:val="a5"/>
        <w:jc w:val="both"/>
        <w:rPr>
          <w:rFonts w:ascii="Times New Roman" w:hAnsi="Times New Roman"/>
          <w:sz w:val="28"/>
          <w:szCs w:val="28"/>
          <w:lang w:val="kk-KZ" w:eastAsia="ko-KR"/>
        </w:rPr>
      </w:pPr>
      <w:r w:rsidRPr="00671C24">
        <w:rPr>
          <w:rFonts w:ascii="Times New Roman" w:hAnsi="Times New Roman"/>
          <w:sz w:val="28"/>
          <w:szCs w:val="28"/>
          <w:lang w:val="kk-KZ" w:eastAsia="ko-KR"/>
        </w:rPr>
        <w:t xml:space="preserve">В) оқу   қызметіне   қызығушылықтың  болмауы   </w:t>
      </w:r>
    </w:p>
    <w:p w:rsidR="009B3691" w:rsidRPr="00671C24" w:rsidRDefault="009B3691" w:rsidP="009B3691">
      <w:pPr>
        <w:pStyle w:val="a5"/>
        <w:jc w:val="both"/>
        <w:rPr>
          <w:rFonts w:ascii="Times New Roman" w:hAnsi="Times New Roman"/>
          <w:sz w:val="28"/>
          <w:szCs w:val="28"/>
          <w:lang w:val="kk-KZ" w:eastAsia="ko-KR"/>
        </w:rPr>
      </w:pPr>
      <w:r w:rsidRPr="00671C24">
        <w:rPr>
          <w:rFonts w:ascii="Times New Roman" w:hAnsi="Times New Roman"/>
          <w:sz w:val="28"/>
          <w:szCs w:val="28"/>
          <w:lang w:val="kk-KZ" w:eastAsia="ko-KR"/>
        </w:rPr>
        <w:t xml:space="preserve">Г)  тұлғалық   даму    өзгешеліктері  </w:t>
      </w:r>
    </w:p>
    <w:p w:rsidR="009B3691" w:rsidRPr="00671C24" w:rsidRDefault="009B3691" w:rsidP="009B3691">
      <w:pPr>
        <w:pStyle w:val="a5"/>
        <w:jc w:val="both"/>
        <w:rPr>
          <w:rFonts w:ascii="Times New Roman" w:hAnsi="Times New Roman"/>
          <w:sz w:val="28"/>
          <w:szCs w:val="28"/>
          <w:lang w:val="kk-KZ" w:eastAsia="ko-KR"/>
        </w:rPr>
      </w:pPr>
      <w:r w:rsidRPr="00671C24">
        <w:rPr>
          <w:rFonts w:ascii="Times New Roman" w:hAnsi="Times New Roman"/>
          <w:sz w:val="28"/>
          <w:szCs w:val="28"/>
          <w:lang w:val="kk-KZ" w:eastAsia="ko-KR"/>
        </w:rPr>
        <w:t xml:space="preserve">Д)  есту   анализаторлардың  бұзылуы </w:t>
      </w:r>
    </w:p>
    <w:p w:rsidR="009B3691" w:rsidRPr="00671C24" w:rsidRDefault="009D2D7C" w:rsidP="009B3691">
      <w:pPr>
        <w:pStyle w:val="a5"/>
        <w:jc w:val="both"/>
        <w:rPr>
          <w:rFonts w:ascii="Times New Roman" w:hAnsi="Times New Roman"/>
          <w:b/>
          <w:sz w:val="28"/>
          <w:szCs w:val="28"/>
          <w:lang w:val="kk-KZ"/>
        </w:rPr>
      </w:pPr>
      <w:r w:rsidRPr="00671C24">
        <w:rPr>
          <w:rFonts w:ascii="Times New Roman" w:hAnsi="Times New Roman"/>
          <w:b/>
          <w:sz w:val="28"/>
          <w:szCs w:val="28"/>
          <w:lang w:val="kk-KZ" w:eastAsia="ko-KR"/>
        </w:rPr>
        <w:t>5</w:t>
      </w:r>
      <w:r w:rsidR="009B3691" w:rsidRPr="00671C24">
        <w:rPr>
          <w:rFonts w:ascii="Times New Roman" w:hAnsi="Times New Roman"/>
          <w:b/>
          <w:sz w:val="28"/>
          <w:szCs w:val="28"/>
          <w:lang w:val="kk-KZ"/>
        </w:rPr>
        <w:t>.Естудің жүре пайда болған кемістігін тудыратын инфекциялық аурулар:</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А) Тұмау</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Б) Энцефалит</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В) Спид</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Г) Скарлатина</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Д) Гидроцефалия</w:t>
      </w:r>
    </w:p>
    <w:p w:rsidR="009B3691" w:rsidRPr="00671C24" w:rsidRDefault="009D2D7C" w:rsidP="009B3691">
      <w:pPr>
        <w:pStyle w:val="a5"/>
        <w:jc w:val="both"/>
        <w:rPr>
          <w:rFonts w:ascii="Times New Roman" w:hAnsi="Times New Roman"/>
          <w:b/>
          <w:sz w:val="28"/>
          <w:szCs w:val="28"/>
          <w:lang w:val="kk-KZ"/>
        </w:rPr>
      </w:pPr>
      <w:r w:rsidRPr="00671C24">
        <w:rPr>
          <w:rFonts w:ascii="Times New Roman" w:hAnsi="Times New Roman"/>
          <w:b/>
          <w:sz w:val="28"/>
          <w:szCs w:val="28"/>
          <w:lang w:val="kk-KZ" w:eastAsia="ko-KR"/>
        </w:rPr>
        <w:t>6</w:t>
      </w:r>
      <w:r w:rsidR="009B3691" w:rsidRPr="00671C24">
        <w:rPr>
          <w:rFonts w:ascii="Times New Roman" w:hAnsi="Times New Roman"/>
          <w:b/>
          <w:sz w:val="28"/>
          <w:szCs w:val="28"/>
          <w:lang w:val="kk-KZ"/>
        </w:rPr>
        <w:t>.Есту бұзылысы бар балалармен жүргізілетін түзету жұмысының бағыттары:</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А) Ұсақ моторикасын дамыту</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Б) Заттық-тәжірибелік әрекетін дамыту</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В) Есту қабылдауын жетілдіру</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Г) Бинокулярлы көруді дамыту</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Д) Иістерді сезуді дамыту</w:t>
      </w:r>
    </w:p>
    <w:p w:rsidR="009B3691" w:rsidRPr="00671C24" w:rsidRDefault="009D2D7C" w:rsidP="009B3691">
      <w:pPr>
        <w:pStyle w:val="a5"/>
        <w:jc w:val="both"/>
        <w:rPr>
          <w:rFonts w:ascii="Times New Roman" w:hAnsi="Times New Roman"/>
          <w:b/>
          <w:sz w:val="28"/>
          <w:szCs w:val="28"/>
          <w:lang w:val="kk-KZ"/>
        </w:rPr>
      </w:pPr>
      <w:r w:rsidRPr="00671C24">
        <w:rPr>
          <w:rFonts w:ascii="Times New Roman" w:hAnsi="Times New Roman"/>
          <w:b/>
          <w:sz w:val="28"/>
          <w:szCs w:val="28"/>
          <w:lang w:val="kk-KZ"/>
        </w:rPr>
        <w:t>7</w:t>
      </w:r>
      <w:r w:rsidR="009B3691" w:rsidRPr="00671C24">
        <w:rPr>
          <w:rFonts w:ascii="Times New Roman" w:hAnsi="Times New Roman"/>
          <w:b/>
          <w:sz w:val="28"/>
          <w:szCs w:val="28"/>
          <w:lang w:val="kk-KZ"/>
        </w:rPr>
        <w:t>.Есту бұзылысын тудыратын қатерлі себептері:</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А) Тұмау</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 xml:space="preserve">Б) Герпес вирусы </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В) Артикуляциялық аппараттың кемшілігі</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Г) Девиантты тәртіп</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Д) Микрофтальм</w:t>
      </w:r>
    </w:p>
    <w:p w:rsidR="009B3691" w:rsidRPr="00671C24" w:rsidRDefault="009D2D7C" w:rsidP="009B3691">
      <w:pPr>
        <w:pStyle w:val="a5"/>
        <w:jc w:val="both"/>
        <w:rPr>
          <w:rFonts w:ascii="Times New Roman" w:hAnsi="Times New Roman"/>
          <w:b/>
          <w:sz w:val="28"/>
          <w:szCs w:val="28"/>
          <w:lang w:val="kk-KZ"/>
        </w:rPr>
      </w:pPr>
      <w:r w:rsidRPr="00671C24">
        <w:rPr>
          <w:rFonts w:ascii="Times New Roman" w:hAnsi="Times New Roman"/>
          <w:b/>
          <w:sz w:val="28"/>
          <w:szCs w:val="28"/>
          <w:lang w:val="kk-KZ" w:eastAsia="ko-KR"/>
        </w:rPr>
        <w:t>8</w:t>
      </w:r>
      <w:r w:rsidR="009B3691" w:rsidRPr="00671C24">
        <w:rPr>
          <w:rFonts w:ascii="Times New Roman" w:hAnsi="Times New Roman"/>
          <w:b/>
          <w:sz w:val="28"/>
          <w:szCs w:val="28"/>
          <w:lang w:val="kk-KZ"/>
        </w:rPr>
        <w:t>.Естуі бұзылған баланың сөйлеуінің дамуы:</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А) Коммуникативті қарым-қатынастың шектелуі</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Б) Сөздік қорының шектелуі</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В) Афазиялы</w:t>
      </w:r>
    </w:p>
    <w:p w:rsidR="009B3691" w:rsidRPr="00671C24" w:rsidRDefault="009B3691" w:rsidP="009B3691">
      <w:pPr>
        <w:pStyle w:val="a5"/>
        <w:jc w:val="both"/>
        <w:rPr>
          <w:rFonts w:ascii="Times New Roman" w:hAnsi="Times New Roman"/>
          <w:sz w:val="28"/>
          <w:szCs w:val="28"/>
          <w:lang w:val="kk-KZ"/>
        </w:rPr>
      </w:pPr>
      <w:r w:rsidRPr="00671C24">
        <w:rPr>
          <w:rFonts w:ascii="Times New Roman" w:hAnsi="Times New Roman"/>
          <w:sz w:val="28"/>
          <w:szCs w:val="28"/>
          <w:lang w:val="kk-KZ"/>
        </w:rPr>
        <w:t>Г) Дыбысталудың бұзылысы</w:t>
      </w:r>
    </w:p>
    <w:p w:rsidR="009B3691" w:rsidRPr="00671C24" w:rsidRDefault="009D2D7C" w:rsidP="009B3691">
      <w:pPr>
        <w:pStyle w:val="a5"/>
        <w:jc w:val="both"/>
        <w:rPr>
          <w:rFonts w:ascii="Times New Roman" w:hAnsi="Times New Roman"/>
          <w:sz w:val="28"/>
          <w:szCs w:val="28"/>
          <w:lang w:val="kk-KZ"/>
        </w:rPr>
      </w:pPr>
      <w:r w:rsidRPr="00671C24">
        <w:rPr>
          <w:rFonts w:ascii="Times New Roman" w:hAnsi="Times New Roman"/>
          <w:sz w:val="28"/>
          <w:szCs w:val="28"/>
          <w:lang w:val="kk-KZ"/>
        </w:rPr>
        <w:t>Д) Тахилалия</w:t>
      </w:r>
    </w:p>
    <w:p w:rsidR="009B3691" w:rsidRPr="00671C24" w:rsidRDefault="009B3691" w:rsidP="009B3691">
      <w:pPr>
        <w:spacing w:after="0" w:line="240" w:lineRule="auto"/>
        <w:ind w:firstLine="567"/>
        <w:jc w:val="both"/>
        <w:rPr>
          <w:rFonts w:ascii="Times New Roman" w:hAnsi="Times New Roman"/>
          <w:sz w:val="28"/>
          <w:szCs w:val="28"/>
          <w:lang w:val="kk-KZ" w:eastAsia="ko-KR"/>
        </w:rPr>
      </w:pPr>
    </w:p>
    <w:p w:rsidR="00796120" w:rsidRPr="00671C24" w:rsidRDefault="00796120" w:rsidP="00796120">
      <w:pPr>
        <w:pStyle w:val="2"/>
        <w:spacing w:after="0" w:line="240" w:lineRule="auto"/>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796120" w:rsidRPr="00671C24" w:rsidRDefault="00796120" w:rsidP="00796120">
      <w:pPr>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lastRenderedPageBreak/>
        <w:t>1.Аутаева А.Н., Мехметова А.А. Сурдопедагогика негіздері: оқу құралы.-Алматы, Аба</w:t>
      </w:r>
      <w:r w:rsidR="00C35332" w:rsidRPr="00671C24">
        <w:rPr>
          <w:rFonts w:ascii="Times New Roman" w:hAnsi="Times New Roman"/>
          <w:sz w:val="28"/>
          <w:szCs w:val="28"/>
          <w:lang w:val="kk-KZ"/>
        </w:rPr>
        <w:t>й</w:t>
      </w:r>
      <w:r w:rsidRPr="00671C24">
        <w:rPr>
          <w:rFonts w:ascii="Times New Roman" w:hAnsi="Times New Roman"/>
          <w:sz w:val="28"/>
          <w:szCs w:val="28"/>
          <w:lang w:val="kk-KZ"/>
        </w:rPr>
        <w:t xml:space="preserve"> атындағы</w:t>
      </w:r>
      <w:r w:rsidR="00C35332" w:rsidRPr="00671C24">
        <w:rPr>
          <w:rFonts w:ascii="Times New Roman" w:hAnsi="Times New Roman"/>
          <w:sz w:val="28"/>
          <w:szCs w:val="28"/>
          <w:lang w:val="kk-KZ"/>
        </w:rPr>
        <w:t xml:space="preserve"> Қ</w:t>
      </w:r>
      <w:r w:rsidRPr="00671C24">
        <w:rPr>
          <w:rFonts w:ascii="Times New Roman" w:hAnsi="Times New Roman"/>
          <w:sz w:val="28"/>
          <w:szCs w:val="28"/>
          <w:lang w:val="kk-KZ"/>
        </w:rPr>
        <w:t>азҰПУ,2008.-94б</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796120" w:rsidRPr="00671C24" w:rsidRDefault="00796120" w:rsidP="00796120">
      <w:pPr>
        <w:spacing w:after="0" w:line="240" w:lineRule="auto"/>
        <w:contextualSpacing/>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796120" w:rsidRPr="00671C24" w:rsidRDefault="00796120" w:rsidP="00796120">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796120" w:rsidRPr="00671C24" w:rsidRDefault="00796120" w:rsidP="00796120">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796120" w:rsidRPr="00671C24" w:rsidRDefault="00796120" w:rsidP="00796120">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8.Дефектология Словарь-справочник. Б.П.Пузанова. М.2004г</w:t>
      </w:r>
    </w:p>
    <w:p w:rsidR="00796120" w:rsidRPr="00671C24" w:rsidRDefault="00796120" w:rsidP="00796120">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796120" w:rsidRPr="00073895" w:rsidRDefault="00796120" w:rsidP="00796120">
      <w:pPr>
        <w:tabs>
          <w:tab w:val="left" w:pos="426"/>
          <w:tab w:val="left" w:pos="1134"/>
          <w:tab w:val="left" w:pos="1979"/>
        </w:tabs>
        <w:spacing w:after="0" w:line="240" w:lineRule="auto"/>
        <w:jc w:val="both"/>
        <w:rPr>
          <w:rFonts w:ascii="Times New Roman" w:hAnsi="Times New Roman"/>
          <w:sz w:val="28"/>
          <w:szCs w:val="28"/>
          <w:lang w:val="kk-KZ"/>
        </w:rPr>
      </w:pPr>
    </w:p>
    <w:p w:rsidR="00796120" w:rsidRPr="00073895" w:rsidRDefault="00796120" w:rsidP="00796120">
      <w:pPr>
        <w:spacing w:after="0" w:line="240" w:lineRule="auto"/>
        <w:ind w:firstLine="567"/>
        <w:rPr>
          <w:rFonts w:ascii="Times New Roman" w:hAnsi="Times New Roman"/>
          <w:b/>
          <w:sz w:val="28"/>
          <w:szCs w:val="28"/>
          <w:lang w:val="kk-KZ"/>
        </w:rPr>
      </w:pPr>
    </w:p>
    <w:p w:rsidR="00796120" w:rsidRPr="00671C24" w:rsidRDefault="00796120" w:rsidP="00796120">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7-тақырып. </w:t>
      </w:r>
      <w:r w:rsidR="008F1869" w:rsidRPr="00671C24">
        <w:rPr>
          <w:rFonts w:ascii="Times New Roman" w:hAnsi="Times New Roman"/>
          <w:b/>
          <w:sz w:val="28"/>
          <w:szCs w:val="28"/>
          <w:lang w:val="kk-KZ"/>
        </w:rPr>
        <w:t xml:space="preserve"> Есту қабілеті зақымдалған балаларды тәрбиелеудің маңызы мен даму ерекшеліктері</w:t>
      </w:r>
    </w:p>
    <w:p w:rsidR="00796120" w:rsidRPr="00671C24" w:rsidRDefault="00796120" w:rsidP="00796120">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B15DBE" w:rsidRPr="00671C24">
        <w:rPr>
          <w:rFonts w:ascii="Times New Roman" w:hAnsi="Times New Roman"/>
          <w:sz w:val="28"/>
          <w:szCs w:val="28"/>
          <w:lang w:val="kk-KZ"/>
        </w:rPr>
        <w:t>Есту қабілеті зақымдалған балаларды тәрбиелеудің маңызын айту.</w:t>
      </w:r>
    </w:p>
    <w:p w:rsidR="00796120" w:rsidRPr="00671C24" w:rsidRDefault="00796120" w:rsidP="00796120">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Міндеттері: </w:t>
      </w:r>
    </w:p>
    <w:p w:rsidR="00796120" w:rsidRPr="00671C24" w:rsidRDefault="00B15DBE" w:rsidP="00796120">
      <w:pPr>
        <w:numPr>
          <w:ilvl w:val="0"/>
          <w:numId w:val="4"/>
        </w:numPr>
        <w:spacing w:after="0" w:line="240" w:lineRule="auto"/>
        <w:jc w:val="both"/>
        <w:rPr>
          <w:rFonts w:ascii="Times New Roman" w:hAnsi="Times New Roman"/>
          <w:sz w:val="28"/>
          <w:szCs w:val="28"/>
          <w:lang w:val="kk-KZ" w:eastAsia="ko-KR"/>
        </w:rPr>
      </w:pPr>
      <w:r w:rsidRPr="00671C24">
        <w:rPr>
          <w:rFonts w:ascii="Times New Roman" w:hAnsi="Times New Roman"/>
          <w:sz w:val="28"/>
          <w:szCs w:val="28"/>
          <w:lang w:val="kk-KZ" w:eastAsia="ko-KR"/>
        </w:rPr>
        <w:t>Мектеп</w:t>
      </w:r>
      <w:r w:rsidRPr="00671C24">
        <w:rPr>
          <w:rFonts w:ascii="Times New Roman" w:hAnsi="Times New Roman"/>
          <w:sz w:val="28"/>
          <w:szCs w:val="28"/>
          <w:lang w:val="kk-KZ" w:eastAsia="ko-KR"/>
        </w:rPr>
        <w:noBreakHyphen/>
        <w:t>интернатта естімейтіндерді тәрбиелеу жолдарына сипаттама жасау</w:t>
      </w:r>
      <w:r w:rsidR="00796120" w:rsidRPr="00671C24">
        <w:rPr>
          <w:rFonts w:ascii="Times New Roman" w:hAnsi="Times New Roman"/>
          <w:sz w:val="28"/>
          <w:szCs w:val="28"/>
          <w:lang w:val="kk-KZ" w:eastAsia="ko-KR"/>
        </w:rPr>
        <w:t>;</w:t>
      </w:r>
    </w:p>
    <w:p w:rsidR="00796120" w:rsidRPr="00671C24" w:rsidRDefault="007915DF" w:rsidP="00796120">
      <w:pPr>
        <w:numPr>
          <w:ilvl w:val="0"/>
          <w:numId w:val="4"/>
        </w:numPr>
        <w:spacing w:after="0" w:line="240" w:lineRule="auto"/>
        <w:jc w:val="both"/>
        <w:rPr>
          <w:rFonts w:ascii="Times New Roman" w:hAnsi="Times New Roman"/>
          <w:b/>
          <w:sz w:val="28"/>
          <w:szCs w:val="28"/>
          <w:lang w:val="kk-KZ"/>
        </w:rPr>
      </w:pPr>
      <w:r w:rsidRPr="00671C24">
        <w:rPr>
          <w:rFonts w:ascii="Times New Roman" w:hAnsi="Times New Roman"/>
          <w:sz w:val="28"/>
          <w:szCs w:val="28"/>
          <w:lang w:val="kk-KZ" w:eastAsia="ko-KR"/>
        </w:rPr>
        <w:t>Арнайы мектепте т</w:t>
      </w:r>
      <w:r w:rsidR="00272C5B" w:rsidRPr="00671C24">
        <w:rPr>
          <w:rFonts w:ascii="Times New Roman" w:hAnsi="Times New Roman"/>
          <w:sz w:val="28"/>
          <w:szCs w:val="28"/>
          <w:lang w:val="kk-KZ" w:eastAsia="ko-KR"/>
        </w:rPr>
        <w:t xml:space="preserve">әрбиенің </w:t>
      </w:r>
      <w:r w:rsidR="00796120" w:rsidRPr="00671C24">
        <w:rPr>
          <w:rFonts w:ascii="Times New Roman" w:hAnsi="Times New Roman"/>
          <w:sz w:val="28"/>
          <w:szCs w:val="28"/>
          <w:lang w:val="kk-KZ" w:eastAsia="ko-KR"/>
        </w:rPr>
        <w:t>заңдылықтарын анықтау;</w:t>
      </w:r>
    </w:p>
    <w:p w:rsidR="00796120" w:rsidRPr="00671C24" w:rsidRDefault="007915DF" w:rsidP="00272C5B">
      <w:pPr>
        <w:pStyle w:val="2"/>
        <w:numPr>
          <w:ilvl w:val="0"/>
          <w:numId w:val="4"/>
        </w:numPr>
        <w:tabs>
          <w:tab w:val="left" w:pos="360"/>
        </w:tabs>
        <w:spacing w:after="0" w:line="240" w:lineRule="auto"/>
        <w:jc w:val="both"/>
        <w:rPr>
          <w:rFonts w:ascii="Times New Roman" w:hAnsi="Times New Roman"/>
          <w:sz w:val="28"/>
          <w:szCs w:val="28"/>
          <w:lang w:val="kk-KZ" w:eastAsia="ko-KR"/>
        </w:rPr>
      </w:pPr>
      <w:r w:rsidRPr="00671C24">
        <w:rPr>
          <w:rFonts w:ascii="Times New Roman" w:hAnsi="Times New Roman"/>
          <w:sz w:val="28"/>
          <w:szCs w:val="28"/>
          <w:lang w:val="kk-KZ" w:eastAsia="ko-KR"/>
        </w:rPr>
        <w:t>Арнайы мектеп</w:t>
      </w:r>
      <w:r w:rsidRPr="00671C24">
        <w:rPr>
          <w:rFonts w:ascii="Times New Roman" w:hAnsi="Times New Roman"/>
          <w:sz w:val="28"/>
          <w:szCs w:val="28"/>
          <w:lang w:val="kk-KZ" w:eastAsia="ko-KR"/>
        </w:rPr>
        <w:noBreakHyphen/>
        <w:t xml:space="preserve">интернатында есту қабілеті зақымдалған балаларда экскурсия мен ЗТО сабақтарының маңызын ашу. </w:t>
      </w:r>
    </w:p>
    <w:p w:rsidR="00796120" w:rsidRPr="00671C24" w:rsidRDefault="00796120" w:rsidP="00796120">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008F1869" w:rsidRPr="00671C24">
        <w:rPr>
          <w:rFonts w:ascii="Times New Roman" w:hAnsi="Times New Roman"/>
          <w:sz w:val="28"/>
          <w:szCs w:val="28"/>
          <w:lang w:val="kk-KZ"/>
        </w:rPr>
        <w:t>семинар</w:t>
      </w:r>
      <w:r w:rsidR="008F1869" w:rsidRPr="00671C24">
        <w:rPr>
          <w:rFonts w:ascii="Times New Roman" w:hAnsi="Times New Roman"/>
          <w:sz w:val="28"/>
          <w:szCs w:val="28"/>
          <w:lang w:val="kk-KZ"/>
        </w:rPr>
        <w:noBreakHyphen/>
        <w:t>коллоквиум</w:t>
      </w:r>
    </w:p>
    <w:p w:rsidR="00796120" w:rsidRPr="00671C24" w:rsidRDefault="00796120" w:rsidP="00796120">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796120" w:rsidRPr="00671C24" w:rsidRDefault="00272C5B" w:rsidP="00796120">
      <w:pPr>
        <w:pStyle w:val="2"/>
        <w:numPr>
          <w:ilvl w:val="0"/>
          <w:numId w:val="17"/>
        </w:numPr>
        <w:tabs>
          <w:tab w:val="left" w:pos="360"/>
        </w:tabs>
        <w:spacing w:after="0" w:line="240" w:lineRule="auto"/>
        <w:jc w:val="both"/>
        <w:rPr>
          <w:rFonts w:ascii="Times New Roman" w:hAnsi="Times New Roman"/>
          <w:sz w:val="28"/>
          <w:szCs w:val="28"/>
          <w:lang w:val="kk-KZ" w:eastAsia="ko-KR"/>
        </w:rPr>
      </w:pPr>
      <w:r w:rsidRPr="00671C24">
        <w:rPr>
          <w:rFonts w:ascii="Times New Roman" w:hAnsi="Times New Roman"/>
          <w:sz w:val="28"/>
          <w:szCs w:val="28"/>
          <w:lang w:val="kk-KZ" w:eastAsia="ko-KR"/>
        </w:rPr>
        <w:t>Тәрбие және оның заңдылықтары.</w:t>
      </w:r>
    </w:p>
    <w:p w:rsidR="00796120" w:rsidRPr="00671C24" w:rsidRDefault="00D410CF" w:rsidP="00796120">
      <w:pPr>
        <w:pStyle w:val="2"/>
        <w:numPr>
          <w:ilvl w:val="0"/>
          <w:numId w:val="17"/>
        </w:numPr>
        <w:tabs>
          <w:tab w:val="left" w:pos="360"/>
        </w:tabs>
        <w:spacing w:after="0" w:line="240" w:lineRule="auto"/>
        <w:jc w:val="both"/>
        <w:rPr>
          <w:rFonts w:ascii="Times New Roman" w:hAnsi="Times New Roman"/>
          <w:sz w:val="28"/>
          <w:szCs w:val="28"/>
          <w:lang w:val="kk-KZ" w:eastAsia="ko-KR"/>
        </w:rPr>
      </w:pPr>
      <w:r w:rsidRPr="00671C24">
        <w:rPr>
          <w:rFonts w:ascii="Times New Roman" w:hAnsi="Times New Roman"/>
          <w:sz w:val="28"/>
          <w:szCs w:val="28"/>
          <w:lang w:val="kk-KZ" w:eastAsia="ko-KR"/>
        </w:rPr>
        <w:t>Арнайы мектеп</w:t>
      </w:r>
      <w:r w:rsidRPr="00671C24">
        <w:rPr>
          <w:rFonts w:ascii="Times New Roman" w:hAnsi="Times New Roman"/>
          <w:sz w:val="28"/>
          <w:szCs w:val="28"/>
          <w:lang w:val="kk-KZ" w:eastAsia="ko-KR"/>
        </w:rPr>
        <w:noBreakHyphen/>
        <w:t>интернаттағы тәрбие жұмысының мазмұны.</w:t>
      </w:r>
    </w:p>
    <w:p w:rsidR="00796120" w:rsidRPr="00671C24" w:rsidRDefault="00D410CF" w:rsidP="00796120">
      <w:pPr>
        <w:pStyle w:val="2"/>
        <w:numPr>
          <w:ilvl w:val="0"/>
          <w:numId w:val="17"/>
        </w:numPr>
        <w:tabs>
          <w:tab w:val="left" w:pos="360"/>
        </w:tabs>
        <w:spacing w:after="0" w:line="240" w:lineRule="auto"/>
        <w:jc w:val="both"/>
        <w:rPr>
          <w:rFonts w:ascii="Times New Roman" w:hAnsi="Times New Roman"/>
          <w:sz w:val="28"/>
          <w:szCs w:val="28"/>
          <w:lang w:eastAsia="ko-KR"/>
        </w:rPr>
      </w:pPr>
      <w:r w:rsidRPr="00671C24">
        <w:rPr>
          <w:rFonts w:ascii="Times New Roman" w:hAnsi="Times New Roman"/>
          <w:sz w:val="28"/>
          <w:szCs w:val="28"/>
          <w:lang w:val="kk-KZ" w:eastAsia="ko-KR"/>
        </w:rPr>
        <w:t>Интернаттағы ойынның түрлері және ерекшеліктері</w:t>
      </w:r>
    </w:p>
    <w:p w:rsidR="00796120" w:rsidRPr="00671C24" w:rsidRDefault="00D410CF" w:rsidP="00796120">
      <w:pPr>
        <w:pStyle w:val="2"/>
        <w:numPr>
          <w:ilvl w:val="0"/>
          <w:numId w:val="17"/>
        </w:numPr>
        <w:tabs>
          <w:tab w:val="left" w:pos="360"/>
        </w:tabs>
        <w:spacing w:after="0" w:line="240" w:lineRule="auto"/>
        <w:jc w:val="both"/>
        <w:rPr>
          <w:rFonts w:ascii="Times New Roman" w:hAnsi="Times New Roman"/>
          <w:sz w:val="28"/>
          <w:szCs w:val="28"/>
          <w:lang w:eastAsia="ko-KR"/>
        </w:rPr>
      </w:pPr>
      <w:r w:rsidRPr="00671C24">
        <w:rPr>
          <w:rFonts w:ascii="Times New Roman" w:hAnsi="Times New Roman"/>
          <w:sz w:val="28"/>
          <w:szCs w:val="28"/>
          <w:lang w:val="kk-KZ" w:eastAsia="ko-KR"/>
        </w:rPr>
        <w:t>Интернаттағы педагогтың тәрбие жұмысының мазмұны.</w:t>
      </w:r>
    </w:p>
    <w:p w:rsidR="00796120" w:rsidRPr="00671C24" w:rsidRDefault="007915DF" w:rsidP="007915DF">
      <w:pPr>
        <w:pStyle w:val="2"/>
        <w:numPr>
          <w:ilvl w:val="0"/>
          <w:numId w:val="17"/>
        </w:numPr>
        <w:tabs>
          <w:tab w:val="left" w:pos="360"/>
        </w:tabs>
        <w:spacing w:after="0" w:line="240" w:lineRule="auto"/>
        <w:jc w:val="both"/>
        <w:rPr>
          <w:rFonts w:ascii="Times New Roman" w:hAnsi="Times New Roman"/>
          <w:sz w:val="28"/>
          <w:szCs w:val="28"/>
          <w:lang w:eastAsia="ko-KR"/>
        </w:rPr>
      </w:pPr>
      <w:r w:rsidRPr="00671C24">
        <w:rPr>
          <w:rFonts w:ascii="Times New Roman" w:hAnsi="Times New Roman"/>
          <w:sz w:val="28"/>
          <w:szCs w:val="28"/>
          <w:lang w:val="kk-KZ" w:eastAsia="ko-KR"/>
        </w:rPr>
        <w:t>Есту қабілеті зақымдалған балаларды тәрбиелеуде экскурсияның алатын орны.</w:t>
      </w:r>
    </w:p>
    <w:p w:rsidR="00796120" w:rsidRPr="00671C24" w:rsidRDefault="00796120" w:rsidP="00796120">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012C03" w:rsidRPr="00671C24" w:rsidRDefault="00012C03" w:rsidP="00796120">
      <w:pPr>
        <w:shd w:val="clear" w:color="auto" w:fill="FFFFFF"/>
        <w:spacing w:after="0" w:line="240" w:lineRule="auto"/>
        <w:ind w:firstLine="567"/>
        <w:jc w:val="both"/>
        <w:rPr>
          <w:rFonts w:ascii="Times New Roman" w:hAnsi="Times New Roman"/>
          <w:sz w:val="28"/>
          <w:szCs w:val="28"/>
          <w:lang w:val="kk-KZ"/>
        </w:rPr>
      </w:pPr>
      <w:r w:rsidRPr="00671C24">
        <w:rPr>
          <w:rFonts w:ascii="Times New Roman" w:hAnsi="Times New Roman"/>
          <w:sz w:val="28"/>
          <w:szCs w:val="28"/>
          <w:lang w:val="kk-KZ"/>
        </w:rPr>
        <w:t>Естуінде кемшілігі бар балалар көп жағдайда мектеп</w:t>
      </w:r>
      <w:r w:rsidRPr="00671C24">
        <w:rPr>
          <w:rFonts w:ascii="Times New Roman" w:hAnsi="Times New Roman"/>
          <w:sz w:val="28"/>
          <w:szCs w:val="28"/>
          <w:lang w:val="kk-KZ"/>
        </w:rPr>
        <w:noBreakHyphen/>
        <w:t>интернатта оқиды. Мектеп</w:t>
      </w:r>
      <w:r w:rsidRPr="00671C24">
        <w:rPr>
          <w:rFonts w:ascii="Times New Roman" w:hAnsi="Times New Roman"/>
          <w:sz w:val="28"/>
          <w:szCs w:val="28"/>
          <w:lang w:val="kk-KZ"/>
        </w:rPr>
        <w:noBreakHyphen/>
        <w:t>интернат есту қабілетін жоғалтқан балаларды жан</w:t>
      </w:r>
      <w:r w:rsidRPr="00671C24">
        <w:rPr>
          <w:rFonts w:ascii="Times New Roman" w:hAnsi="Times New Roman"/>
          <w:sz w:val="28"/>
          <w:szCs w:val="28"/>
          <w:lang w:val="kk-KZ"/>
        </w:rPr>
        <w:noBreakHyphen/>
        <w:t>жақты дамыта отырып, түзете</w:t>
      </w:r>
      <w:r w:rsidRPr="00671C24">
        <w:rPr>
          <w:rFonts w:ascii="Times New Roman" w:hAnsi="Times New Roman"/>
          <w:sz w:val="28"/>
          <w:szCs w:val="28"/>
          <w:lang w:val="kk-KZ"/>
        </w:rPr>
        <w:noBreakHyphen/>
        <w:t>тәрбиелеу әрекетімен қамтамасыз етеді. Интернаттағы тәрбие жұмысы келесі міндеттерді шешеді:</w:t>
      </w:r>
    </w:p>
    <w:p w:rsidR="00012C03" w:rsidRPr="00671C24" w:rsidRDefault="00012C03" w:rsidP="00012C03">
      <w:pPr>
        <w:pStyle w:val="af"/>
        <w:numPr>
          <w:ilvl w:val="0"/>
          <w:numId w:val="41"/>
        </w:numPr>
        <w:shd w:val="clear" w:color="auto" w:fill="FFFFFF"/>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Тұлғаның жағымды жақтары, танымдық, қоғамдық, еңбекке деген белсенділігін дамыту, ақыл</w:t>
      </w:r>
      <w:r w:rsidRPr="00671C24">
        <w:rPr>
          <w:rFonts w:ascii="Times New Roman" w:hAnsi="Times New Roman"/>
          <w:sz w:val="28"/>
          <w:szCs w:val="28"/>
          <w:lang w:val="kk-KZ"/>
        </w:rPr>
        <w:noBreakHyphen/>
        <w:t>ой, дене, адамгершілік, еңбек, эстетикалық тәрбие бойынша мектеп жұмысын кеңейту және естімейтін оқушыларды жан</w:t>
      </w:r>
      <w:r w:rsidRPr="00671C24">
        <w:rPr>
          <w:rFonts w:ascii="Times New Roman" w:hAnsi="Times New Roman"/>
          <w:sz w:val="28"/>
          <w:szCs w:val="28"/>
          <w:lang w:val="kk-KZ"/>
        </w:rPr>
        <w:noBreakHyphen/>
        <w:t>жақты дамыту;</w:t>
      </w:r>
    </w:p>
    <w:p w:rsidR="00012C03" w:rsidRPr="00671C24" w:rsidRDefault="00107AAE" w:rsidP="00012C03">
      <w:pPr>
        <w:pStyle w:val="af"/>
        <w:numPr>
          <w:ilvl w:val="0"/>
          <w:numId w:val="41"/>
        </w:numPr>
        <w:shd w:val="clear" w:color="auto" w:fill="FFFFFF"/>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lastRenderedPageBreak/>
        <w:t>Санада азаматтылық патриотизмділікті, интернационализмдікті тәрбиелеу;</w:t>
      </w:r>
    </w:p>
    <w:p w:rsidR="00107AAE" w:rsidRPr="00671C24" w:rsidRDefault="00107AAE" w:rsidP="00012C03">
      <w:pPr>
        <w:pStyle w:val="af"/>
        <w:numPr>
          <w:ilvl w:val="0"/>
          <w:numId w:val="41"/>
        </w:numPr>
        <w:shd w:val="clear" w:color="auto" w:fill="FFFFFF"/>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Еңбекке деген жағымды қатынастарын тәрбиелеу;</w:t>
      </w:r>
    </w:p>
    <w:p w:rsidR="00107AAE" w:rsidRPr="00671C24" w:rsidRDefault="00107AAE" w:rsidP="00012C03">
      <w:pPr>
        <w:pStyle w:val="af"/>
        <w:numPr>
          <w:ilvl w:val="0"/>
          <w:numId w:val="41"/>
        </w:numPr>
        <w:shd w:val="clear" w:color="auto" w:fill="FFFFFF"/>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Естімейтін және нашар еститін оқушылардың жағымды моральдық адамгершілік этикалық сапаларын қалыптастыру, мектеп ұжымын қалыптастыру, мінез</w:t>
      </w:r>
      <w:r w:rsidRPr="00671C24">
        <w:rPr>
          <w:rFonts w:ascii="Times New Roman" w:hAnsi="Times New Roman"/>
          <w:sz w:val="28"/>
          <w:szCs w:val="28"/>
          <w:lang w:val="kk-KZ"/>
        </w:rPr>
        <w:noBreakHyphen/>
        <w:t>құлық сезімін, мәдениетін тәрбиелеу;</w:t>
      </w:r>
    </w:p>
    <w:p w:rsidR="00107AAE" w:rsidRPr="00671C24" w:rsidRDefault="00107AAE" w:rsidP="00012C03">
      <w:pPr>
        <w:pStyle w:val="af"/>
        <w:numPr>
          <w:ilvl w:val="0"/>
          <w:numId w:val="41"/>
        </w:numPr>
        <w:shd w:val="clear" w:color="auto" w:fill="FFFFFF"/>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Қалдық естуін пайдалана отырып, ауызша сөйлеу тілін дамыту;</w:t>
      </w:r>
    </w:p>
    <w:p w:rsidR="00107AAE" w:rsidRPr="00671C24" w:rsidRDefault="00107AAE" w:rsidP="00012C03">
      <w:pPr>
        <w:pStyle w:val="af"/>
        <w:numPr>
          <w:ilvl w:val="0"/>
          <w:numId w:val="41"/>
        </w:numPr>
        <w:shd w:val="clear" w:color="auto" w:fill="FFFFFF"/>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Естімейтіндер ортасында, еститіндер ұжымында жұмыс жасау, өмір сүре білуге тәрбиелеу, әлеуметтік байланысты кеңейтуге тырысу.</w:t>
      </w:r>
    </w:p>
    <w:p w:rsidR="00107AAE" w:rsidRPr="00671C24" w:rsidRDefault="00107AAE" w:rsidP="006D145D">
      <w:pPr>
        <w:shd w:val="clear" w:color="auto" w:fill="FFFFFF"/>
        <w:spacing w:after="0" w:line="240" w:lineRule="auto"/>
        <w:ind w:firstLine="360"/>
        <w:jc w:val="both"/>
        <w:rPr>
          <w:rFonts w:ascii="Times New Roman" w:hAnsi="Times New Roman"/>
          <w:sz w:val="28"/>
          <w:szCs w:val="28"/>
          <w:lang w:val="kk-KZ"/>
        </w:rPr>
      </w:pPr>
      <w:r w:rsidRPr="00671C24">
        <w:rPr>
          <w:rFonts w:ascii="Times New Roman" w:hAnsi="Times New Roman"/>
          <w:sz w:val="28"/>
          <w:szCs w:val="28"/>
          <w:lang w:val="kk-KZ"/>
        </w:rPr>
        <w:t xml:space="preserve">Интернаттағы тәрбие процесімен </w:t>
      </w:r>
      <w:r w:rsidR="006D145D" w:rsidRPr="00671C24">
        <w:rPr>
          <w:rFonts w:ascii="Times New Roman" w:hAnsi="Times New Roman"/>
          <w:sz w:val="28"/>
          <w:szCs w:val="28"/>
          <w:lang w:val="kk-KZ"/>
        </w:rPr>
        <w:t>педагогикалық жетекшілік ету, тәрбиеленушінің өз бетімен әрекет жасауын дамыту ұсынады. Тәрбие жұмысының нәтижелігі тәрбиешінің әрбір оқушының жас және жеке ерекшеліктерін ескергеніне байланысты. Ең маңыздысы тәрбие нәтижесіне жетуге тырысу.</w:t>
      </w:r>
    </w:p>
    <w:p w:rsidR="008F3735" w:rsidRPr="00671C24" w:rsidRDefault="008F3735" w:rsidP="006D145D">
      <w:pPr>
        <w:shd w:val="clear" w:color="auto" w:fill="FFFFFF"/>
        <w:spacing w:after="0" w:line="240" w:lineRule="auto"/>
        <w:ind w:firstLine="360"/>
        <w:jc w:val="both"/>
        <w:rPr>
          <w:rFonts w:ascii="Times New Roman" w:hAnsi="Times New Roman"/>
          <w:sz w:val="28"/>
          <w:szCs w:val="28"/>
          <w:lang w:val="kk-KZ"/>
        </w:rPr>
      </w:pPr>
      <w:r w:rsidRPr="00671C24">
        <w:rPr>
          <w:rFonts w:ascii="Times New Roman" w:hAnsi="Times New Roman"/>
          <w:sz w:val="28"/>
          <w:szCs w:val="28"/>
          <w:lang w:val="kk-KZ"/>
        </w:rPr>
        <w:t>Экскурсия жаңа білімдерді тереңдету, кеңейту, бекіту мақсатымен өткізіледі. Экскурсия тақырыбы оқу пәнімен байланысты болу керек. Кез келген экскурсияны ұйымдастыру арнайы дайындықты талап етеді: білімділік, тәрбиелік, түзетушілік міндеттерін қою, оның мазмұнын сөздерін анықтау, жеке оқушылар үшін тапсырмалар, көрнекі құралдар дайындау. Экскурсия уақытында тәрбиеші балалардың бақылауына жетекшілік етеді, жеке тапсырмаларды қалай орындайтындарына мән береді</w:t>
      </w:r>
      <w:r w:rsidR="00E53219" w:rsidRPr="00671C24">
        <w:rPr>
          <w:rFonts w:ascii="Times New Roman" w:hAnsi="Times New Roman"/>
          <w:sz w:val="28"/>
          <w:szCs w:val="28"/>
          <w:lang w:val="kk-KZ"/>
        </w:rPr>
        <w:t xml:space="preserve">, қиналған кездерінде көмек береді. Экскурсиядан алған білімдерін, әсерлерін мақсатты түрде альбом, қабырға газеті, суреттер арқылы бекіту керек. </w:t>
      </w:r>
      <w:r w:rsidRPr="00671C24">
        <w:rPr>
          <w:rFonts w:ascii="Times New Roman" w:hAnsi="Times New Roman"/>
          <w:sz w:val="28"/>
          <w:szCs w:val="28"/>
          <w:lang w:val="kk-KZ"/>
        </w:rPr>
        <w:t>Есту</w:t>
      </w:r>
      <w:r w:rsidR="00E53219" w:rsidRPr="00671C24">
        <w:rPr>
          <w:rFonts w:ascii="Times New Roman" w:hAnsi="Times New Roman"/>
          <w:sz w:val="28"/>
          <w:szCs w:val="28"/>
          <w:lang w:val="kk-KZ"/>
        </w:rPr>
        <w:t xml:space="preserve"> қабілеті зақымдалған балаларға арналған мектеп</w:t>
      </w:r>
      <w:r w:rsidR="00E53219" w:rsidRPr="00671C24">
        <w:rPr>
          <w:rFonts w:ascii="Times New Roman" w:hAnsi="Times New Roman"/>
          <w:sz w:val="28"/>
          <w:szCs w:val="28"/>
          <w:lang w:val="kk-KZ"/>
        </w:rPr>
        <w:noBreakHyphen/>
        <w:t>интернаттағы үйірмелік жұмыстар оқушылардың ой</w:t>
      </w:r>
      <w:r w:rsidR="00E53219" w:rsidRPr="00671C24">
        <w:rPr>
          <w:rFonts w:ascii="Times New Roman" w:hAnsi="Times New Roman"/>
          <w:sz w:val="28"/>
          <w:szCs w:val="28"/>
          <w:lang w:val="kk-KZ"/>
        </w:rPr>
        <w:noBreakHyphen/>
        <w:t xml:space="preserve">өрісін дамытуға, шығармашылық қабілеттерін, ойлауын, ауызша сөйлеу тілін, қалдық есту қабілетін дамытуға бағытталған. </w:t>
      </w:r>
    </w:p>
    <w:p w:rsidR="00E53219" w:rsidRPr="00671C24" w:rsidRDefault="00E53219" w:rsidP="00E53219">
      <w:pPr>
        <w:spacing w:after="0" w:line="240" w:lineRule="auto"/>
        <w:ind w:firstLine="709"/>
        <w:contextualSpacing/>
        <w:jc w:val="both"/>
        <w:rPr>
          <w:rFonts w:ascii="Times New Roman" w:hAnsi="Times New Roman"/>
          <w:sz w:val="28"/>
          <w:szCs w:val="28"/>
          <w:lang w:val="kk-KZ"/>
        </w:rPr>
      </w:pPr>
      <w:r w:rsidRPr="00671C24">
        <w:rPr>
          <w:rFonts w:ascii="Times New Roman" w:hAnsi="Times New Roman"/>
          <w:sz w:val="28"/>
          <w:szCs w:val="28"/>
          <w:lang w:val="kk-KZ"/>
        </w:rPr>
        <w:t>Есту қабілеті зақымдалған балаларға арналған мектеп</w:t>
      </w:r>
      <w:r w:rsidRPr="00671C24">
        <w:rPr>
          <w:rFonts w:ascii="Times New Roman" w:hAnsi="Times New Roman"/>
          <w:sz w:val="28"/>
          <w:szCs w:val="28"/>
          <w:lang w:val="kk-KZ"/>
        </w:rPr>
        <w:noBreakHyphen/>
        <w:t>интернатта пәндік үйірмелер ұйымдастырылады. Оның бірі заттық</w:t>
      </w:r>
      <w:r w:rsidRPr="00671C24">
        <w:rPr>
          <w:rFonts w:ascii="Times New Roman" w:hAnsi="Times New Roman"/>
          <w:sz w:val="28"/>
          <w:szCs w:val="28"/>
          <w:lang w:val="kk-KZ"/>
        </w:rPr>
        <w:noBreakHyphen/>
        <w:t>тәжірибелік оқыту (ЗТО). Заттық - тәжірбиелік оқытуды ұйымдастырудың негізгі формасы - өзіндік спецификалық құрылымы бар, заттармен жұмыс жасаудың негізігі кезеңдерін өзіне біріктірген, сонымен қатар іс-әрекет түрлерімен және объектілерімен танысуды, іс-әрекет жоспарлауды,материалдар мен құрал-саймандарды дайындауды, затты жасау және жұмысы жайлы есеп беруді өзіне біріктірген сабақ болып табылады.</w:t>
      </w:r>
    </w:p>
    <w:p w:rsidR="00E53219" w:rsidRPr="00671C24" w:rsidRDefault="00E53219" w:rsidP="00E53219">
      <w:pPr>
        <w:spacing w:after="0" w:line="240" w:lineRule="auto"/>
        <w:ind w:firstLine="709"/>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Тәрбиеші  өз бетімен  ЗТО сабағын бақылап және кейбір балаларда оның көріну ерекшелігін  көре білуі  қажет. Балаларда  іске  тұрақты  қызығушылық  болмаған  жерде жұмыс мақсатсыз болады, оның  қарқыны  әр келкі  болатындығы  біреуге  еліктеуі  жиі  кездеседі, бейнелеу  дағдысы мен іскерлігі  төмен  деңгейде  болады,  мысалы,  биші (бес жас)  қайшы мен  қағаз  жатқан  үстелге  келіп  қолына  қайшыны алып  қағазды  ұсақ бөліктерге  бөліп  кесе  бастады, ал  сонан  кейін  бұл жұмысты  тастап кубиктер  жатқан  басқа  үстелге  барады. Катя  (алты  жас сегіз ай) кесек  балшықты  алып, ешқандай  пішінге  келтірмей  ұзақ  уақыт  илейді.  Қайшы мен  қағаздар  жатқан  үстелдердің  біріне  топтың  балалары  келеді. Қыз </w:t>
      </w:r>
      <w:r w:rsidRPr="00671C24">
        <w:rPr>
          <w:rFonts w:ascii="Times New Roman" w:hAnsi="Times New Roman"/>
          <w:sz w:val="28"/>
          <w:szCs w:val="28"/>
          <w:lang w:val="kk-KZ"/>
        </w:rPr>
        <w:lastRenderedPageBreak/>
        <w:t xml:space="preserve">бала картоннан  істелген  фигураға  арнап көйлек  қия  бастайды, балалардың  үшеуі  бес минуттай  оған  қарап  тұрады да  сонан  соң  қайшыны  алып  дәл  сондай  көйлекті  қия  бастайды. Тапсырманың  тақырыбын, оның  орындалу  әдістерін  кейбір  балалар  өз  беттерімен  саналы  түрде  жасайды. Бала  өзінің  ойлауы  бойынша  тәрбиешіге  келіп  мәселен,  көктем  мен  күзді  салатын  сабақтарда  қағаздың  дәл сондай  түсін  сұрай  алады: мұндайда  тәрбиеші  суретті  қалай  салатындығын  түсіндіру  керек  және  әдетте  жұмысты  аяғына  дейін  жеткізу  керек. әдетте,  мұндай  суреттерді  балалар  сабақта  мүсіндеуді  өткен  күні  жасайды. Өз  бетімен ЗТО сабағында  балалар  жеке  дара  үш төрт  адамнан  қосылып  немесе  үлкен  бір  топқа  бірігіп  әрекет  ете  алады. </w:t>
      </w:r>
    </w:p>
    <w:p w:rsidR="00E53219" w:rsidRPr="00671C24" w:rsidRDefault="007F792B" w:rsidP="00E53219">
      <w:pPr>
        <w:shd w:val="clear" w:color="auto" w:fill="FFFFFF"/>
        <w:spacing w:after="0" w:line="240" w:lineRule="auto"/>
        <w:ind w:firstLine="360"/>
        <w:jc w:val="both"/>
        <w:rPr>
          <w:rFonts w:ascii="Times New Roman" w:hAnsi="Times New Roman"/>
          <w:b/>
          <w:sz w:val="28"/>
          <w:szCs w:val="28"/>
          <w:lang w:val="kk-KZ"/>
        </w:rPr>
      </w:pPr>
      <w:r w:rsidRPr="00671C24">
        <w:rPr>
          <w:rFonts w:ascii="Times New Roman" w:hAnsi="Times New Roman"/>
          <w:b/>
          <w:sz w:val="28"/>
          <w:szCs w:val="28"/>
          <w:lang w:val="kk-KZ"/>
        </w:rPr>
        <w:t>1-тапсырма Есту қабілеті зақымдалған балаларға ЗТО пәнінен «Аққаланы қағаздан аппликациялау» тақырыбына дайындалған презентацияны талдау:</w:t>
      </w:r>
    </w:p>
    <w:p w:rsidR="007F792B" w:rsidRPr="00671C24" w:rsidRDefault="007F792B" w:rsidP="00E53219">
      <w:pPr>
        <w:shd w:val="clear" w:color="auto" w:fill="FFFFFF"/>
        <w:spacing w:after="0" w:line="240" w:lineRule="auto"/>
        <w:ind w:firstLine="360"/>
        <w:jc w:val="both"/>
        <w:rPr>
          <w:rFonts w:ascii="Times New Roman" w:hAnsi="Times New Roman"/>
          <w:sz w:val="28"/>
          <w:szCs w:val="28"/>
          <w:lang w:val="kk-KZ"/>
        </w:rPr>
      </w:pPr>
    </w:p>
    <w:p w:rsidR="009B3691" w:rsidRPr="00671C24" w:rsidRDefault="009B3691" w:rsidP="009B3691">
      <w:pPr>
        <w:jc w:val="center"/>
        <w:rPr>
          <w:rFonts w:ascii="Times New Roman" w:hAnsi="Times New Roman"/>
          <w:sz w:val="28"/>
          <w:szCs w:val="28"/>
          <w:lang w:val="kk-KZ"/>
        </w:rPr>
      </w:pPr>
      <w:r w:rsidRPr="00671C24">
        <w:rPr>
          <w:rFonts w:ascii="Times New Roman" w:hAnsi="Times New Roman"/>
          <w:b/>
          <w:sz w:val="28"/>
          <w:szCs w:val="28"/>
          <w:lang w:val="kk-KZ"/>
        </w:rPr>
        <w:t>Студенттің өзін -өзі бағалауы үшін тест тапсырмалары:</w:t>
      </w:r>
    </w:p>
    <w:p w:rsidR="009B3691" w:rsidRPr="00671C24" w:rsidRDefault="009B3691" w:rsidP="009B3691">
      <w:pPr>
        <w:pStyle w:val="a5"/>
        <w:jc w:val="both"/>
        <w:rPr>
          <w:rFonts w:ascii="Times New Roman" w:hAnsi="Times New Roman"/>
          <w:b/>
          <w:sz w:val="28"/>
          <w:szCs w:val="28"/>
          <w:lang w:val="kk-KZ"/>
        </w:rPr>
      </w:pPr>
      <w:r w:rsidRPr="00671C24">
        <w:rPr>
          <w:rFonts w:ascii="Times New Roman" w:hAnsi="Times New Roman"/>
          <w:b/>
          <w:sz w:val="28"/>
          <w:szCs w:val="28"/>
          <w:lang w:val="kk-KZ"/>
        </w:rPr>
        <w:t>1.Е.Келлерді оқытып,тәрбиелеуде нәтижелерге жеткен әйгілі тифлосурдопедагог:</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rPr>
        <w:t>А) А.Сулливан</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Б</w:t>
      </w:r>
      <w:r w:rsidRPr="00671C24">
        <w:rPr>
          <w:rFonts w:ascii="Times New Roman" w:hAnsi="Times New Roman"/>
          <w:sz w:val="28"/>
          <w:szCs w:val="28"/>
        </w:rPr>
        <w:t>) С.Г.Хоув</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В</w:t>
      </w:r>
      <w:r w:rsidRPr="00671C24">
        <w:rPr>
          <w:rFonts w:ascii="Times New Roman" w:hAnsi="Times New Roman"/>
          <w:sz w:val="28"/>
          <w:szCs w:val="28"/>
        </w:rPr>
        <w:t>) А.В.Апраушев</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Г</w:t>
      </w:r>
      <w:r w:rsidRPr="00671C24">
        <w:rPr>
          <w:rFonts w:ascii="Times New Roman" w:hAnsi="Times New Roman"/>
          <w:sz w:val="28"/>
          <w:szCs w:val="28"/>
        </w:rPr>
        <w:t>) Р.Е.Левина</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Д</w:t>
      </w:r>
      <w:r w:rsidRPr="00671C24">
        <w:rPr>
          <w:rFonts w:ascii="Times New Roman" w:hAnsi="Times New Roman"/>
          <w:sz w:val="28"/>
          <w:szCs w:val="28"/>
        </w:rPr>
        <w:t>) М.Макаренко</w:t>
      </w:r>
    </w:p>
    <w:p w:rsidR="009B3691" w:rsidRPr="00671C24" w:rsidRDefault="009B3691" w:rsidP="009B3691">
      <w:pPr>
        <w:pStyle w:val="a5"/>
        <w:jc w:val="both"/>
        <w:rPr>
          <w:rFonts w:ascii="Times New Roman" w:hAnsi="Times New Roman"/>
          <w:b/>
          <w:sz w:val="28"/>
          <w:szCs w:val="28"/>
          <w:lang w:val="kk-KZ"/>
        </w:rPr>
      </w:pPr>
      <w:r w:rsidRPr="00671C24">
        <w:rPr>
          <w:rFonts w:ascii="Times New Roman" w:hAnsi="Times New Roman"/>
          <w:b/>
          <w:sz w:val="28"/>
          <w:szCs w:val="28"/>
          <w:lang w:eastAsia="ko-KR"/>
        </w:rPr>
        <w:t>2</w:t>
      </w:r>
      <w:r w:rsidRPr="00671C24">
        <w:rPr>
          <w:rFonts w:ascii="Times New Roman" w:hAnsi="Times New Roman"/>
          <w:b/>
          <w:sz w:val="28"/>
          <w:szCs w:val="28"/>
          <w:lang w:val="kk-KZ"/>
        </w:rPr>
        <w:t>.Соқыр-керең балаларды оқыту және тәрбиелеу алғаш рет қай мемлекетте басталды:</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rPr>
        <w:t>А) США</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Б</w:t>
      </w:r>
      <w:r w:rsidRPr="00671C24">
        <w:rPr>
          <w:rFonts w:ascii="Times New Roman" w:hAnsi="Times New Roman"/>
          <w:sz w:val="28"/>
          <w:szCs w:val="28"/>
        </w:rPr>
        <w:t>) Испания</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В</w:t>
      </w:r>
      <w:r w:rsidRPr="00671C24">
        <w:rPr>
          <w:rFonts w:ascii="Times New Roman" w:hAnsi="Times New Roman"/>
          <w:sz w:val="28"/>
          <w:szCs w:val="28"/>
        </w:rPr>
        <w:t>) Ұлыбритания</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Г</w:t>
      </w:r>
      <w:r w:rsidRPr="00671C24">
        <w:rPr>
          <w:rFonts w:ascii="Times New Roman" w:hAnsi="Times New Roman"/>
          <w:sz w:val="28"/>
          <w:szCs w:val="28"/>
        </w:rPr>
        <w:t>) Қазақстан</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Д</w:t>
      </w:r>
      <w:r w:rsidRPr="00671C24">
        <w:rPr>
          <w:rFonts w:ascii="Times New Roman" w:hAnsi="Times New Roman"/>
          <w:sz w:val="28"/>
          <w:szCs w:val="28"/>
        </w:rPr>
        <w:t>) Украина</w:t>
      </w:r>
    </w:p>
    <w:p w:rsidR="009B3691" w:rsidRPr="00671C24" w:rsidRDefault="009B3691" w:rsidP="009B3691">
      <w:pPr>
        <w:pStyle w:val="a5"/>
        <w:jc w:val="both"/>
        <w:rPr>
          <w:rFonts w:ascii="Times New Roman" w:hAnsi="Times New Roman"/>
          <w:b/>
          <w:sz w:val="28"/>
          <w:szCs w:val="28"/>
          <w:lang w:val="kk-KZ"/>
        </w:rPr>
      </w:pPr>
      <w:r w:rsidRPr="00671C24">
        <w:rPr>
          <w:rFonts w:ascii="Times New Roman" w:hAnsi="Times New Roman"/>
          <w:b/>
          <w:sz w:val="28"/>
          <w:szCs w:val="28"/>
          <w:lang w:eastAsia="ko-KR"/>
        </w:rPr>
        <w:t>3</w:t>
      </w:r>
      <w:r w:rsidRPr="00671C24">
        <w:rPr>
          <w:rFonts w:ascii="Times New Roman" w:hAnsi="Times New Roman"/>
          <w:b/>
          <w:sz w:val="28"/>
          <w:szCs w:val="28"/>
          <w:lang w:val="kk-KZ"/>
        </w:rPr>
        <w:t>.Абай атындағы ҚазҰПУ-да қай жылдан бастап, есту қабілеті бұзылған студенттерді жалпы оқыту жүргізілді:</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en-US"/>
        </w:rPr>
        <w:t>A</w:t>
      </w:r>
      <w:r w:rsidRPr="00671C24">
        <w:rPr>
          <w:rFonts w:ascii="Times New Roman" w:hAnsi="Times New Roman"/>
          <w:sz w:val="28"/>
          <w:szCs w:val="28"/>
        </w:rPr>
        <w:t>) 1999 ж.</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Б</w:t>
      </w:r>
      <w:r w:rsidRPr="00671C24">
        <w:rPr>
          <w:rFonts w:ascii="Times New Roman" w:hAnsi="Times New Roman"/>
          <w:sz w:val="28"/>
          <w:szCs w:val="28"/>
        </w:rPr>
        <w:t>) 2000 ж.</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В</w:t>
      </w:r>
      <w:r w:rsidRPr="00671C24">
        <w:rPr>
          <w:rFonts w:ascii="Times New Roman" w:hAnsi="Times New Roman"/>
          <w:sz w:val="28"/>
          <w:szCs w:val="28"/>
        </w:rPr>
        <w:t>) 2001 ж.</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Г</w:t>
      </w:r>
      <w:r w:rsidRPr="00671C24">
        <w:rPr>
          <w:rFonts w:ascii="Times New Roman" w:hAnsi="Times New Roman"/>
          <w:sz w:val="28"/>
          <w:szCs w:val="28"/>
        </w:rPr>
        <w:t>) 1998 ж.</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Д</w:t>
      </w:r>
      <w:r w:rsidRPr="00671C24">
        <w:rPr>
          <w:rFonts w:ascii="Times New Roman" w:hAnsi="Times New Roman"/>
          <w:sz w:val="28"/>
          <w:szCs w:val="28"/>
        </w:rPr>
        <w:t>) 2003 ж.</w:t>
      </w:r>
    </w:p>
    <w:p w:rsidR="009B3691" w:rsidRPr="00671C24" w:rsidRDefault="009B3691" w:rsidP="009B3691">
      <w:pPr>
        <w:pStyle w:val="a5"/>
        <w:jc w:val="both"/>
        <w:rPr>
          <w:rFonts w:ascii="Times New Roman" w:hAnsi="Times New Roman"/>
          <w:b/>
          <w:sz w:val="28"/>
          <w:szCs w:val="28"/>
          <w:lang w:val="kk-KZ"/>
        </w:rPr>
      </w:pPr>
      <w:r w:rsidRPr="00671C24">
        <w:rPr>
          <w:rFonts w:ascii="Times New Roman" w:hAnsi="Times New Roman"/>
          <w:b/>
          <w:sz w:val="28"/>
          <w:szCs w:val="28"/>
          <w:lang w:eastAsia="ko-KR"/>
        </w:rPr>
        <w:t>4</w:t>
      </w:r>
      <w:r w:rsidRPr="00671C24">
        <w:rPr>
          <w:rFonts w:ascii="Times New Roman" w:hAnsi="Times New Roman"/>
          <w:b/>
          <w:sz w:val="28"/>
          <w:szCs w:val="28"/>
          <w:lang w:val="kk-KZ"/>
        </w:rPr>
        <w:t>.Дүние жүзінде алғаш рет мектепке дейінгі тәрбиелеу, дамыту, зерттеу институты құрылған жыл:</w:t>
      </w:r>
    </w:p>
    <w:p w:rsidR="009B3691" w:rsidRPr="00671C24" w:rsidRDefault="009B3691" w:rsidP="009B3691">
      <w:pPr>
        <w:pStyle w:val="a5"/>
        <w:rPr>
          <w:rFonts w:ascii="Times New Roman" w:hAnsi="Times New Roman"/>
          <w:sz w:val="28"/>
          <w:szCs w:val="28"/>
          <w:lang w:val="kk-KZ"/>
        </w:rPr>
      </w:pPr>
      <w:r w:rsidRPr="00671C24">
        <w:rPr>
          <w:rFonts w:ascii="Times New Roman" w:hAnsi="Times New Roman"/>
          <w:sz w:val="28"/>
          <w:szCs w:val="28"/>
          <w:lang w:val="kk-KZ"/>
        </w:rPr>
        <w:t>A) 1966ж</w:t>
      </w:r>
    </w:p>
    <w:p w:rsidR="009B3691" w:rsidRPr="00671C24" w:rsidRDefault="009B3691" w:rsidP="009B3691">
      <w:pPr>
        <w:pStyle w:val="a5"/>
        <w:rPr>
          <w:rFonts w:ascii="Times New Roman" w:hAnsi="Times New Roman"/>
          <w:sz w:val="28"/>
          <w:szCs w:val="28"/>
          <w:lang w:val="kk-KZ"/>
        </w:rPr>
      </w:pPr>
      <w:r w:rsidRPr="00671C24">
        <w:rPr>
          <w:rFonts w:ascii="Times New Roman" w:hAnsi="Times New Roman"/>
          <w:sz w:val="28"/>
          <w:szCs w:val="28"/>
          <w:lang w:val="kk-KZ"/>
        </w:rPr>
        <w:t>Б) 1960ж</w:t>
      </w:r>
    </w:p>
    <w:p w:rsidR="009B3691" w:rsidRPr="00671C24" w:rsidRDefault="009B3691" w:rsidP="009B3691">
      <w:pPr>
        <w:pStyle w:val="a5"/>
        <w:rPr>
          <w:rFonts w:ascii="Times New Roman" w:hAnsi="Times New Roman"/>
          <w:sz w:val="28"/>
          <w:szCs w:val="28"/>
          <w:lang w:val="kk-KZ"/>
        </w:rPr>
      </w:pPr>
      <w:r w:rsidRPr="00671C24">
        <w:rPr>
          <w:rFonts w:ascii="Times New Roman" w:hAnsi="Times New Roman"/>
          <w:sz w:val="28"/>
          <w:szCs w:val="28"/>
          <w:lang w:val="kk-KZ"/>
        </w:rPr>
        <w:t>В) 1994ж</w:t>
      </w:r>
    </w:p>
    <w:p w:rsidR="009B3691" w:rsidRPr="00671C24" w:rsidRDefault="009B3691" w:rsidP="009B3691">
      <w:pPr>
        <w:pStyle w:val="a5"/>
        <w:rPr>
          <w:rFonts w:ascii="Times New Roman" w:hAnsi="Times New Roman"/>
          <w:sz w:val="28"/>
          <w:szCs w:val="28"/>
          <w:lang w:val="kk-KZ"/>
        </w:rPr>
      </w:pPr>
      <w:r w:rsidRPr="00671C24">
        <w:rPr>
          <w:rFonts w:ascii="Times New Roman" w:hAnsi="Times New Roman"/>
          <w:sz w:val="28"/>
          <w:szCs w:val="28"/>
          <w:lang w:val="kk-KZ"/>
        </w:rPr>
        <w:t>Г) 1975ж</w:t>
      </w:r>
    </w:p>
    <w:p w:rsidR="009B3691" w:rsidRPr="00671C24" w:rsidRDefault="009B3691" w:rsidP="009B3691">
      <w:pPr>
        <w:pStyle w:val="a5"/>
        <w:rPr>
          <w:rFonts w:ascii="Times New Roman" w:hAnsi="Times New Roman"/>
          <w:sz w:val="28"/>
          <w:szCs w:val="28"/>
          <w:lang w:val="kk-KZ"/>
        </w:rPr>
      </w:pPr>
      <w:r w:rsidRPr="00671C24">
        <w:rPr>
          <w:rFonts w:ascii="Times New Roman" w:hAnsi="Times New Roman"/>
          <w:sz w:val="28"/>
          <w:szCs w:val="28"/>
          <w:lang w:val="kk-KZ"/>
        </w:rPr>
        <w:t>Д) 1976ж</w:t>
      </w:r>
    </w:p>
    <w:p w:rsidR="009B3691" w:rsidRPr="00671C24" w:rsidRDefault="009B3691" w:rsidP="009B3691">
      <w:pPr>
        <w:pStyle w:val="a5"/>
        <w:jc w:val="both"/>
        <w:rPr>
          <w:rFonts w:ascii="Times New Roman" w:hAnsi="Times New Roman"/>
          <w:b/>
          <w:sz w:val="28"/>
          <w:szCs w:val="28"/>
          <w:lang w:val="kk-KZ"/>
        </w:rPr>
      </w:pPr>
      <w:r w:rsidRPr="00671C24">
        <w:rPr>
          <w:rFonts w:ascii="Times New Roman" w:hAnsi="Times New Roman"/>
          <w:b/>
          <w:sz w:val="28"/>
          <w:szCs w:val="28"/>
          <w:lang w:val="kk-KZ" w:eastAsia="ko-KR"/>
        </w:rPr>
        <w:lastRenderedPageBreak/>
        <w:t>5</w:t>
      </w:r>
      <w:r w:rsidRPr="00671C24">
        <w:rPr>
          <w:rFonts w:ascii="Times New Roman" w:hAnsi="Times New Roman"/>
          <w:b/>
          <w:sz w:val="28"/>
          <w:szCs w:val="28"/>
          <w:lang w:val="kk-KZ"/>
        </w:rPr>
        <w:t>.Аристотельдің ойлауынша, айналаны тану үшін маңызды құрал болып табылады:</w:t>
      </w:r>
    </w:p>
    <w:p w:rsidR="009B3691" w:rsidRPr="00671C24" w:rsidRDefault="009B3691" w:rsidP="009B3691">
      <w:pPr>
        <w:pStyle w:val="a5"/>
        <w:rPr>
          <w:rFonts w:ascii="Times New Roman" w:hAnsi="Times New Roman"/>
          <w:sz w:val="28"/>
          <w:szCs w:val="28"/>
          <w:lang w:val="kk-KZ"/>
        </w:rPr>
      </w:pPr>
      <w:r w:rsidRPr="00671C24">
        <w:rPr>
          <w:rFonts w:ascii="Times New Roman" w:hAnsi="Times New Roman"/>
          <w:sz w:val="28"/>
          <w:szCs w:val="28"/>
          <w:lang w:val="kk-KZ"/>
        </w:rPr>
        <w:t xml:space="preserve">A) есту мүшесі </w:t>
      </w:r>
    </w:p>
    <w:p w:rsidR="009B3691" w:rsidRPr="00671C24" w:rsidRDefault="009B3691" w:rsidP="009B3691">
      <w:pPr>
        <w:pStyle w:val="a5"/>
        <w:rPr>
          <w:rFonts w:ascii="Times New Roman" w:hAnsi="Times New Roman"/>
          <w:sz w:val="28"/>
          <w:szCs w:val="28"/>
          <w:lang w:val="kk-KZ"/>
        </w:rPr>
      </w:pPr>
      <w:r w:rsidRPr="00671C24">
        <w:rPr>
          <w:rFonts w:ascii="Times New Roman" w:hAnsi="Times New Roman"/>
          <w:sz w:val="28"/>
          <w:szCs w:val="28"/>
          <w:lang w:val="kk-KZ"/>
        </w:rPr>
        <w:t>Б) қол қимыл</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В</w:t>
      </w:r>
      <w:r w:rsidRPr="00671C24">
        <w:rPr>
          <w:rFonts w:ascii="Times New Roman" w:hAnsi="Times New Roman"/>
          <w:sz w:val="28"/>
          <w:szCs w:val="28"/>
        </w:rPr>
        <w:t>) дәмді ажырату</w:t>
      </w:r>
    </w:p>
    <w:p w:rsidR="009B3691" w:rsidRPr="00671C24" w:rsidRDefault="009B3691" w:rsidP="009B3691">
      <w:pPr>
        <w:pStyle w:val="a5"/>
        <w:rPr>
          <w:rFonts w:ascii="Times New Roman" w:hAnsi="Times New Roman"/>
          <w:sz w:val="28"/>
          <w:szCs w:val="28"/>
        </w:rPr>
      </w:pPr>
      <w:r w:rsidRPr="00671C24">
        <w:rPr>
          <w:rFonts w:ascii="Times New Roman" w:hAnsi="Times New Roman"/>
          <w:sz w:val="28"/>
          <w:szCs w:val="28"/>
          <w:lang w:val="kk-KZ"/>
        </w:rPr>
        <w:t>Г</w:t>
      </w:r>
      <w:r w:rsidRPr="00671C24">
        <w:rPr>
          <w:rFonts w:ascii="Times New Roman" w:hAnsi="Times New Roman"/>
          <w:sz w:val="28"/>
          <w:szCs w:val="28"/>
        </w:rPr>
        <w:t>) мұрын</w:t>
      </w:r>
    </w:p>
    <w:p w:rsidR="00796120" w:rsidRPr="00671C24" w:rsidRDefault="009B3691" w:rsidP="007F792B">
      <w:pPr>
        <w:pStyle w:val="a5"/>
        <w:rPr>
          <w:rFonts w:ascii="Times New Roman" w:hAnsi="Times New Roman"/>
          <w:sz w:val="28"/>
          <w:szCs w:val="28"/>
        </w:rPr>
      </w:pPr>
      <w:r w:rsidRPr="00671C24">
        <w:rPr>
          <w:rFonts w:ascii="Times New Roman" w:hAnsi="Times New Roman"/>
          <w:sz w:val="28"/>
          <w:szCs w:val="28"/>
          <w:lang w:val="kk-KZ"/>
        </w:rPr>
        <w:t>Д</w:t>
      </w:r>
      <w:r w:rsidRPr="00671C24">
        <w:rPr>
          <w:rFonts w:ascii="Times New Roman" w:hAnsi="Times New Roman"/>
          <w:sz w:val="28"/>
          <w:szCs w:val="28"/>
        </w:rPr>
        <w:t>) иіс сезу</w:t>
      </w:r>
    </w:p>
    <w:p w:rsidR="00796120" w:rsidRPr="00671C24" w:rsidRDefault="00796120" w:rsidP="00796120">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r w:rsidRPr="00671C24">
        <w:rPr>
          <w:rFonts w:ascii="Times New Roman" w:hAnsi="Times New Roman"/>
          <w:b/>
          <w:sz w:val="28"/>
          <w:szCs w:val="28"/>
          <w:lang w:val="kk-KZ"/>
        </w:rPr>
        <w:tab/>
      </w:r>
    </w:p>
    <w:p w:rsidR="00796120" w:rsidRPr="00671C24" w:rsidRDefault="00272C5B" w:rsidP="00D410CF">
      <w:pPr>
        <w:numPr>
          <w:ilvl w:val="0"/>
          <w:numId w:val="18"/>
        </w:numPr>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 xml:space="preserve">Мектепке дейінгі жастағы естімейтін балаларда тәрбиенің </w:t>
      </w:r>
      <w:r w:rsidR="00796120" w:rsidRPr="00671C24">
        <w:rPr>
          <w:rFonts w:ascii="Times New Roman" w:hAnsi="Times New Roman"/>
          <w:sz w:val="28"/>
          <w:szCs w:val="28"/>
          <w:lang w:val="kk-KZ"/>
        </w:rPr>
        <w:t>ерекшеліктері</w:t>
      </w:r>
    </w:p>
    <w:p w:rsidR="00796120" w:rsidRPr="00671C24" w:rsidRDefault="00D410CF" w:rsidP="00D410CF">
      <w:pPr>
        <w:numPr>
          <w:ilvl w:val="0"/>
          <w:numId w:val="18"/>
        </w:numPr>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Мектеп</w:t>
      </w:r>
      <w:r w:rsidR="00213ECB" w:rsidRPr="00671C24">
        <w:rPr>
          <w:rFonts w:ascii="Times New Roman" w:hAnsi="Times New Roman"/>
          <w:sz w:val="28"/>
          <w:szCs w:val="28"/>
          <w:lang w:val="kk-KZ"/>
        </w:rPr>
        <w:t xml:space="preserve"> жасындағы есту қабілеті</w:t>
      </w:r>
      <w:r w:rsidRPr="00671C24">
        <w:rPr>
          <w:rFonts w:ascii="Times New Roman" w:hAnsi="Times New Roman"/>
          <w:sz w:val="28"/>
          <w:szCs w:val="28"/>
          <w:lang w:val="kk-KZ"/>
        </w:rPr>
        <w:t xml:space="preserve"> зақымдалған балаларға э</w:t>
      </w:r>
      <w:r w:rsidR="00213ECB" w:rsidRPr="00671C24">
        <w:rPr>
          <w:rFonts w:ascii="Times New Roman" w:hAnsi="Times New Roman"/>
          <w:sz w:val="28"/>
          <w:szCs w:val="28"/>
          <w:lang w:val="kk-KZ"/>
        </w:rPr>
        <w:t xml:space="preserve">кскурсия, үйірме сабақтарының </w:t>
      </w:r>
      <w:r w:rsidRPr="00671C24">
        <w:rPr>
          <w:rFonts w:ascii="Times New Roman" w:hAnsi="Times New Roman"/>
          <w:sz w:val="28"/>
          <w:szCs w:val="28"/>
          <w:lang w:val="kk-KZ"/>
        </w:rPr>
        <w:t>маңызы</w:t>
      </w:r>
    </w:p>
    <w:p w:rsidR="00796120" w:rsidRPr="00671C24" w:rsidRDefault="00D410CF" w:rsidP="00D410CF">
      <w:pPr>
        <w:numPr>
          <w:ilvl w:val="0"/>
          <w:numId w:val="18"/>
        </w:numPr>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ЗТО сабақтарының есту қабілеті зақымдалған балаларды тәрбиелеуге әсері</w:t>
      </w:r>
    </w:p>
    <w:p w:rsidR="00796120" w:rsidRPr="00671C24" w:rsidRDefault="00796120" w:rsidP="00796120">
      <w:pPr>
        <w:spacing w:after="0" w:line="240" w:lineRule="auto"/>
        <w:ind w:firstLine="567"/>
        <w:rPr>
          <w:rFonts w:ascii="Times New Roman" w:hAnsi="Times New Roman"/>
          <w:b/>
          <w:sz w:val="28"/>
          <w:szCs w:val="28"/>
          <w:lang w:val="kk-KZ"/>
        </w:rPr>
      </w:pPr>
    </w:p>
    <w:p w:rsidR="00796120" w:rsidRPr="00671C24" w:rsidRDefault="00796120" w:rsidP="00796120">
      <w:pPr>
        <w:pStyle w:val="2"/>
        <w:spacing w:after="0" w:line="240" w:lineRule="auto"/>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796120" w:rsidRPr="00671C24" w:rsidRDefault="00796120" w:rsidP="00796120">
      <w:pPr>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1.Аутаева А.Н., Мехметова А.А. Сурдопедагогика негіздері: оқу құралы.-Алматы, Аба</w:t>
      </w:r>
      <w:r w:rsidR="00454359" w:rsidRPr="00671C24">
        <w:rPr>
          <w:rFonts w:ascii="Times New Roman" w:hAnsi="Times New Roman"/>
          <w:sz w:val="28"/>
          <w:szCs w:val="28"/>
          <w:lang w:val="kk-KZ"/>
        </w:rPr>
        <w:t>й</w:t>
      </w:r>
      <w:r w:rsidRPr="00671C24">
        <w:rPr>
          <w:rFonts w:ascii="Times New Roman" w:hAnsi="Times New Roman"/>
          <w:sz w:val="28"/>
          <w:szCs w:val="28"/>
          <w:lang w:val="kk-KZ"/>
        </w:rPr>
        <w:t xml:space="preserve"> атындағы</w:t>
      </w:r>
      <w:r w:rsidR="00454359" w:rsidRPr="00671C24">
        <w:rPr>
          <w:rFonts w:ascii="Times New Roman" w:hAnsi="Times New Roman"/>
          <w:sz w:val="28"/>
          <w:szCs w:val="28"/>
          <w:lang w:val="kk-KZ"/>
        </w:rPr>
        <w:t xml:space="preserve"> </w:t>
      </w:r>
      <w:r w:rsidRPr="00671C24">
        <w:rPr>
          <w:rFonts w:ascii="Times New Roman" w:hAnsi="Times New Roman"/>
          <w:sz w:val="28"/>
          <w:szCs w:val="28"/>
          <w:lang w:val="kk-KZ"/>
        </w:rPr>
        <w:t>КазҰПУ,2008.-94б</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796120" w:rsidRPr="00671C24" w:rsidRDefault="00796120" w:rsidP="00796120">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796120" w:rsidRPr="00671C24" w:rsidRDefault="00796120" w:rsidP="00796120">
      <w:pPr>
        <w:spacing w:after="0" w:line="240" w:lineRule="auto"/>
        <w:contextualSpacing/>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796120" w:rsidRPr="00671C24" w:rsidRDefault="00796120" w:rsidP="00796120">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796120" w:rsidRPr="00671C24" w:rsidRDefault="00796120" w:rsidP="00796120">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796120" w:rsidRPr="00671C24" w:rsidRDefault="00796120" w:rsidP="00796120">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8.Дефектология Словарь-справочник. Б.П.Пузанова. М.2004г</w:t>
      </w:r>
    </w:p>
    <w:p w:rsidR="00796120" w:rsidRPr="00671C24" w:rsidRDefault="00796120" w:rsidP="00796120">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796120" w:rsidRPr="00073895" w:rsidRDefault="00796120" w:rsidP="00796120">
      <w:pPr>
        <w:tabs>
          <w:tab w:val="left" w:pos="426"/>
          <w:tab w:val="left" w:pos="1134"/>
          <w:tab w:val="left" w:pos="1979"/>
        </w:tabs>
        <w:spacing w:after="0" w:line="240" w:lineRule="auto"/>
        <w:jc w:val="both"/>
        <w:rPr>
          <w:rFonts w:ascii="Times New Roman" w:hAnsi="Times New Roman"/>
          <w:sz w:val="28"/>
          <w:szCs w:val="28"/>
          <w:lang w:val="kk-KZ"/>
        </w:rPr>
      </w:pPr>
    </w:p>
    <w:p w:rsidR="00796120" w:rsidRPr="00073895" w:rsidRDefault="00796120" w:rsidP="00A313E7">
      <w:pPr>
        <w:tabs>
          <w:tab w:val="left" w:pos="426"/>
          <w:tab w:val="left" w:pos="1134"/>
          <w:tab w:val="left" w:pos="1979"/>
        </w:tabs>
        <w:spacing w:after="0" w:line="240" w:lineRule="auto"/>
        <w:jc w:val="both"/>
        <w:rPr>
          <w:rFonts w:ascii="Times New Roman" w:hAnsi="Times New Roman"/>
          <w:sz w:val="28"/>
          <w:szCs w:val="28"/>
          <w:lang w:val="kk-KZ"/>
        </w:rPr>
      </w:pPr>
    </w:p>
    <w:p w:rsidR="00502FBD" w:rsidRPr="00671C24" w:rsidRDefault="00502FBD" w:rsidP="00454359">
      <w:pPr>
        <w:spacing w:line="240" w:lineRule="auto"/>
        <w:jc w:val="both"/>
        <w:rPr>
          <w:rFonts w:ascii="Times New Roman" w:hAnsi="Times New Roman"/>
          <w:sz w:val="28"/>
          <w:szCs w:val="28"/>
          <w:lang w:val="kk-KZ"/>
        </w:rPr>
      </w:pPr>
      <w:r w:rsidRPr="00671C24">
        <w:rPr>
          <w:rFonts w:ascii="Times New Roman" w:hAnsi="Times New Roman"/>
          <w:b/>
          <w:sz w:val="28"/>
          <w:szCs w:val="28"/>
          <w:lang w:val="kk-KZ"/>
        </w:rPr>
        <w:t>8-тақырып. Психологиялық зерттеу әдістері. Психологиялық қорытынды жасау</w:t>
      </w:r>
    </w:p>
    <w:p w:rsidR="00502FBD" w:rsidRPr="00671C24" w:rsidRDefault="00502FBD" w:rsidP="00502FBD">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A03F99" w:rsidRPr="00671C24">
        <w:rPr>
          <w:rFonts w:ascii="Times New Roman" w:hAnsi="Times New Roman"/>
          <w:sz w:val="28"/>
          <w:szCs w:val="28"/>
          <w:lang w:val="kk-KZ"/>
        </w:rPr>
        <w:t>Психологиялық әдістер мен қорытынды жасау туралы білімдермен қаруландыру</w:t>
      </w:r>
      <w:r w:rsidR="005268B5" w:rsidRPr="00671C24">
        <w:rPr>
          <w:rFonts w:ascii="Times New Roman" w:hAnsi="Times New Roman"/>
          <w:sz w:val="28"/>
          <w:szCs w:val="28"/>
          <w:lang w:val="kk-KZ"/>
        </w:rPr>
        <w:t>.</w:t>
      </w:r>
    </w:p>
    <w:p w:rsidR="00502FBD" w:rsidRPr="00671C24" w:rsidRDefault="00502FBD" w:rsidP="00502FBD">
      <w:pPr>
        <w:tabs>
          <w:tab w:val="left" w:pos="180"/>
          <w:tab w:val="left" w:pos="540"/>
        </w:tabs>
        <w:spacing w:after="0" w:line="240" w:lineRule="auto"/>
        <w:ind w:firstLine="357"/>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502FBD" w:rsidRPr="00671C24" w:rsidRDefault="00A03F99" w:rsidP="00502FBD">
      <w:pPr>
        <w:numPr>
          <w:ilvl w:val="0"/>
          <w:numId w:val="4"/>
        </w:numPr>
        <w:tabs>
          <w:tab w:val="left" w:pos="180"/>
        </w:tabs>
        <w:spacing w:after="0" w:line="240" w:lineRule="auto"/>
        <w:jc w:val="both"/>
        <w:rPr>
          <w:rFonts w:ascii="Times New Roman" w:hAnsi="Times New Roman"/>
          <w:sz w:val="28"/>
          <w:szCs w:val="28"/>
          <w:lang w:val="kk-KZ" w:eastAsia="ko-KR"/>
        </w:rPr>
      </w:pPr>
      <w:r w:rsidRPr="00671C24">
        <w:rPr>
          <w:rFonts w:ascii="Times New Roman" w:hAnsi="Times New Roman"/>
          <w:sz w:val="28"/>
          <w:szCs w:val="28"/>
          <w:lang w:val="kk-KZ" w:eastAsia="ko-KR"/>
        </w:rPr>
        <w:t xml:space="preserve">Психологиялық зерттеу әдістерін </w:t>
      </w:r>
      <w:r w:rsidR="00502FBD" w:rsidRPr="00671C24">
        <w:rPr>
          <w:rFonts w:ascii="Times New Roman" w:hAnsi="Times New Roman"/>
          <w:sz w:val="28"/>
          <w:szCs w:val="28"/>
          <w:lang w:val="kk-KZ" w:eastAsia="ko-KR"/>
        </w:rPr>
        <w:t>анықтау;</w:t>
      </w:r>
    </w:p>
    <w:p w:rsidR="00502FBD" w:rsidRPr="00671C24" w:rsidRDefault="00BD05B1" w:rsidP="00502FBD">
      <w:pPr>
        <w:numPr>
          <w:ilvl w:val="0"/>
          <w:numId w:val="4"/>
        </w:numPr>
        <w:tabs>
          <w:tab w:val="left" w:pos="180"/>
        </w:tabs>
        <w:spacing w:after="0" w:line="240" w:lineRule="auto"/>
        <w:jc w:val="both"/>
        <w:rPr>
          <w:rFonts w:ascii="Times New Roman" w:hAnsi="Times New Roman"/>
          <w:sz w:val="28"/>
          <w:szCs w:val="28"/>
          <w:lang w:val="kk-KZ" w:eastAsia="ko-KR"/>
        </w:rPr>
      </w:pPr>
      <w:r w:rsidRPr="00671C24">
        <w:rPr>
          <w:rFonts w:ascii="Times New Roman" w:hAnsi="Times New Roman"/>
          <w:sz w:val="28"/>
          <w:szCs w:val="28"/>
          <w:lang w:val="kk-KZ" w:eastAsia="ko-KR"/>
        </w:rPr>
        <w:t xml:space="preserve">Бала құжаттарын тексеру мен бақылау әдісінің маңызын ашу; </w:t>
      </w:r>
    </w:p>
    <w:p w:rsidR="00502FBD" w:rsidRPr="00671C24" w:rsidRDefault="00BD05B1" w:rsidP="00502FBD">
      <w:pPr>
        <w:numPr>
          <w:ilvl w:val="0"/>
          <w:numId w:val="4"/>
        </w:numPr>
        <w:tabs>
          <w:tab w:val="left" w:pos="180"/>
        </w:tabs>
        <w:spacing w:after="0" w:line="240" w:lineRule="auto"/>
        <w:ind w:left="0" w:firstLine="0"/>
        <w:jc w:val="both"/>
        <w:rPr>
          <w:rFonts w:ascii="Times New Roman" w:hAnsi="Times New Roman"/>
          <w:sz w:val="28"/>
          <w:szCs w:val="28"/>
          <w:lang w:val="kk-KZ" w:eastAsia="ko-KR"/>
        </w:rPr>
      </w:pPr>
      <w:r w:rsidRPr="00671C24">
        <w:rPr>
          <w:rFonts w:ascii="Times New Roman" w:hAnsi="Times New Roman"/>
          <w:sz w:val="28"/>
          <w:szCs w:val="28"/>
          <w:lang w:val="kk-KZ" w:eastAsia="ko-KR"/>
        </w:rPr>
        <w:t>Психологиялық қорытынды жасау кезеңдерімен танысу</w:t>
      </w:r>
    </w:p>
    <w:p w:rsidR="00502FBD" w:rsidRPr="00671C24" w:rsidRDefault="00502FBD" w:rsidP="00502FBD">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семинар</w:t>
      </w:r>
      <w:r w:rsidRPr="00671C24">
        <w:rPr>
          <w:rFonts w:ascii="Times New Roman" w:hAnsi="Times New Roman"/>
          <w:sz w:val="28"/>
          <w:szCs w:val="28"/>
          <w:lang w:val="kk-KZ"/>
        </w:rPr>
        <w:noBreakHyphen/>
        <w:t>зерттеу</w:t>
      </w:r>
    </w:p>
    <w:p w:rsidR="00454359" w:rsidRPr="00671C24" w:rsidRDefault="00502FBD" w:rsidP="00454359">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454359" w:rsidRPr="00671C24" w:rsidRDefault="00454359" w:rsidP="00454359">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noProof/>
          <w:color w:val="000000"/>
          <w:sz w:val="28"/>
          <w:szCs w:val="28"/>
          <w:lang w:val="kk-KZ"/>
        </w:rPr>
        <w:lastRenderedPageBreak/>
        <w:t>1.</w:t>
      </w:r>
      <w:r w:rsidR="00BD05B1" w:rsidRPr="00671C24">
        <w:rPr>
          <w:rFonts w:ascii="Times New Roman" w:hAnsi="Times New Roman"/>
          <w:noProof/>
          <w:color w:val="000000"/>
          <w:sz w:val="28"/>
          <w:szCs w:val="28"/>
          <w:lang w:val="kk-KZ"/>
        </w:rPr>
        <w:t>Баланың іс әрекет ерекшеліктерін зерттеу әдісі</w:t>
      </w:r>
    </w:p>
    <w:p w:rsidR="00502FBD" w:rsidRPr="00671C24" w:rsidRDefault="00454359" w:rsidP="00454359">
      <w:pPr>
        <w:spacing w:after="0" w:line="240" w:lineRule="auto"/>
        <w:ind w:firstLine="540"/>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2.</w:t>
      </w:r>
      <w:r w:rsidR="00BD05B1" w:rsidRPr="00671C24">
        <w:rPr>
          <w:rFonts w:ascii="Times New Roman" w:hAnsi="Times New Roman"/>
          <w:noProof/>
          <w:color w:val="000000"/>
          <w:sz w:val="28"/>
          <w:szCs w:val="28"/>
          <w:lang w:val="kk-KZ"/>
        </w:rPr>
        <w:t>Әңгіме әдісінің есту қабілеті нашар балаларда жүргізу барысы</w:t>
      </w:r>
    </w:p>
    <w:p w:rsidR="00502FBD" w:rsidRPr="00671C24" w:rsidRDefault="00454359" w:rsidP="00454359">
      <w:pPr>
        <w:spacing w:after="0" w:line="240" w:lineRule="auto"/>
        <w:ind w:left="540"/>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3.</w:t>
      </w:r>
      <w:r w:rsidR="005268B5" w:rsidRPr="00671C24">
        <w:rPr>
          <w:rFonts w:ascii="Times New Roman" w:hAnsi="Times New Roman"/>
          <w:noProof/>
          <w:color w:val="000000"/>
          <w:sz w:val="28"/>
          <w:szCs w:val="28"/>
          <w:lang w:val="kk-KZ"/>
        </w:rPr>
        <w:t>Қорытынды жасаудың нәтижесі</w:t>
      </w:r>
    </w:p>
    <w:p w:rsidR="00502FBD" w:rsidRPr="00671C24" w:rsidRDefault="00502FBD" w:rsidP="00502FBD">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Ерекше қажеттіліктері бар балаларды, психологиялық тексеру әдістері әртүрлі, олар қалыпты дамып келе жатқан балаларды тексеру әдістерімен сәйкес келеді, бірақ өзіндік спецификасы бар.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1. Баланың құжаттарын тексеру. Құжаттарды тексерудің міндеті – анамнездік мәліметтер жинақтау,  кеміс дамудың себептері жайлы мағұмат алу. Баланы кешенді түрде тексеруде, әрбір маман өз әріптестерінің құжаттарын «оқи» білуі керек, ол бала дамуының көрінісін толық құрастыруда, өзіне қажетті мәліметтерді алады. Балаға психологиялық тексеру жүргізуде, мұндай мәліметтерді баланың даму тарихынан алуға болады, онда төмендегідей мамандардың қорытындылары тіркеледі: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педиатрдың қорытындысы;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психиатрдың, невропатологтың  негізделген медициналық диагнозы;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оториноларингологтың сипаттама қорытындысы;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офтальмологтың көру қабілеті туралы сипаттама қорытындысы;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ортопедтің қорытындысы (тірек-қимыл аппараты зақымданған балалар үшін).</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Мұндай нақты материалдар, психолог үшін психикалық қызметтерді зерттеуде, дұрыс бағыт береді.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Балаға берілетін педагогикалық мінездеме, маңызды құжат болып саналады. Мінездемеде баланың қандай түрдегі мекемеде оқып-тәрбиеленгені көрсетіледі, үлгеріміне толық талдау жасалады, мінез-құлқы мен тәртібі сипатталады, үлгерімін жоғарылату мақсатында жасалған шаралар мен олардың қорытындылары туралы айтылады (жеке жұмыс, емдеу т.б.). Бұл мәліметтер, баланың оқу мүмкіндіктерін анықтауда және оның болашақтағы даму қарқынына болжам жасауда құнды болмақ.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2. Баланың іс-әрекет нәтижелерін зерттеу. Соңғы алынған нәтижеге талдау жасай отырып (суреттер, бұйымдар, оқу ісінің нәтижелері: диктанттар, жаттығулар, есептерді шешу т.б.), баланың жұмысының ерекшеліктерін ұғынуға болады, оның қиялы, көру арқылы алатын мағлұматтарының қалыптасуы, ұсақ  моторикасының дамуы, оқу әрекетінің қалыптасу дәрежесі т.б. туралы мәлімет алуға болады.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Баланың жетістіктерін дұрыс бағалау үшін, төмендегі ережелерді білу керек:</w:t>
      </w:r>
    </w:p>
    <w:p w:rsidR="00A03F99" w:rsidRPr="00671C24" w:rsidRDefault="00A03F99" w:rsidP="00A03F99">
      <w:pPr>
        <w:numPr>
          <w:ilvl w:val="0"/>
          <w:numId w:val="24"/>
        </w:numPr>
        <w:spacing w:after="0" w:line="240" w:lineRule="auto"/>
        <w:contextualSpacing/>
        <w:jc w:val="both"/>
        <w:rPr>
          <w:rFonts w:ascii="Times New Roman" w:hAnsi="Times New Roman"/>
          <w:sz w:val="28"/>
          <w:szCs w:val="28"/>
          <w:lang w:val="kk-KZ"/>
        </w:rPr>
      </w:pPr>
      <w:r w:rsidRPr="00671C24">
        <w:rPr>
          <w:rFonts w:ascii="Times New Roman" w:hAnsi="Times New Roman"/>
          <w:sz w:val="28"/>
          <w:szCs w:val="28"/>
          <w:lang w:val="kk-KZ"/>
        </w:rPr>
        <w:t>нәтижеге қол жеткізудегі жағдайлар, психологиялық механизмдер;</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әртүрлі топтардағы оқушылар үшін, оқу материалын меңгеруде кездесетін типтік қиындықтар;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қандай да бір дағдының оқыту үдерісіндегі даму ерекшелігі;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оқытудың әрбір кезеңінде кездесетін нақты қиындықтарды анықтауға мүмкіндік беретін әдістер.</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lastRenderedPageBreak/>
        <w:t xml:space="preserve">3. Бақылау әдісі. Бақылау баланың өз бетінше орындайтын іс-әрекеті барысындағы, психикалық қызметтерінің күйін бағалауға мүмкіндік береді. Мұнда бақылаушы тарапынан ешқандай араласу болмайды, ең аз көмек көрсетіледі. Психологиялық зерттеу үшін, бақылаудың кейбір түрлері өте маңызды болып есептеледі. Олар – ойын әрекетін, тәртібін, басқалармен қарым-қатынасын, жұмыс істеу қабілеттілігін бақылау. Баланы зерттеуді немесе тексеруді оның ойын әрекетін бақылаудан бастай отырып, оның сеніміне кіруге болады, сөйтіп, біртіндеп эксперимент жұмысын бастайды.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4. Әңгіме әдісі. Әңгіме – арнайы құрылған бағдарлама бойынша, әңгіме-сұхбат кезінде, баланың психикалық құбылыстары туралы ақпарат жинақтау. Психологиялық тексеру кезінде, әңгіме әдісі екі бағытта жүреді: бала туралы мәліметтер жинау мақсатында, ата-аналармен (мұғаліммен, тәрбиешімен) әңгіме-сұхбат жүргізу және баланың жалпы дамуы жайлы түсінік алу, сондай-ақ, өзара сенімді қарым-қатынасын орнату мақсатында, баланың өзімен әңгімелесу.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5. Эксперимент әдісі, зерттелетін отырған психикалық құбылыстардың айқын көрінуін қамтамасыз ететін, арнайы құрылған жағдайда мәлімет жинауды көздейді.  Ол балалардың белгілі бір іс-әрекетін, жеке тұлғалық даму ерекшеліктерін немесе оқыту мүмкіндіктерін жеке қарастыруы мүмкін. Эксперимент жүргізуде, балаға интеллектуалды немесе іс-әрекет моделіне сәйкес, белгілі бір тапсырмалар жүйесі, нұсқаулар беріледі.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Эксперимент әдісі, басқа әдістер сияқты баланың теріс (негативті) және оң (позитивті) мүмкіндіктерін көрсетеді, баланың оқу қабілетін анықтайды. Оқу қабілетін анықтау – баланың даму әлеуетін анықтау деген сөз. Сондықтан, баланы зерттеуде, оқыту немесе үйрету эксперимент маңызды болып саналады. Оқыту эксперименттінің ұстанатын қағидасы: эксперимент барысында балаға қиын тапсырмалар беріледі, одан кейін экспериментатор сол тапсырманы орындауды өзі үйретеді. Экспериментатордың берген көмегі, қысқа нұсқаулар, қысқаша сабақтар түрінде тіркеледі. Оқу қабілетінің көрсеткіштері ретінде, төмендегілер ескеріледі: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тапсырманы дұрыс орындауда берілген көмектің саны мен сапасы (дағдының қалыптасу үдерісі);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орындалған жұмыс туралы, баланың ауызша берген есебінің сапасы;</w:t>
      </w:r>
    </w:p>
    <w:p w:rsidR="00A03F99" w:rsidRPr="00671C24" w:rsidRDefault="00A03F99" w:rsidP="00A03F99">
      <w:pPr>
        <w:numPr>
          <w:ilvl w:val="0"/>
          <w:numId w:val="24"/>
        </w:numPr>
        <w:spacing w:after="0" w:line="240" w:lineRule="auto"/>
        <w:contextualSpacing/>
        <w:jc w:val="both"/>
        <w:rPr>
          <w:rFonts w:ascii="Times New Roman" w:hAnsi="Times New Roman"/>
          <w:sz w:val="28"/>
          <w:szCs w:val="28"/>
          <w:lang w:val="kk-KZ"/>
        </w:rPr>
      </w:pPr>
      <w:r w:rsidRPr="00671C24">
        <w:rPr>
          <w:rFonts w:ascii="Times New Roman" w:hAnsi="Times New Roman"/>
          <w:sz w:val="28"/>
          <w:szCs w:val="28"/>
          <w:lang w:val="kk-KZ"/>
        </w:rPr>
        <w:t>жаңадан қалыптасқан дағдыны, басқа тапсырмаларды орындауда пайдалану мүмкіндігі.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Балаға берілетін көмектің шамасы, тапсырманың күрделілік деңгейіне байланысты.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«Күрделілік деңгейі» ұғымына мыналар кіреді: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тапсырма материалының көлемі;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тапсырманы орындау кезіндегі, экспериментатор көмегінің көлемі;</w:t>
      </w:r>
    </w:p>
    <w:p w:rsidR="00A03F99" w:rsidRPr="00671C24" w:rsidRDefault="00A03F99" w:rsidP="00A03F99">
      <w:pPr>
        <w:tabs>
          <w:tab w:val="left" w:pos="900"/>
        </w:tabs>
        <w:spacing w:line="240" w:lineRule="auto"/>
        <w:ind w:firstLine="454"/>
        <w:contextualSpacing/>
        <w:rPr>
          <w:rFonts w:ascii="Times New Roman" w:hAnsi="Times New Roman"/>
          <w:sz w:val="28"/>
          <w:szCs w:val="28"/>
          <w:lang w:val="kk-KZ"/>
        </w:rPr>
      </w:pPr>
      <w:r w:rsidRPr="00671C24">
        <w:rPr>
          <w:rFonts w:ascii="Times New Roman" w:hAnsi="Times New Roman"/>
          <w:sz w:val="28"/>
          <w:szCs w:val="28"/>
          <w:lang w:val="kk-KZ"/>
        </w:rPr>
        <w:t xml:space="preserve">– көмек түрлері (ынталандырушы, ұйымдастырушы, түсіндірмелі, көрнекі-әрекеттік, нақты).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Көмек дегеніміз – іс-әрекетке ынталандыру (ойлан, орындауға тырыс, қолыңнан келеді); әрекеттің мәнін ұғындыру (мысалы, классификация </w:t>
      </w:r>
      <w:r w:rsidRPr="00671C24">
        <w:rPr>
          <w:rFonts w:ascii="Times New Roman" w:hAnsi="Times New Roman"/>
          <w:sz w:val="28"/>
          <w:szCs w:val="28"/>
          <w:lang w:val="kk-KZ"/>
        </w:rPr>
        <w:lastRenderedPageBreak/>
        <w:t xml:space="preserve">жасауда: мұнда тек сары түсті, ал мұнда тек қызыл түстерді жинаймыз); тапсырманы орындау жолын түсіндіруде, көрнекілікті пайдалану (экспериментатор баланың алдына, қажетті конструкцияға керек бөлшектерді қойып, құрастыруды көрсетеді, ал бала оны жалғастырады); үлгіні көрсету (нақты көмек) – бала көрсетілген үлгі бойынша, қайтадан өзі орындайды (мысалы, экспериментатор кеспе суреттің бөліктерін құрастырып, суретті көрсетеді, баладан өзі құрастыруын сұрайды). </w:t>
      </w:r>
    </w:p>
    <w:p w:rsidR="00A03F99" w:rsidRPr="00671C24" w:rsidRDefault="00A03F99" w:rsidP="00A03F99">
      <w:pPr>
        <w:spacing w:line="240" w:lineRule="auto"/>
        <w:ind w:firstLine="454"/>
        <w:contextualSpacing/>
        <w:jc w:val="both"/>
        <w:rPr>
          <w:rFonts w:ascii="Times New Roman" w:hAnsi="Times New Roman"/>
          <w:sz w:val="28"/>
          <w:szCs w:val="28"/>
        </w:rPr>
      </w:pPr>
      <w:r w:rsidRPr="00671C24">
        <w:rPr>
          <w:rFonts w:ascii="Times New Roman" w:hAnsi="Times New Roman"/>
          <w:sz w:val="28"/>
          <w:szCs w:val="28"/>
          <w:lang w:val="kk-KZ"/>
        </w:rPr>
        <w:t>Оқыту экспериментінің 4 кезеңін ажыратады</w:t>
      </w:r>
      <w:r w:rsidRPr="00671C24">
        <w:rPr>
          <w:rFonts w:ascii="Times New Roman" w:hAnsi="Times New Roman"/>
          <w:sz w:val="28"/>
          <w:szCs w:val="28"/>
        </w:rPr>
        <w:t>:</w:t>
      </w:r>
    </w:p>
    <w:p w:rsidR="00A03F99" w:rsidRPr="00671C24" w:rsidRDefault="00A03F99" w:rsidP="00A03F99">
      <w:pPr>
        <w:spacing w:line="240" w:lineRule="auto"/>
        <w:ind w:firstLine="454"/>
        <w:contextualSpacing/>
        <w:jc w:val="both"/>
        <w:rPr>
          <w:rFonts w:ascii="Times New Roman" w:hAnsi="Times New Roman"/>
          <w:sz w:val="28"/>
          <w:szCs w:val="28"/>
        </w:rPr>
      </w:pPr>
      <w:r w:rsidRPr="00671C24">
        <w:rPr>
          <w:rFonts w:ascii="Times New Roman" w:hAnsi="Times New Roman"/>
          <w:sz w:val="28"/>
          <w:szCs w:val="28"/>
        </w:rPr>
        <w:t xml:space="preserve">1. </w:t>
      </w:r>
      <w:r w:rsidRPr="00671C24">
        <w:rPr>
          <w:rFonts w:ascii="Times New Roman" w:hAnsi="Times New Roman"/>
          <w:sz w:val="28"/>
          <w:szCs w:val="28"/>
          <w:lang w:val="kk-KZ"/>
        </w:rPr>
        <w:t xml:space="preserve">Баланы эксперимент ситуациясына енгізу. </w:t>
      </w:r>
    </w:p>
    <w:p w:rsidR="00A03F99" w:rsidRPr="00671C24" w:rsidRDefault="00A03F99" w:rsidP="00A03F99">
      <w:pPr>
        <w:spacing w:line="240" w:lineRule="auto"/>
        <w:ind w:firstLine="454"/>
        <w:contextualSpacing/>
        <w:jc w:val="both"/>
        <w:rPr>
          <w:rFonts w:ascii="Times New Roman" w:hAnsi="Times New Roman"/>
          <w:sz w:val="28"/>
          <w:szCs w:val="28"/>
        </w:rPr>
      </w:pPr>
      <w:r w:rsidRPr="00671C24">
        <w:rPr>
          <w:rFonts w:ascii="Times New Roman" w:hAnsi="Times New Roman"/>
          <w:sz w:val="28"/>
          <w:szCs w:val="28"/>
        </w:rPr>
        <w:t xml:space="preserve">2. </w:t>
      </w:r>
      <w:r w:rsidRPr="00671C24">
        <w:rPr>
          <w:rFonts w:ascii="Times New Roman" w:hAnsi="Times New Roman"/>
          <w:sz w:val="28"/>
          <w:szCs w:val="28"/>
          <w:lang w:val="kk-KZ"/>
        </w:rPr>
        <w:t xml:space="preserve">Тапсырманың мазмұнын түсіндіру, нұсқау беру.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rPr>
        <w:t xml:space="preserve">3. </w:t>
      </w:r>
      <w:r w:rsidRPr="00671C24">
        <w:rPr>
          <w:rFonts w:ascii="Times New Roman" w:hAnsi="Times New Roman"/>
          <w:sz w:val="28"/>
          <w:szCs w:val="28"/>
          <w:lang w:val="kk-KZ"/>
        </w:rPr>
        <w:t>Тапсырманың орындалу барысында, баланың әркетін бақылау және көмек беру.</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4. Бала әрекетінің нәтижесін бағалау.</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Бағалауда баланың тапсырманың мазмұнын түсіну деңгейі, нұсқауды түсінуі, тапсырманы қабылдауы, өз бетімен әрекеттенуі, қатесін түзетуі, үйрену мүмкіндігі және тапсырма нәтижесін өзгертетін факторлар есепке алынады.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Психологиялық зерттеу барысында, баланың сырт келбеті көп нәрсені білдіртеді: жүріс-тұрысы, қимыл-қозғалыс координациясы, көзқарасы, бет қимылы т.б. Интеллектуалды кемістігінде, кейбір тілдік бұзылу кезінде (ринололия, дизартрия), күрделі кемістіктерде, баланың сырт келбеті өзінің жағымсыздығымен бірден көзге түседі. Бұл амимикалық, маска тәріздес бет әлпеті, сілекейдің бөлінуі, көзқарастың тұрақтамауы, бас пішінінің дұрыс болмауы, еріндегі жырық т.б.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Бақылау кезінде, баланың тілдік қарым-қатынасқа түсу мүмкіндігі мен жылдам тіл табыса алатындығын байқауға болады. Сонымен бірге, тілдік-қарым-қатынас жасауға кедергі болатын факторлар ескеріледі (сөйлеудің жетілмеуі, таныс емес орта, есту қабілетінің бұзылуы). Мысалы, интеллектуалды кемістігі бар балалар тез тіл табысқыш, сөзшең келеді, сенсорлы алалиясы бар балалар, сөйлеуде белсенділік танытады, бірақ, басқа адамдардың оларды түсінбеуі себепті, теріс эмоционалды реакциясы жиі байқалады.  </w:t>
      </w:r>
    </w:p>
    <w:p w:rsidR="00A03F99" w:rsidRPr="00671C24" w:rsidRDefault="00A03F99" w:rsidP="00A03F99">
      <w:pPr>
        <w:spacing w:line="240" w:lineRule="auto"/>
        <w:ind w:firstLine="454"/>
        <w:contextualSpacing/>
        <w:jc w:val="both"/>
        <w:rPr>
          <w:rFonts w:ascii="Times New Roman" w:hAnsi="Times New Roman"/>
          <w:b/>
          <w:i/>
          <w:sz w:val="28"/>
          <w:szCs w:val="28"/>
          <w:lang w:val="kk-KZ"/>
        </w:rPr>
      </w:pPr>
      <w:r w:rsidRPr="00671C24">
        <w:rPr>
          <w:rFonts w:ascii="Times New Roman" w:hAnsi="Times New Roman"/>
          <w:b/>
          <w:i/>
          <w:sz w:val="28"/>
          <w:szCs w:val="28"/>
          <w:lang w:val="kk-KZ"/>
        </w:rPr>
        <w:t xml:space="preserve"> </w:t>
      </w:r>
      <w:r w:rsidRPr="00671C24">
        <w:rPr>
          <w:rFonts w:ascii="Times New Roman" w:hAnsi="Times New Roman"/>
          <w:b/>
          <w:sz w:val="28"/>
          <w:szCs w:val="28"/>
          <w:lang w:val="kk-KZ"/>
        </w:rPr>
        <w:t>Психологиялық қорытынды жасау</w:t>
      </w:r>
      <w:r w:rsidRPr="00671C24">
        <w:rPr>
          <w:rFonts w:ascii="Times New Roman" w:hAnsi="Times New Roman"/>
          <w:b/>
          <w:i/>
          <w:sz w:val="28"/>
          <w:szCs w:val="28"/>
          <w:lang w:val="kk-KZ"/>
        </w:rPr>
        <w:t>.</w:t>
      </w:r>
      <w:r w:rsidRPr="00671C24">
        <w:rPr>
          <w:rFonts w:ascii="Times New Roman" w:hAnsi="Times New Roman"/>
          <w:sz w:val="28"/>
          <w:szCs w:val="28"/>
          <w:lang w:val="kk-KZ"/>
        </w:rPr>
        <w:t xml:space="preserve">Дамуында бұзылуы бар баланы тексеру немесе зерттеу, сол баланың отбасындағы, мектептегі, қарым-қатынасындағы пайда болған қиындықтарды анықтау мақсатында, алдын-ала жақсы ойластырылған стратегиялар, дұрыс қабылданған шешімдер негізінде жүзеге асады. Стратегиялар баланың эмоционалды, мінез-құлықтық, тәртіптік және когнитивті қызметтерін зерттейді, сонымен бірге, әлеуметтік ортаның ықпалдарын есепке алады. Бұл стратегиялар, даму бұзылуының табиғаты мен себептерін, терапия мүмкіндіктерін, сонымен қатар, түзетулердің қажет-қажетсіздіктерін анықтауды көздейді.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Дамудағы ауытқудың немесе бұзылудың жеделдігін, жиілігі мен тереңдігін зерттеу, баланың жасына, психикалық дамуына әсер ететіндігін, болашақта мұның қандай мәселеге айналатындығын, маңыздылығын </w:t>
      </w:r>
      <w:r w:rsidRPr="00671C24">
        <w:rPr>
          <w:rFonts w:ascii="Times New Roman" w:hAnsi="Times New Roman"/>
          <w:sz w:val="28"/>
          <w:szCs w:val="28"/>
          <w:lang w:val="kk-KZ"/>
        </w:rPr>
        <w:lastRenderedPageBreak/>
        <w:t xml:space="preserve">көрсетеді. Мұндай көріністерге тоқталатын болсақ, олардың кейбіреулері, бір жас шамасында өздігінен жоғалады, ал кейбір көріністер ұзаққа дейін сақталады, тіпті асқыну қаупі туындайды. Баланың дамуындағы пайда болған мәселелер, сол жастағы қалыпты даму көрсеткіштеріне сәйкес қарастырылады. Сөйтіп, әртүрлі симптомдар мен олардың иерархиясы туралы толық мағлұмат құрастырылады.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Психологиялық зерттеудің соңғы кезеңі, жұмыс нәтижелері бойынша қорытынды жасау болып табылады. Психологиялық қорытынды, тексерудің барлық бөлімдері бойынша, алынған нәтижелерді салыстыру мен талдау негізінде жасалады.  Ол зерттеу кезіндегі нақты қойылған сұрақтарға жауап беруі тиіс. Қорытынды жасаудың нақты белгіленген стандарты жоқ, бірақ шартты сызбасын келтіруге болады, ол үш бөлімнен тұрады: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Бірінші бөлім  – зерттеу мәселесін тікелей қою.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Екінші бөлім – алынған бағыттағы зерттеу нәтижелерін сипаттау.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Үшінші бөлім – диагноз қоюда қажет болатын маңызды мәліметтерді жинақтау.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Қорытындының бірінші бөлімі, ата-аналардың шағымын талдауға сүйенеді және тексеруші маманның қойған нақты сұрағын қанағаттандырады.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Қорытындының екінші бөлімі анағұрлым көлемді. Мұнда анамнездік мәліметтер, баланың сырт тұлғасы мен әрекетін бақылаудың нәтижелері, психикалық дамуын эксперименттік тексеру нәтижелері кіреді. Бұл бөлімде, баланың психикалық әрекеттерінің ұйымдастырушылық және орындаушылық жақтары талданып, алынған нәтижелер қорытындыланады. Психикалық әрекеттің ұйымдастырушылық жағының сипаттамасында, баланың өз әрекетін бақылауы мен реттеу тәсілдері қарастырылып, төмендегі сұрақтарға жауап береді: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бала өз алдына танымдық міндеттерді қоя ала ма, оларды міндеттер жүзеге асқанға дейін ұстана ала ма;</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орындалатын әрекеттерді алдын-ала жоспарлау қабілеті бар ма;</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міндеттердің жүзеге асуы бақылана ма (алдын-ала, ағымдық, келесі);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баланың өзінің бұрын меңгерген әдістерін, жаңа танымдық мәселелерді шешуде қолдануы;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баланың өз әрекетін қаншалықты дұрыс бағалайтыны;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танымдық мәселелерді шешу жолдарының өзге нұсқаларын қарастыруы, өз бетімен ізденуі, тапқырлық танытуы;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қиындықтар мен сәтсіздіктер кездескен жағдайда, бала қаншалықты күш жұмсап, қажырлылық көрсете алады;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басқалар тарапынан берілген көмекті қалай пайдаланады және көмектің қай түрін қажет етеді.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Психикалық әрекеттің орындалу сипаттамасы, психикалық қызметтердің көмегімен орындалатын үдерістерді, операцияларды, тәсілдерді, соның ішінде ойлау мен сөйлеуді сипаттайды. Мұнда, әсіресе, талдау мен жинақтау, салыстыру мен қорытындалау, классификация т.б. ерекше назар аударылады.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lastRenderedPageBreak/>
        <w:t>Қорытындыда төмендегі сұрақтарға жауап алынады: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1) баланың психикалық дамуының, оның биологиялық жасына сәйкестігі;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2) кеміс дамудың құрылымы қандай: қай кемістік алғашқы, қай кемістіктер заңдылықпен пайда болды және алғашқы кемістік негізінде дами бастады;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3) баланың жоғары психикалық қызметтерінің өзара байланысы қандай, әсіресе ойлау мен сөйлеудің байланысы;</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4) бала дамуындағы кемістік пен оның жеке тұлғалық дамуы арасындағы байланыс қандай;</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5) тексеру кезіндегі баланың білімі мен практикалық дағдыларының деңгейі;</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6) баланы оқыту мүмкіндігі қандай?</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Баланы тексерудің нәтижелеріне сипаттама бере отырып, қорытындыларды дәлелдейтін нақты мысалдар келтірген дұрыс. </w:t>
      </w:r>
    </w:p>
    <w:p w:rsidR="00A03F99"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Қорытындының үшінші бөліміне, диагностикалық құндылығы бар қысқаша мәліметтер енгізіледі. </w:t>
      </w:r>
    </w:p>
    <w:p w:rsidR="00502FBD" w:rsidRPr="00671C24" w:rsidRDefault="00A03F99" w:rsidP="00A03F99">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Жоғарыда келтірілген шарттарды дұрыс орындаған жағдайда психологиялық қорытынды баланың психикалық дамуы туралы кешенді қорытынды жасауда, маңызды үлес қосады. Баланы психологиялық зерттеу, тиянақтылықты қажет ететін өте жауапты жұмыс. Оның нәтижелері, баланың тағдырын шешеді: балаға деген өзгелердің көзқарасы, қарым-қатынастары, баланың өзіне көзқарасы, білім алу мекемесін таңдау, түзету мүмкіндігі т.б. Зерттеудің сапасы, әрқашанда психолог маманның кәсіби шеберлігіне байланысты, оның дүниетанымдық парадигмасына, баламен тілдік қарым-қатынас орнату қабілетіне, оптимистік болжам жасау қабілетіне тікелей байланысты. </w:t>
      </w:r>
      <w:r w:rsidR="00502FBD" w:rsidRPr="00671C24">
        <w:rPr>
          <w:rFonts w:ascii="Times New Roman" w:hAnsi="Times New Roman"/>
          <w:b/>
          <w:bCs/>
          <w:noProof/>
          <w:color w:val="000000"/>
          <w:sz w:val="28"/>
          <w:szCs w:val="28"/>
          <w:lang w:val="kk-KZ"/>
        </w:rPr>
        <w:t xml:space="preserve"> </w:t>
      </w:r>
    </w:p>
    <w:p w:rsidR="00502FBD" w:rsidRPr="00671C24" w:rsidRDefault="00502FBD" w:rsidP="00454359">
      <w:pPr>
        <w:spacing w:after="0" w:line="240" w:lineRule="auto"/>
        <w:ind w:firstLine="567"/>
        <w:jc w:val="center"/>
        <w:rPr>
          <w:rFonts w:ascii="Times New Roman" w:hAnsi="Times New Roman"/>
          <w:b/>
          <w:sz w:val="28"/>
          <w:szCs w:val="28"/>
          <w:lang w:val="kk-KZ"/>
        </w:rPr>
      </w:pPr>
      <w:r w:rsidRPr="00671C24">
        <w:rPr>
          <w:rFonts w:ascii="Times New Roman" w:hAnsi="Times New Roman"/>
          <w:b/>
          <w:sz w:val="28"/>
          <w:szCs w:val="28"/>
          <w:lang w:val="kk-KZ"/>
        </w:rPr>
        <w:t>Бақылау сұрақтары:</w:t>
      </w:r>
    </w:p>
    <w:p w:rsidR="005268B5" w:rsidRPr="00671C24" w:rsidRDefault="005268B5" w:rsidP="005268B5">
      <w:pPr>
        <w:pStyle w:val="2"/>
        <w:spacing w:after="0" w:line="240" w:lineRule="auto"/>
        <w:jc w:val="both"/>
        <w:rPr>
          <w:rFonts w:ascii="Times New Roman" w:hAnsi="Times New Roman"/>
          <w:iCs/>
          <w:sz w:val="28"/>
          <w:szCs w:val="28"/>
          <w:lang w:val="kk-KZ"/>
        </w:rPr>
      </w:pPr>
      <w:r w:rsidRPr="00671C24">
        <w:rPr>
          <w:rFonts w:ascii="Times New Roman" w:hAnsi="Times New Roman"/>
          <w:iCs/>
          <w:sz w:val="28"/>
          <w:szCs w:val="28"/>
          <w:lang w:val="kk-KZ"/>
        </w:rPr>
        <w:t xml:space="preserve">1.Психологиялық зерттеу әдісінің түрлері. </w:t>
      </w:r>
    </w:p>
    <w:p w:rsidR="005268B5" w:rsidRPr="00671C24" w:rsidRDefault="005268B5" w:rsidP="005268B5">
      <w:pPr>
        <w:pStyle w:val="2"/>
        <w:spacing w:after="0" w:line="240" w:lineRule="auto"/>
        <w:jc w:val="both"/>
        <w:rPr>
          <w:rFonts w:ascii="Times New Roman" w:hAnsi="Times New Roman"/>
          <w:iCs/>
          <w:sz w:val="28"/>
          <w:szCs w:val="28"/>
          <w:lang w:val="kk-KZ"/>
        </w:rPr>
      </w:pPr>
      <w:r w:rsidRPr="00671C24">
        <w:rPr>
          <w:rFonts w:ascii="Times New Roman" w:hAnsi="Times New Roman"/>
          <w:iCs/>
          <w:sz w:val="28"/>
          <w:szCs w:val="28"/>
          <w:lang w:val="kk-KZ"/>
        </w:rPr>
        <w:t xml:space="preserve">2.Арнайы зерттеу әдістері. </w:t>
      </w:r>
    </w:p>
    <w:p w:rsidR="00502FBD" w:rsidRPr="00671C24" w:rsidRDefault="005268B5" w:rsidP="005268B5">
      <w:pPr>
        <w:pStyle w:val="2"/>
        <w:spacing w:after="0" w:line="240" w:lineRule="auto"/>
        <w:jc w:val="both"/>
        <w:rPr>
          <w:rFonts w:ascii="Times New Roman" w:hAnsi="Times New Roman"/>
          <w:b/>
          <w:sz w:val="28"/>
          <w:szCs w:val="28"/>
          <w:lang w:val="kk-KZ"/>
        </w:rPr>
      </w:pPr>
      <w:r w:rsidRPr="00671C24">
        <w:rPr>
          <w:rFonts w:ascii="Times New Roman" w:hAnsi="Times New Roman"/>
          <w:iCs/>
          <w:sz w:val="28"/>
          <w:szCs w:val="28"/>
          <w:lang w:val="kk-KZ"/>
        </w:rPr>
        <w:t>3.Психологиялық қорытынды жасау</w:t>
      </w:r>
    </w:p>
    <w:p w:rsidR="00502FBD" w:rsidRPr="00671C24" w:rsidRDefault="00502FBD" w:rsidP="00502FBD">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502FBD" w:rsidRPr="00671C24" w:rsidRDefault="00502FBD" w:rsidP="00502FBD">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1.Аутаева А.Н., Мехметова А.А. Сурдопедагогика негіздері: оқу құралы.-Алматы, Аба</w:t>
      </w:r>
      <w:r w:rsidR="00454359" w:rsidRPr="00671C24">
        <w:rPr>
          <w:rFonts w:ascii="Times New Roman" w:hAnsi="Times New Roman"/>
          <w:sz w:val="28"/>
          <w:szCs w:val="28"/>
          <w:lang w:val="kk-KZ"/>
        </w:rPr>
        <w:t>й</w:t>
      </w:r>
      <w:r w:rsidRPr="00671C24">
        <w:rPr>
          <w:rFonts w:ascii="Times New Roman" w:hAnsi="Times New Roman"/>
          <w:sz w:val="28"/>
          <w:szCs w:val="28"/>
          <w:lang w:val="kk-KZ"/>
        </w:rPr>
        <w:t xml:space="preserve"> атындағы</w:t>
      </w:r>
      <w:r w:rsidR="00454359" w:rsidRPr="00671C24">
        <w:rPr>
          <w:rFonts w:ascii="Times New Roman" w:hAnsi="Times New Roman"/>
          <w:sz w:val="28"/>
          <w:szCs w:val="28"/>
          <w:lang w:val="kk-KZ"/>
        </w:rPr>
        <w:t xml:space="preserve"> Қ</w:t>
      </w:r>
      <w:r w:rsidRPr="00671C24">
        <w:rPr>
          <w:rFonts w:ascii="Times New Roman" w:hAnsi="Times New Roman"/>
          <w:sz w:val="28"/>
          <w:szCs w:val="28"/>
          <w:lang w:val="kk-KZ"/>
        </w:rPr>
        <w:t>азҰПУ,2008.-94б</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502FBD" w:rsidRPr="00671C24" w:rsidRDefault="00502FBD" w:rsidP="00502FBD">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502FBD" w:rsidRPr="00671C24" w:rsidRDefault="00502FBD" w:rsidP="00502FBD">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502FBD" w:rsidRPr="00671C24" w:rsidRDefault="00502FBD" w:rsidP="00502FBD">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502FBD" w:rsidRPr="00671C24" w:rsidRDefault="00502FBD" w:rsidP="00502FBD">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lastRenderedPageBreak/>
        <w:t>8.Дефектология Словарь-справочник. Б.П.Пузанова. М.2004г</w:t>
      </w:r>
    </w:p>
    <w:p w:rsidR="00502FBD" w:rsidRPr="00671C24" w:rsidRDefault="00502FBD" w:rsidP="00502FBD">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502FBD" w:rsidRDefault="00502FBD" w:rsidP="00502FBD">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5268B5" w:rsidRPr="00671C24" w:rsidRDefault="00502FBD" w:rsidP="005268B5">
      <w:pPr>
        <w:pStyle w:val="a5"/>
        <w:jc w:val="both"/>
        <w:rPr>
          <w:rFonts w:ascii="Times New Roman" w:hAnsi="Times New Roman"/>
          <w:b/>
          <w:spacing w:val="-6"/>
          <w:sz w:val="28"/>
          <w:szCs w:val="28"/>
          <w:lang w:val="kk-KZ"/>
        </w:rPr>
      </w:pPr>
      <w:r w:rsidRPr="00671C24">
        <w:rPr>
          <w:rFonts w:ascii="Times New Roman" w:hAnsi="Times New Roman"/>
          <w:b/>
          <w:sz w:val="28"/>
          <w:szCs w:val="28"/>
          <w:lang w:val="kk-KZ"/>
        </w:rPr>
        <w:t xml:space="preserve">9-тақырып. </w:t>
      </w:r>
      <w:r w:rsidR="005268B5" w:rsidRPr="00671C24">
        <w:rPr>
          <w:rFonts w:ascii="Times New Roman" w:hAnsi="Times New Roman"/>
          <w:b/>
          <w:sz w:val="28"/>
          <w:szCs w:val="28"/>
          <w:lang w:val="kk-KZ"/>
        </w:rPr>
        <w:t>Есту қабілеті бұзылған балалардың іс-әрекет ерекшеліктер</w:t>
      </w:r>
    </w:p>
    <w:p w:rsidR="00502FBD" w:rsidRPr="00671C24" w:rsidRDefault="00502FBD" w:rsidP="005268B5">
      <w:pPr>
        <w:widowControl w:val="0"/>
        <w:tabs>
          <w:tab w:val="left" w:pos="0"/>
        </w:tabs>
        <w:autoSpaceDE w:val="0"/>
        <w:autoSpaceDN w:val="0"/>
        <w:adjustRightInd w:val="0"/>
        <w:spacing w:after="0" w:line="240" w:lineRule="auto"/>
        <w:ind w:firstLine="567"/>
        <w:jc w:val="both"/>
        <w:rPr>
          <w:sz w:val="28"/>
          <w:szCs w:val="28"/>
          <w:lang w:val="sr-Cyrl-CS"/>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5268B5" w:rsidRPr="00671C24">
        <w:rPr>
          <w:rFonts w:ascii="Times New Roman" w:hAnsi="Times New Roman"/>
          <w:sz w:val="28"/>
          <w:szCs w:val="28"/>
          <w:lang w:val="kk-KZ"/>
        </w:rPr>
        <w:t xml:space="preserve">Студенттерге есту қабілеті бұзылған балалардың </w:t>
      </w:r>
      <w:r w:rsidR="002E1AF7" w:rsidRPr="00671C24">
        <w:rPr>
          <w:rFonts w:ascii="Times New Roman" w:hAnsi="Times New Roman"/>
          <w:sz w:val="28"/>
          <w:szCs w:val="28"/>
          <w:lang w:val="kk-KZ"/>
        </w:rPr>
        <w:t>іс</w:t>
      </w:r>
      <w:r w:rsidR="002E1AF7" w:rsidRPr="00671C24">
        <w:rPr>
          <w:rFonts w:ascii="Times New Roman" w:hAnsi="Times New Roman"/>
          <w:sz w:val="28"/>
          <w:szCs w:val="28"/>
          <w:lang w:val="kk-KZ"/>
        </w:rPr>
        <w:noBreakHyphen/>
        <w:t>әрекет ерекшеліктеріне талдау жасап</w:t>
      </w:r>
      <w:r w:rsidRPr="00671C24">
        <w:rPr>
          <w:rFonts w:ascii="Times New Roman" w:hAnsi="Times New Roman"/>
          <w:sz w:val="28"/>
          <w:szCs w:val="28"/>
          <w:lang w:val="kk-KZ"/>
        </w:rPr>
        <w:t xml:space="preserve">, </w:t>
      </w:r>
      <w:r w:rsidRPr="00671C24">
        <w:rPr>
          <w:rFonts w:ascii="Times New Roman" w:hAnsi="Times New Roman"/>
          <w:sz w:val="28"/>
          <w:szCs w:val="28"/>
          <w:lang w:val="sr-Cyrl-CS"/>
        </w:rPr>
        <w:t>теориялық білімдерін практикамен  ұштастыру.</w:t>
      </w:r>
    </w:p>
    <w:p w:rsidR="00502FBD" w:rsidRPr="00671C24" w:rsidRDefault="00502FBD" w:rsidP="00502FBD">
      <w:pPr>
        <w:widowControl w:val="0"/>
        <w:tabs>
          <w:tab w:val="left" w:pos="0"/>
        </w:tabs>
        <w:autoSpaceDE w:val="0"/>
        <w:autoSpaceDN w:val="0"/>
        <w:adjustRightInd w:val="0"/>
        <w:spacing w:after="0" w:line="240" w:lineRule="auto"/>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502FBD" w:rsidRPr="00671C24" w:rsidRDefault="002E1AF7" w:rsidP="00502FBD">
      <w:pPr>
        <w:widowControl w:val="0"/>
        <w:numPr>
          <w:ilvl w:val="0"/>
          <w:numId w:val="4"/>
        </w:numPr>
        <w:tabs>
          <w:tab w:val="left" w:pos="0"/>
        </w:tabs>
        <w:autoSpaceDE w:val="0"/>
        <w:autoSpaceDN w:val="0"/>
        <w:adjustRightInd w:val="0"/>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Іс</w:t>
      </w:r>
      <w:r w:rsidRPr="00671C24">
        <w:rPr>
          <w:rFonts w:ascii="Times New Roman" w:hAnsi="Times New Roman"/>
          <w:sz w:val="28"/>
          <w:szCs w:val="28"/>
          <w:lang w:val="kk-KZ"/>
        </w:rPr>
        <w:noBreakHyphen/>
        <w:t>әрекет туралы түсініктерін</w:t>
      </w:r>
      <w:r w:rsidR="00502FBD" w:rsidRPr="00671C24">
        <w:rPr>
          <w:rFonts w:ascii="Times New Roman" w:hAnsi="Times New Roman"/>
          <w:sz w:val="28"/>
          <w:szCs w:val="28"/>
          <w:lang w:val="kk-KZ"/>
        </w:rPr>
        <w:t xml:space="preserve"> анықтау;</w:t>
      </w:r>
    </w:p>
    <w:p w:rsidR="00502FBD" w:rsidRPr="00671C24" w:rsidRDefault="002E1AF7" w:rsidP="00502FBD">
      <w:pPr>
        <w:widowControl w:val="0"/>
        <w:numPr>
          <w:ilvl w:val="0"/>
          <w:numId w:val="4"/>
        </w:numPr>
        <w:tabs>
          <w:tab w:val="left" w:pos="0"/>
        </w:tabs>
        <w:autoSpaceDE w:val="0"/>
        <w:autoSpaceDN w:val="0"/>
        <w:adjustRightInd w:val="0"/>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Есту қабілеті зақымдалған балалардың іс</w:t>
      </w:r>
      <w:r w:rsidRPr="00671C24">
        <w:rPr>
          <w:rFonts w:ascii="Times New Roman" w:hAnsi="Times New Roman"/>
          <w:sz w:val="28"/>
          <w:szCs w:val="28"/>
          <w:lang w:val="kk-KZ"/>
        </w:rPr>
        <w:noBreakHyphen/>
        <w:t>әрекет ерекшеліктерін</w:t>
      </w:r>
      <w:r w:rsidR="00502FBD" w:rsidRPr="00671C24">
        <w:rPr>
          <w:rFonts w:ascii="Times New Roman" w:hAnsi="Times New Roman"/>
          <w:sz w:val="28"/>
          <w:szCs w:val="28"/>
          <w:lang w:val="kk-KZ"/>
        </w:rPr>
        <w:t xml:space="preserve"> талқылау;</w:t>
      </w:r>
    </w:p>
    <w:p w:rsidR="00502FBD" w:rsidRPr="00671C24" w:rsidRDefault="002E1AF7" w:rsidP="00502FBD">
      <w:pPr>
        <w:widowControl w:val="0"/>
        <w:numPr>
          <w:ilvl w:val="0"/>
          <w:numId w:val="4"/>
        </w:numPr>
        <w:tabs>
          <w:tab w:val="left" w:pos="0"/>
        </w:tabs>
        <w:autoSpaceDE w:val="0"/>
        <w:autoSpaceDN w:val="0"/>
        <w:adjustRightInd w:val="0"/>
        <w:spacing w:after="0" w:line="240" w:lineRule="auto"/>
        <w:jc w:val="both"/>
        <w:rPr>
          <w:rFonts w:ascii="Times New Roman" w:hAnsi="Times New Roman"/>
          <w:sz w:val="28"/>
          <w:szCs w:val="28"/>
          <w:lang w:val="kk-KZ"/>
        </w:rPr>
      </w:pPr>
      <w:r w:rsidRPr="00671C24">
        <w:rPr>
          <w:rFonts w:ascii="Times New Roman" w:hAnsi="Times New Roman"/>
          <w:sz w:val="28"/>
          <w:szCs w:val="28"/>
          <w:lang w:val="kk-KZ" w:eastAsia="ko-KR"/>
        </w:rPr>
        <w:t>Еңбек іс</w:t>
      </w:r>
      <w:r w:rsidRPr="00671C24">
        <w:rPr>
          <w:rFonts w:ascii="Times New Roman" w:hAnsi="Times New Roman"/>
          <w:sz w:val="28"/>
          <w:szCs w:val="28"/>
          <w:lang w:val="kk-KZ" w:eastAsia="ko-KR"/>
        </w:rPr>
        <w:noBreakHyphen/>
        <w:t>әрекетінің балалар үшін маңызын</w:t>
      </w:r>
      <w:r w:rsidR="00502FBD" w:rsidRPr="00671C24">
        <w:rPr>
          <w:rFonts w:ascii="Times New Roman" w:hAnsi="Times New Roman"/>
          <w:sz w:val="28"/>
          <w:szCs w:val="28"/>
          <w:lang w:val="kk-KZ" w:eastAsia="ko-KR"/>
        </w:rPr>
        <w:t xml:space="preserve"> анықтау.</w:t>
      </w:r>
    </w:p>
    <w:p w:rsidR="00502FBD" w:rsidRPr="00671C24" w:rsidRDefault="00502FBD" w:rsidP="00502FBD">
      <w:pPr>
        <w:spacing w:after="0" w:line="240" w:lineRule="auto"/>
        <w:ind w:firstLine="708"/>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005268B5" w:rsidRPr="00671C24">
        <w:rPr>
          <w:rFonts w:ascii="Times New Roman" w:hAnsi="Times New Roman"/>
          <w:sz w:val="28"/>
          <w:szCs w:val="28"/>
          <w:lang w:val="kk-KZ"/>
        </w:rPr>
        <w:t>семинар-зерттеу</w:t>
      </w:r>
    </w:p>
    <w:p w:rsidR="00502FBD" w:rsidRPr="00671C24" w:rsidRDefault="00502FBD" w:rsidP="00502FBD">
      <w:pPr>
        <w:pStyle w:val="2"/>
        <w:tabs>
          <w:tab w:val="left" w:pos="360"/>
        </w:tabs>
        <w:spacing w:after="0" w:line="240" w:lineRule="auto"/>
        <w:jc w:val="both"/>
        <w:rPr>
          <w:rFonts w:ascii="Times New Roman" w:hAnsi="Times New Roman"/>
          <w:sz w:val="28"/>
          <w:szCs w:val="28"/>
          <w:lang w:val="kk-KZ" w:eastAsia="ko-KR"/>
        </w:rPr>
      </w:pPr>
      <w:r w:rsidRPr="00671C24">
        <w:rPr>
          <w:rFonts w:ascii="Times New Roman" w:hAnsi="Times New Roman"/>
          <w:b/>
          <w:noProof/>
          <w:color w:val="000000"/>
          <w:sz w:val="28"/>
          <w:szCs w:val="28"/>
          <w:lang w:val="kk-KZ"/>
        </w:rPr>
        <w:tab/>
        <w:t xml:space="preserve">   Практикалық сабақта талқылауға ұсынылатын сұрақтар:</w:t>
      </w:r>
      <w:r w:rsidRPr="00671C24">
        <w:rPr>
          <w:rFonts w:ascii="Times New Roman" w:hAnsi="Times New Roman"/>
          <w:sz w:val="28"/>
          <w:szCs w:val="28"/>
          <w:lang w:val="kk-KZ" w:eastAsia="ko-KR"/>
        </w:rPr>
        <w:t xml:space="preserve"> </w:t>
      </w:r>
    </w:p>
    <w:p w:rsidR="00502FBD" w:rsidRPr="00671C24" w:rsidRDefault="002E1AF7" w:rsidP="00502FBD">
      <w:pPr>
        <w:numPr>
          <w:ilvl w:val="0"/>
          <w:numId w:val="20"/>
        </w:numPr>
        <w:tabs>
          <w:tab w:val="left" w:pos="426"/>
          <w:tab w:val="left" w:pos="1134"/>
          <w:tab w:val="left" w:pos="1979"/>
        </w:tabs>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Есту қабілеті зақымдалған балалардың іс</w:t>
      </w:r>
      <w:r w:rsidRPr="00671C24">
        <w:rPr>
          <w:rFonts w:ascii="Times New Roman" w:hAnsi="Times New Roman"/>
          <w:sz w:val="28"/>
          <w:szCs w:val="28"/>
          <w:lang w:val="kk-KZ"/>
        </w:rPr>
        <w:noBreakHyphen/>
        <w:t>әрекет үстінде дамуы</w:t>
      </w:r>
    </w:p>
    <w:p w:rsidR="00502FBD" w:rsidRPr="00671C24" w:rsidRDefault="002E1AF7" w:rsidP="00502FBD">
      <w:pPr>
        <w:numPr>
          <w:ilvl w:val="0"/>
          <w:numId w:val="20"/>
        </w:numPr>
        <w:tabs>
          <w:tab w:val="left" w:pos="426"/>
          <w:tab w:val="left" w:pos="1134"/>
          <w:tab w:val="left" w:pos="1979"/>
        </w:tabs>
        <w:spacing w:after="0" w:line="240" w:lineRule="auto"/>
        <w:jc w:val="both"/>
        <w:rPr>
          <w:rFonts w:ascii="Times New Roman" w:hAnsi="Times New Roman"/>
          <w:b/>
          <w:sz w:val="28"/>
          <w:szCs w:val="28"/>
          <w:lang w:val="kk-KZ"/>
        </w:rPr>
      </w:pPr>
      <w:r w:rsidRPr="00671C24">
        <w:rPr>
          <w:rFonts w:ascii="Times New Roman" w:hAnsi="Times New Roman"/>
          <w:sz w:val="28"/>
          <w:szCs w:val="28"/>
          <w:lang w:val="kk-KZ"/>
        </w:rPr>
        <w:t>Әлеуметке бейімдеуде еңбек іс</w:t>
      </w:r>
      <w:r w:rsidRPr="00671C24">
        <w:rPr>
          <w:rFonts w:ascii="Times New Roman" w:hAnsi="Times New Roman"/>
          <w:sz w:val="28"/>
          <w:szCs w:val="28"/>
          <w:lang w:val="kk-KZ"/>
        </w:rPr>
        <w:noBreakHyphen/>
        <w:t>әрекеті</w:t>
      </w:r>
    </w:p>
    <w:p w:rsidR="00502FBD" w:rsidRPr="00671C24" w:rsidRDefault="002E1AF7" w:rsidP="00502FBD">
      <w:pPr>
        <w:numPr>
          <w:ilvl w:val="0"/>
          <w:numId w:val="20"/>
        </w:numPr>
        <w:tabs>
          <w:tab w:val="left" w:pos="426"/>
          <w:tab w:val="left" w:pos="1134"/>
          <w:tab w:val="left" w:pos="1979"/>
        </w:tabs>
        <w:spacing w:after="0" w:line="240" w:lineRule="auto"/>
        <w:jc w:val="both"/>
        <w:rPr>
          <w:rFonts w:ascii="Times New Roman" w:hAnsi="Times New Roman"/>
          <w:b/>
          <w:sz w:val="28"/>
          <w:szCs w:val="28"/>
          <w:lang w:val="kk-KZ"/>
        </w:rPr>
      </w:pPr>
      <w:r w:rsidRPr="00671C24">
        <w:rPr>
          <w:rFonts w:ascii="Times New Roman" w:hAnsi="Times New Roman"/>
          <w:sz w:val="28"/>
          <w:szCs w:val="28"/>
          <w:lang w:val="kk-KZ"/>
        </w:rPr>
        <w:t>Естімейтін балалар үшін сюжеттік</w:t>
      </w:r>
      <w:r w:rsidRPr="00671C24">
        <w:rPr>
          <w:rFonts w:ascii="Times New Roman" w:hAnsi="Times New Roman"/>
          <w:sz w:val="28"/>
          <w:szCs w:val="28"/>
          <w:lang w:val="kk-KZ"/>
        </w:rPr>
        <w:noBreakHyphen/>
        <w:t>рөлдік ойынның маңызы</w:t>
      </w:r>
    </w:p>
    <w:p w:rsidR="00502FBD" w:rsidRPr="00671C24" w:rsidRDefault="00502FBD" w:rsidP="00502FBD">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Іс-әрекет үдерісінде, яғни адамдардың қоршаған ортамен белсенді әрекеті барысында,  психологиялық  үдерістер жетіледі,  кемелденеді, таным түрлері байиды, әрі күрделенеді, әлеуметтік тәжірибелер жинақталады.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«Заттық әрекет</w:t>
      </w:r>
      <w:r w:rsidRPr="00671C24">
        <w:rPr>
          <w:rFonts w:ascii="Times New Roman" w:hAnsi="Times New Roman"/>
          <w:sz w:val="28"/>
          <w:szCs w:val="28"/>
          <w:lang w:val="kk-KZ"/>
        </w:rPr>
        <w:t xml:space="preserve"> дамуының алғышарты – заттармен іс-әрекет жасауды ұзақ уақыт ішінде меңгеру болып табылады: ұстау, спецификалық және спецификалық емес манипуляция жасау, заттарды қажетіне қарай пайдалану, қолдану т.б.</w:t>
      </w:r>
    </w:p>
    <w:p w:rsidR="005268B5" w:rsidRPr="00671C24" w:rsidRDefault="005268B5" w:rsidP="005268B5">
      <w:pPr>
        <w:tabs>
          <w:tab w:val="left" w:pos="284"/>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Есту қабілеті бұзылған балаларда, спецификалық емес манипуляциялардан, спецификалық  манипуляцияларға көшу, еститін балаларға қарағанда,  кешірек  жүзеге асады.  Саңырау балаларда, арнайы үйретусіз бұл сала өте баяу және әркелкі дамиды. А. А. Венгер, Г. Л. Выгодская, Э. И. Леонгард  сияқты ғалымдардың мәліметтері бойынша, бұл балалардағы кейбір әрекет түрлері тек 2-2,5 жастан кейін, тіпті мектепке дейінгі ересектену жасында ғана пайда болады. Балалар тек өздеріне таныс заттармен ғана іс-әрекет етеді. Саңырау балалардың заттық әрекеттері, мектепке дейінгі жаста, яғни олардың бағдарлау әрекеттерінің тәсілдері өзгергенде жалғасады. Мектепке дейінгі жаста,  олардың  қарапайым бағдарлау  әдістері, анағұрлым күрделі  формаларға ауысады.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Бірақ, А. А. Венгердің  айтуынша, оларда заттармен іс-әрекет жасау тәжірибесін қорытындылау мүкіндігі аз. Сондықтан, балалар кез келген құралды, жаңа  жағдаятта пайдалана алмайды. Олар өз мақсатына жету үшін, адекватты емес жолдарды таңдайды (мысалы, орындықтың артында жатқан допты алу үшін,  орындықты аударып тастайды), таяқ сияқты тиімді  пайдалануға болатын  құралға еш назар аудармайды. Кейбір жағдайда, қандай да бір құралды қолдану керектігін, саңырау балалар ұғынса да, айналасынан іске жарайтын, ештеңе таба алмайды. Бұл олардың бағдарлау деңгейінің  төмендігімен, объектілердің сапаларын жете түсінбеумен, оларды </w:t>
      </w:r>
      <w:r w:rsidRPr="00671C24">
        <w:rPr>
          <w:rFonts w:ascii="Times New Roman" w:hAnsi="Times New Roman"/>
          <w:sz w:val="28"/>
          <w:szCs w:val="28"/>
          <w:lang w:val="kk-KZ"/>
        </w:rPr>
        <w:lastRenderedPageBreak/>
        <w:t xml:space="preserve">сәйкестендіру қиындығымен түсіндіріледі. Заттық әрекеттің  нәтижесінде, қабылдаудың барлық түрлері дамиды, ал саңырау балада көру арқылы қабылдау, алдыңғы қатарға шығады, осы көру арқылы қабылдаудың көмегімен, ол  заттық әрекетті жүзеге асырады; қимыл-қозғалыстары күрделенеді, ойлаудың  генетикалық негізгі,  бастаушы түрі –  көрнекі-әрекеттік  ойлау түрі қалыптасады.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 xml:space="preserve"> </w:t>
      </w:r>
      <w:r w:rsidRPr="00671C24">
        <w:rPr>
          <w:rFonts w:ascii="Times New Roman" w:hAnsi="Times New Roman"/>
          <w:sz w:val="28"/>
          <w:szCs w:val="28"/>
          <w:lang w:val="kk-KZ"/>
        </w:rPr>
        <w:t xml:space="preserve">Сюжеттік–рөлдік ойын, саңырау балалардың мектепке дейінгі жасындағы жетекші әрекеті болып табылады. Есту қабілеті бұзылған балалардың сюжеттік–рөлдік ойындарының  дамуында, бірқатар ерекшеліктер бар. Мазмұны жағынан, бұл балалардың сюжеттік–рөлдік ойындары, еститін сау балалардың  ойындарымен ұқсас (Г. Л. Выгодская). Саңырау балалардың ойындарында, ересек адамдардың тыныс-тіршілігі, қарым-қатынасы  мен іс-әрекеті көрініс береді. Себебі, саңырау балалар өздерін қоршаған ортадан алған әсерлерінің шеңберінен аспайды.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Сау балаларға қарағанда, саңырау балалар заттық-әрекеттік ойындар деңгейінде  тұрақтап  қалады, ал олардың  сюжеттік ойындары бірыңғай, тым қарапайым болып келеді. Саңырау балалар жасырын қарым-қатынастарды, өз беттерімен үнемі ұғына бермейді, есесіне, көрнекі-заттық әрекеттерді ойындарында барынша көрсете алады. Сюжет детальды түрде орындалатын әрекеттермен ығыстырылып қалады. Мектеп жасына дейінгі саңырау балаларға педантизмге бейімділік тән, олар қоршаған  ортаның шындығын, өз ойындарында толық көрсетеді.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Сөйлеудің тежелуі себепті, қоршаған орта құбылыстарын қорытындылау және шығармашылықпен көрсете білу қабілеті өте шектеулі. Көп жағдайда, саңырау балалардың ойындарындағы іс-әрекеттер, стереотипі үрдісін аңғаруға болады.  Балалар сол рөлдерді, сөздерді, әрекеттерді механикалық түрде қайталай береді. Әрі сол ойынды бұрын ойнағандай, дәл сондай жағдайлар жасауға тырысады. Саңырау балаларда сонымен бірге, өзге балаларға механикалық еліктеу элементі кездеседі. Олар өз жандарынан еш жаңалық енгізбестен, тек өзгелердің ойынын қайталай беруге жалықпайды.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vertAlign w:val="superscript"/>
          <w:lang w:val="kk-KZ"/>
        </w:rPr>
      </w:pPr>
      <w:r w:rsidRPr="00671C24">
        <w:rPr>
          <w:rFonts w:ascii="Times New Roman" w:hAnsi="Times New Roman"/>
          <w:sz w:val="28"/>
          <w:szCs w:val="28"/>
          <w:lang w:val="kk-KZ"/>
        </w:rPr>
        <w:t>Саңырау балаларда ойын барысында, заттарды алмастыру қиындығы жиі кездеседі. Тіпті, қызметі жағынан жарайтын заттың өзін, қажет затты алмастырушы ретінде қабылдай алмайды (мысалы, машинаның орнына текшемен, қасықтың орнына таяқшамен ойнау сияқты, уақытша шартты әрекеттер болмайды). Саңырау балалар ойын әрекетін меңгерген сайын, біртіндеп детальды кеңейтулер енгізе бастайды. Айталық, қуыршақты тамақтандыруда, қасықты оның аузына жақындатумен шектелмейді. Ол алдымен, тамақты тәрелкеге салады, қасықпен араластырады, үрлеп суытады, содан кейін, «тамақтандыра бастайды» т.б.».</w:t>
      </w:r>
    </w:p>
    <w:p w:rsidR="005268B5" w:rsidRPr="00671C24" w:rsidRDefault="005268B5" w:rsidP="005268B5">
      <w:pPr>
        <w:tabs>
          <w:tab w:val="left" w:pos="284"/>
        </w:tabs>
        <w:spacing w:line="240" w:lineRule="auto"/>
        <w:contextualSpacing/>
        <w:jc w:val="both"/>
        <w:rPr>
          <w:rFonts w:ascii="Times New Roman" w:hAnsi="Times New Roman"/>
          <w:sz w:val="28"/>
          <w:szCs w:val="28"/>
          <w:lang w:val="kk-KZ"/>
        </w:rPr>
      </w:pPr>
      <w:r w:rsidRPr="00671C24">
        <w:rPr>
          <w:rFonts w:ascii="Times New Roman" w:hAnsi="Times New Roman"/>
          <w:i/>
          <w:sz w:val="28"/>
          <w:szCs w:val="28"/>
          <w:lang w:val="kk-KZ"/>
        </w:rPr>
        <w:tab/>
      </w:r>
      <w:r w:rsidRPr="00671C24">
        <w:rPr>
          <w:rFonts w:ascii="Times New Roman" w:hAnsi="Times New Roman"/>
          <w:sz w:val="28"/>
          <w:szCs w:val="28"/>
          <w:lang w:val="kk-KZ"/>
        </w:rPr>
        <w:t>Оқу әрекеті</w:t>
      </w:r>
      <w:r w:rsidRPr="00671C24">
        <w:rPr>
          <w:rFonts w:ascii="Times New Roman" w:hAnsi="Times New Roman"/>
          <w:b/>
          <w:sz w:val="28"/>
          <w:szCs w:val="28"/>
          <w:lang w:val="kk-KZ"/>
        </w:rPr>
        <w:t xml:space="preserve"> </w:t>
      </w:r>
      <w:r w:rsidRPr="00671C24">
        <w:rPr>
          <w:rFonts w:ascii="Times New Roman" w:hAnsi="Times New Roman"/>
          <w:sz w:val="28"/>
          <w:szCs w:val="28"/>
          <w:lang w:val="kk-KZ"/>
        </w:rPr>
        <w:t>бұл балаларда,</w:t>
      </w:r>
      <w:r w:rsidRPr="00671C24">
        <w:rPr>
          <w:rFonts w:ascii="Times New Roman" w:hAnsi="Times New Roman"/>
          <w:b/>
          <w:sz w:val="28"/>
          <w:szCs w:val="28"/>
          <w:lang w:val="kk-KZ"/>
        </w:rPr>
        <w:t xml:space="preserve"> </w:t>
      </w:r>
      <w:r w:rsidRPr="00671C24">
        <w:rPr>
          <w:rFonts w:ascii="Times New Roman" w:hAnsi="Times New Roman"/>
          <w:sz w:val="28"/>
          <w:szCs w:val="28"/>
          <w:lang w:val="kk-KZ"/>
        </w:rPr>
        <w:t>мектепке дейінгі жаста қалыптасады</w:t>
      </w:r>
      <w:r w:rsidRPr="00671C24">
        <w:rPr>
          <w:rFonts w:ascii="Times New Roman" w:hAnsi="Times New Roman"/>
          <w:b/>
          <w:sz w:val="28"/>
          <w:szCs w:val="28"/>
          <w:lang w:val="kk-KZ"/>
        </w:rPr>
        <w:t xml:space="preserve">. </w:t>
      </w:r>
      <w:r w:rsidRPr="00671C24">
        <w:rPr>
          <w:rFonts w:ascii="Times New Roman" w:hAnsi="Times New Roman"/>
          <w:sz w:val="28"/>
          <w:szCs w:val="28"/>
          <w:lang w:val="kk-KZ"/>
        </w:rPr>
        <w:t>Оқу әрекетінің ерекшеліктері туралы Е. Г. Речицкаяның еңбектерінде беріледі. Оның мәліметтері бойынша, саңырау балаларда оқу әрекетінің барлық түрткілері бар. Әсіресе, жоғары баға алуға  деген ынта, көбірек көзге түседі. Оқытудың ықпалымен, бастауыш сыныптағы саңырау балалардың оқу-</w:t>
      </w:r>
      <w:r w:rsidRPr="00671C24">
        <w:rPr>
          <w:rFonts w:ascii="Times New Roman" w:hAnsi="Times New Roman"/>
          <w:sz w:val="28"/>
          <w:szCs w:val="28"/>
          <w:lang w:val="kk-KZ"/>
        </w:rPr>
        <w:lastRenderedPageBreak/>
        <w:t xml:space="preserve">танымдық түрткілерінің рөлі арта түседі, сөйтіп, 3-4 сыныптарда ол екінші дәрежелік орын алады. Саңырау балалардың ақыл-ой дамуының ерекшеліктерімен байланысты, оларда оқу әрекетінің барлық түрлерінің қалыптсуында, бірқатар қиындықтар туындайды. Оқу әрекетіндегі маңызды кемшіліктердің бірі – олардың оқудағы міндеттерді орындауға емес, мұғалімнің талаптарын қанағаттандыруға ұмтылуы.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Негізгі ойлау операцияларының дамуындағы тежелумен байланысты, саңырау балаларда оқу әрекеттері баяу қалыптасады: талдау мен жинақтаудың жетілмеуінен, есептін шарттарын өзгерту қиындығы пайда болады, абстракциялау кемшілігінен қатынастарды модельдеу қиындығы туады. Оқу әрекеттері тарылған, шектелген, қорытындыланбаған негізде қалыптасатындықтан, саңырау балалар оқу әрекеттерін жаңа жағдайларға, жаңа шарттарға көшіре алмайды.</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Есту қабілеті бұзылуының орнын толтыру бағытында, саңырау балаларды өмірге әлеуметтік бейімдеуде, </w:t>
      </w:r>
      <w:r w:rsidRPr="00671C24">
        <w:rPr>
          <w:rFonts w:ascii="Times New Roman" w:hAnsi="Times New Roman"/>
          <w:i/>
          <w:sz w:val="28"/>
          <w:szCs w:val="28"/>
          <w:lang w:val="kk-KZ"/>
        </w:rPr>
        <w:t xml:space="preserve">еңбектің </w:t>
      </w:r>
      <w:r w:rsidRPr="00671C24">
        <w:rPr>
          <w:rFonts w:ascii="Times New Roman" w:hAnsi="Times New Roman"/>
          <w:sz w:val="28"/>
          <w:szCs w:val="28"/>
          <w:lang w:val="kk-KZ"/>
        </w:rPr>
        <w:t>рөлі ерекше</w:t>
      </w:r>
      <w:r w:rsidRPr="00671C24">
        <w:rPr>
          <w:rFonts w:ascii="Times New Roman" w:hAnsi="Times New Roman"/>
          <w:i/>
          <w:sz w:val="28"/>
          <w:szCs w:val="28"/>
          <w:lang w:val="kk-KZ"/>
        </w:rPr>
        <w:t xml:space="preserve">. </w:t>
      </w:r>
      <w:r w:rsidRPr="00671C24">
        <w:rPr>
          <w:rFonts w:ascii="Times New Roman" w:hAnsi="Times New Roman"/>
          <w:sz w:val="28"/>
          <w:szCs w:val="28"/>
          <w:lang w:val="kk-KZ"/>
        </w:rPr>
        <w:t xml:space="preserve">Демек, балаларға кәсіп таңдау мүмкіндігін беру өте маңызды. Саңырау балалардың ақыл-ой дамуындағы талдау мен жинақтау, абстракциялау, қорытындылау сияқты қабілеттердің кемшіліктері салдарынан, балалар өз мақсаттарын анықтап алу мен оны санамен қабылдауы қиынға соғады. Еңбек әрекеті үдерісінде, олар тезірек нәтижеге жетуге, мақсатқа жылдам қол жеткізуге ұмтылады. Бірақ, оларда тапқырлық пен мақсаттылық жетіспейді, яғни болашақ нәтиже бейнесі мен алынатын нәтиже арасындағы қатынасты орнату, қиындықтардың себептерін талдау қабілеті жетіспейді. Сондықтан, саңырау жасөспірімдер  кейде түпкі мақсатқа жету жолындағы міндетті жетістіктерді саналы түрде ұғынбайды, назардан тыс қалдырады. Бұл  сапалардың толыққанды қалыптасуы үшін, еңбекке деген жағымды, оң көзқарас тәрбиелеу керек, қажетті түрткі мен ынта туғызу керек. </w:t>
      </w:r>
    </w:p>
    <w:p w:rsidR="005268B5" w:rsidRPr="00671C24" w:rsidRDefault="005268B5" w:rsidP="005268B5">
      <w:pPr>
        <w:tabs>
          <w:tab w:val="left" w:pos="284"/>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Басты қиындықтар, әсіресе, еңбек жолының бастапқы кезеңдерінде пайда болады. Бұл олардың  тұлғааралық өндірістік қарым-қатынастарды саналы түрде түсінуінде, яғни  тұлғааралық қатынастар мен тұлғааралық қабылдау механизмдерінің баяу қалыптасуымен байланысты. Жасөспірімдер мен жастардың тұлғааралық қатынастарды бағалау көрсеткіштері жеткіліксіз қалыптасқан. Олар жұмыс барысында, айналадағы қарым-қатынас жасайтын адамдарды бағалауда жиі қателеседі, іскерлік және тұлғалық қарым-қатынастарын саралай алмайды.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Есту қабілеті бұзылған адамдардың психикалық даму ерекшеліктерін зерттеген А. П. Гозова, олардың мамандық таңдау шеңберінің шектелуі туралы айтады. Бұл олардың координациясының дәл болмауы мен қимыл-қозғалыстарындағы өздеріне сенімсіздік көрсетуі, статикалық және динамикалық тепе-теңдікті ұстау қиындығы, кеңістікті бағдарлау деңгейінің төмендігі, іс-әрекет қарқынының баяулығы сияқты ерекшеліктермен түсіндіріледі. </w:t>
      </w:r>
    </w:p>
    <w:p w:rsidR="005268B5" w:rsidRPr="00671C24" w:rsidRDefault="005268B5" w:rsidP="005268B5">
      <w:pPr>
        <w:tabs>
          <w:tab w:val="left" w:pos="284"/>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Есту қабілеті бұзылған балаларды араластыратын еңбек әрекеттерінің, әдептілік, адамгершілік негіздері болуы шарт, сондай-ақ, әлеуметтік маңызы </w:t>
      </w:r>
      <w:r w:rsidRPr="00671C24">
        <w:rPr>
          <w:rFonts w:ascii="Times New Roman" w:hAnsi="Times New Roman"/>
          <w:sz w:val="28"/>
          <w:szCs w:val="28"/>
          <w:lang w:val="kk-KZ"/>
        </w:rPr>
        <w:lastRenderedPageBreak/>
        <w:t xml:space="preserve">бар, нақты нәтижеге қол жеткізуге мүмкіндік беретін, өндірістік еңбек болуы шарт. Еңбектің түрі, педагогикалық бағдармен анықталады. </w:t>
      </w:r>
    </w:p>
    <w:p w:rsidR="00502FBD" w:rsidRPr="00671C24" w:rsidRDefault="00502FBD" w:rsidP="00502FBD">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1 тапсырма. </w:t>
      </w:r>
      <w:r w:rsidRPr="00671C24">
        <w:rPr>
          <w:rFonts w:ascii="Times New Roman" w:hAnsi="Times New Roman"/>
          <w:sz w:val="28"/>
          <w:szCs w:val="28"/>
          <w:lang w:val="kk-KZ"/>
        </w:rPr>
        <w:t>Оқу іс-әрекеті дегеніміз не?</w:t>
      </w:r>
      <w:r w:rsidRPr="00671C24">
        <w:rPr>
          <w:rFonts w:ascii="Times New Roman" w:hAnsi="Times New Roman"/>
          <w:b/>
          <w:sz w:val="28"/>
          <w:szCs w:val="28"/>
          <w:lang w:val="kk-KZ"/>
        </w:rPr>
        <w:t xml:space="preserve"> </w:t>
      </w:r>
      <w:r w:rsidRPr="00671C24">
        <w:rPr>
          <w:rFonts w:ascii="Times New Roman" w:hAnsi="Times New Roman"/>
          <w:sz w:val="28"/>
          <w:szCs w:val="28"/>
          <w:lang w:val="kk-KZ"/>
        </w:rPr>
        <w:t>(Кесте түрінде түсіндіру)</w:t>
      </w:r>
    </w:p>
    <w:p w:rsidR="00502FBD" w:rsidRPr="00671C24" w:rsidRDefault="00502FBD" w:rsidP="00502FBD">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2 тапсырма.</w:t>
      </w:r>
      <w:r w:rsidRPr="00671C24">
        <w:rPr>
          <w:rFonts w:ascii="Times New Roman" w:hAnsi="Times New Roman"/>
          <w:sz w:val="28"/>
          <w:szCs w:val="28"/>
          <w:lang w:val="kk-KZ"/>
        </w:rPr>
        <w:t>«</w:t>
      </w:r>
      <w:r w:rsidR="009B65FD" w:rsidRPr="00671C24">
        <w:rPr>
          <w:rFonts w:ascii="Times New Roman" w:hAnsi="Times New Roman"/>
          <w:sz w:val="28"/>
          <w:szCs w:val="28"/>
          <w:lang w:val="kk-KZ"/>
        </w:rPr>
        <w:t>Есту қабілеті зақымдалған балалардың іс</w:t>
      </w:r>
      <w:r w:rsidR="009B65FD" w:rsidRPr="00671C24">
        <w:rPr>
          <w:rFonts w:ascii="Times New Roman" w:hAnsi="Times New Roman"/>
          <w:sz w:val="28"/>
          <w:szCs w:val="28"/>
          <w:lang w:val="kk-KZ"/>
        </w:rPr>
        <w:noBreakHyphen/>
        <w:t>әрекет ерекшеліктері</w:t>
      </w:r>
      <w:r w:rsidRPr="00671C24">
        <w:rPr>
          <w:rFonts w:ascii="Times New Roman" w:hAnsi="Times New Roman"/>
          <w:sz w:val="28"/>
          <w:szCs w:val="28"/>
          <w:lang w:val="kk-KZ"/>
        </w:rPr>
        <w:t>» тақырыбына эссе жазу. (15-20 мин)</w:t>
      </w:r>
    </w:p>
    <w:p w:rsidR="00502FBD" w:rsidRPr="00671C24" w:rsidRDefault="00502FBD" w:rsidP="00502FBD">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r w:rsidRPr="00671C24">
        <w:rPr>
          <w:rFonts w:ascii="Times New Roman" w:hAnsi="Times New Roman"/>
          <w:b/>
          <w:sz w:val="28"/>
          <w:szCs w:val="28"/>
          <w:lang w:val="kk-KZ"/>
        </w:rPr>
        <w:tab/>
      </w:r>
    </w:p>
    <w:p w:rsidR="00502FBD" w:rsidRPr="00671C24" w:rsidRDefault="00502FBD" w:rsidP="00502FBD">
      <w:pPr>
        <w:spacing w:after="0" w:line="240" w:lineRule="auto"/>
        <w:ind w:firstLine="567"/>
        <w:jc w:val="both"/>
        <w:rPr>
          <w:rFonts w:ascii="Times New Roman" w:hAnsi="Times New Roman"/>
          <w:sz w:val="28"/>
          <w:szCs w:val="28"/>
          <w:lang w:val="kk-KZ"/>
        </w:rPr>
      </w:pPr>
      <w:r w:rsidRPr="00671C24">
        <w:rPr>
          <w:rFonts w:ascii="Times New Roman" w:hAnsi="Times New Roman"/>
          <w:sz w:val="28"/>
          <w:szCs w:val="28"/>
          <w:lang w:val="kk-KZ"/>
        </w:rPr>
        <w:t xml:space="preserve">1. </w:t>
      </w:r>
      <w:r w:rsidR="002E1AF7" w:rsidRPr="00671C24">
        <w:rPr>
          <w:rFonts w:ascii="Times New Roman" w:hAnsi="Times New Roman"/>
          <w:sz w:val="28"/>
          <w:szCs w:val="28"/>
          <w:lang w:val="kk-KZ"/>
        </w:rPr>
        <w:t>Есту қабілеті зақы</w:t>
      </w:r>
      <w:r w:rsidR="00C93758" w:rsidRPr="00671C24">
        <w:rPr>
          <w:rFonts w:ascii="Times New Roman" w:hAnsi="Times New Roman"/>
          <w:sz w:val="28"/>
          <w:szCs w:val="28"/>
          <w:lang w:val="kk-KZ"/>
        </w:rPr>
        <w:t>мдалған балалардың оқу</w:t>
      </w:r>
      <w:r w:rsidR="00C93758" w:rsidRPr="00671C24">
        <w:rPr>
          <w:rFonts w:ascii="Times New Roman" w:hAnsi="Times New Roman"/>
          <w:sz w:val="28"/>
          <w:szCs w:val="28"/>
          <w:lang w:val="kk-KZ"/>
        </w:rPr>
        <w:noBreakHyphen/>
        <w:t>әрекеті</w:t>
      </w:r>
    </w:p>
    <w:p w:rsidR="000C1F27" w:rsidRPr="00671C24" w:rsidRDefault="00502FBD" w:rsidP="002371C5">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2. </w:t>
      </w:r>
      <w:r w:rsidR="002E1AF7" w:rsidRPr="00671C24">
        <w:rPr>
          <w:rFonts w:ascii="Times New Roman" w:hAnsi="Times New Roman"/>
          <w:sz w:val="28"/>
          <w:szCs w:val="28"/>
          <w:lang w:val="kk-KZ"/>
        </w:rPr>
        <w:t>Еңбектің есту қабілеті зақымдалған</w:t>
      </w:r>
      <w:r w:rsidR="00C93758" w:rsidRPr="00671C24">
        <w:rPr>
          <w:rFonts w:ascii="Times New Roman" w:hAnsi="Times New Roman"/>
          <w:sz w:val="28"/>
          <w:szCs w:val="28"/>
          <w:lang w:val="kk-KZ"/>
        </w:rPr>
        <w:t xml:space="preserve"> балаларға пайдасы</w:t>
      </w:r>
      <w:r w:rsidR="002E1AF7" w:rsidRPr="00671C24">
        <w:rPr>
          <w:rFonts w:ascii="Times New Roman" w:hAnsi="Times New Roman"/>
          <w:sz w:val="28"/>
          <w:szCs w:val="28"/>
          <w:lang w:val="kk-KZ"/>
        </w:rPr>
        <w:t>.</w:t>
      </w:r>
    </w:p>
    <w:p w:rsidR="000C1F27" w:rsidRPr="00671C24" w:rsidRDefault="000C1F27" w:rsidP="00502FBD">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502FBD" w:rsidRPr="00671C24" w:rsidRDefault="00502FBD" w:rsidP="00502FBD">
      <w:pPr>
        <w:pStyle w:val="2"/>
        <w:spacing w:after="0" w:line="240" w:lineRule="auto"/>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502FBD" w:rsidRPr="00671C24" w:rsidRDefault="00502FBD" w:rsidP="00502FBD">
      <w:pPr>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1.Аутаева А.Н., Мехметова А.А. Сурдопедагогика негіздері: оқу құралы.-Алматы, Аба</w:t>
      </w:r>
      <w:r w:rsidR="00880C9A" w:rsidRPr="00671C24">
        <w:rPr>
          <w:rFonts w:ascii="Times New Roman" w:hAnsi="Times New Roman"/>
          <w:sz w:val="28"/>
          <w:szCs w:val="28"/>
          <w:lang w:val="kk-KZ"/>
        </w:rPr>
        <w:t>й</w:t>
      </w:r>
      <w:r w:rsidRPr="00671C24">
        <w:rPr>
          <w:rFonts w:ascii="Times New Roman" w:hAnsi="Times New Roman"/>
          <w:sz w:val="28"/>
          <w:szCs w:val="28"/>
          <w:lang w:val="kk-KZ"/>
        </w:rPr>
        <w:t xml:space="preserve"> атындағы</w:t>
      </w:r>
      <w:r w:rsidR="00880C9A" w:rsidRPr="00671C24">
        <w:rPr>
          <w:rFonts w:ascii="Times New Roman" w:hAnsi="Times New Roman"/>
          <w:sz w:val="28"/>
          <w:szCs w:val="28"/>
          <w:lang w:val="kk-KZ"/>
        </w:rPr>
        <w:t xml:space="preserve"> </w:t>
      </w:r>
      <w:r w:rsidRPr="00671C24">
        <w:rPr>
          <w:rFonts w:ascii="Times New Roman" w:hAnsi="Times New Roman"/>
          <w:sz w:val="28"/>
          <w:szCs w:val="28"/>
          <w:lang w:val="kk-KZ"/>
        </w:rPr>
        <w:t>КазҰПУ,2008.-94б</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502FBD" w:rsidRPr="00671C24" w:rsidRDefault="00502FBD" w:rsidP="00502FBD">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502FBD" w:rsidRPr="00671C24" w:rsidRDefault="00502FBD" w:rsidP="00502FBD">
      <w:pPr>
        <w:spacing w:after="0" w:line="240" w:lineRule="auto"/>
        <w:contextualSpacing/>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502FBD" w:rsidRPr="00671C24" w:rsidRDefault="00502FBD" w:rsidP="00502FBD">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502FBD" w:rsidRPr="00671C24" w:rsidRDefault="00502FBD" w:rsidP="00502FBD">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502FBD" w:rsidRPr="00671C24" w:rsidRDefault="00502FBD" w:rsidP="00502FBD">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8.Дефектология Словарь-справочник. Б.П.Пузанова. М.2004г</w:t>
      </w:r>
    </w:p>
    <w:p w:rsidR="00502FBD" w:rsidRPr="00671C24" w:rsidRDefault="00502FBD" w:rsidP="00502FBD">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502FBD" w:rsidRDefault="00502FBD" w:rsidP="00A313E7">
      <w:pPr>
        <w:tabs>
          <w:tab w:val="left" w:pos="426"/>
          <w:tab w:val="left" w:pos="1134"/>
          <w:tab w:val="left" w:pos="1979"/>
        </w:tabs>
        <w:spacing w:after="0" w:line="240" w:lineRule="auto"/>
        <w:jc w:val="both"/>
        <w:rPr>
          <w:lang w:val="kk-KZ"/>
        </w:rPr>
      </w:pPr>
    </w:p>
    <w:p w:rsidR="002E1AF7" w:rsidRDefault="002E1AF7" w:rsidP="00A313E7">
      <w:pPr>
        <w:tabs>
          <w:tab w:val="left" w:pos="426"/>
          <w:tab w:val="left" w:pos="1134"/>
          <w:tab w:val="left" w:pos="1979"/>
        </w:tabs>
        <w:spacing w:after="0" w:line="240" w:lineRule="auto"/>
        <w:jc w:val="both"/>
        <w:rPr>
          <w:lang w:val="kk-KZ"/>
        </w:rPr>
      </w:pP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10-тақырып. Есту қабілеті бұзылған балалардың жеке тұлғалық дамуы мен эмоция-ерік саласының даму ерекшеліктері    </w:t>
      </w: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Есту қабілеті зақымдалған балалардың жеке тұлғалық дамуы мен эмоция</w:t>
      </w:r>
      <w:r w:rsidRPr="00671C24">
        <w:rPr>
          <w:rFonts w:ascii="Times New Roman" w:hAnsi="Times New Roman"/>
          <w:sz w:val="28"/>
          <w:szCs w:val="28"/>
          <w:lang w:val="kk-KZ"/>
        </w:rPr>
        <w:noBreakHyphen/>
        <w:t xml:space="preserve">ерік саласын </w:t>
      </w:r>
      <w:r w:rsidRPr="00671C24">
        <w:rPr>
          <w:rFonts w:ascii="Times New Roman" w:hAnsi="Times New Roman"/>
          <w:noProof/>
          <w:color w:val="000000"/>
          <w:spacing w:val="7"/>
          <w:sz w:val="28"/>
          <w:szCs w:val="28"/>
          <w:lang w:val="kk-KZ"/>
        </w:rPr>
        <w:t>студенттер қалай меңгергендігін тексеру</w:t>
      </w:r>
      <w:r w:rsidRPr="00671C24">
        <w:rPr>
          <w:rFonts w:ascii="Times New Roman" w:hAnsi="Times New Roman"/>
          <w:b/>
          <w:sz w:val="28"/>
          <w:szCs w:val="28"/>
          <w:lang w:val="kk-KZ"/>
        </w:rPr>
        <w:t xml:space="preserve">                                                        </w:t>
      </w:r>
      <w:r w:rsidRPr="00671C24">
        <w:rPr>
          <w:rFonts w:ascii="Times New Roman" w:hAnsi="Times New Roman"/>
          <w:sz w:val="28"/>
          <w:szCs w:val="28"/>
          <w:lang w:val="kk-KZ"/>
        </w:rPr>
        <w:t xml:space="preserve"> </w:t>
      </w:r>
      <w:r w:rsidRPr="00671C24">
        <w:rPr>
          <w:rFonts w:ascii="Times New Roman" w:hAnsi="Times New Roman"/>
          <w:b/>
          <w:sz w:val="28"/>
          <w:szCs w:val="28"/>
          <w:lang w:val="kk-KZ"/>
        </w:rPr>
        <w:t xml:space="preserve">                                        </w:t>
      </w:r>
      <w:r w:rsidRPr="00671C24">
        <w:rPr>
          <w:rFonts w:ascii="Times New Roman" w:hAnsi="Times New Roman"/>
          <w:sz w:val="28"/>
          <w:szCs w:val="28"/>
          <w:lang w:val="kk-KZ"/>
        </w:rPr>
        <w:t xml:space="preserve">                                              </w:t>
      </w:r>
    </w:p>
    <w:p w:rsidR="00910883" w:rsidRPr="00671C24" w:rsidRDefault="00910883" w:rsidP="00910883">
      <w:pPr>
        <w:spacing w:after="0" w:line="240" w:lineRule="auto"/>
        <w:ind w:firstLine="539"/>
        <w:jc w:val="both"/>
        <w:rPr>
          <w:rFonts w:ascii="Times New Roman" w:hAnsi="Times New Roman"/>
          <w:b/>
          <w:sz w:val="28"/>
          <w:szCs w:val="28"/>
          <w:lang w:val="kk-KZ"/>
        </w:rPr>
      </w:pPr>
      <w:r w:rsidRPr="00671C24">
        <w:rPr>
          <w:rFonts w:ascii="Times New Roman" w:hAnsi="Times New Roman"/>
          <w:b/>
          <w:sz w:val="28"/>
          <w:szCs w:val="28"/>
          <w:lang w:val="kk-KZ"/>
        </w:rPr>
        <w:t xml:space="preserve">Міндеттері: </w:t>
      </w:r>
    </w:p>
    <w:p w:rsidR="00910883" w:rsidRPr="00671C24" w:rsidRDefault="00910883" w:rsidP="00910883">
      <w:pPr>
        <w:spacing w:after="0" w:line="240" w:lineRule="auto"/>
        <w:ind w:firstLine="539"/>
        <w:jc w:val="both"/>
        <w:rPr>
          <w:rFonts w:ascii="Times New Roman" w:hAnsi="Times New Roman"/>
          <w:sz w:val="28"/>
          <w:szCs w:val="28"/>
          <w:lang w:val="kk-KZ"/>
        </w:rPr>
      </w:pPr>
      <w:r w:rsidRPr="00671C24">
        <w:rPr>
          <w:rFonts w:ascii="Times New Roman" w:hAnsi="Times New Roman"/>
          <w:b/>
          <w:sz w:val="28"/>
          <w:szCs w:val="28"/>
          <w:lang w:val="kk-KZ"/>
        </w:rPr>
        <w:t xml:space="preserve">- </w:t>
      </w:r>
      <w:r w:rsidRPr="00671C24">
        <w:rPr>
          <w:rFonts w:ascii="Times New Roman" w:hAnsi="Times New Roman"/>
          <w:sz w:val="28"/>
          <w:szCs w:val="28"/>
          <w:lang w:val="kk-KZ"/>
        </w:rPr>
        <w:t>Естуі зақымдалған балалардың жеке тұлғалық ерекшеліктері</w:t>
      </w:r>
      <w:r w:rsidR="007E144C" w:rsidRPr="00671C24">
        <w:rPr>
          <w:rFonts w:ascii="Times New Roman" w:hAnsi="Times New Roman"/>
          <w:sz w:val="28"/>
          <w:szCs w:val="28"/>
          <w:lang w:val="kk-KZ"/>
        </w:rPr>
        <w:t>н</w:t>
      </w:r>
      <w:r w:rsidRPr="00671C24">
        <w:rPr>
          <w:rFonts w:ascii="Times New Roman" w:hAnsi="Times New Roman"/>
          <w:sz w:val="28"/>
          <w:szCs w:val="28"/>
          <w:lang w:val="kk-KZ"/>
        </w:rPr>
        <w:t xml:space="preserve"> анықтау;</w:t>
      </w:r>
    </w:p>
    <w:p w:rsidR="00910883" w:rsidRPr="00671C24" w:rsidRDefault="00910883" w:rsidP="00910883">
      <w:pPr>
        <w:spacing w:after="0" w:line="240" w:lineRule="auto"/>
        <w:ind w:left="540"/>
        <w:jc w:val="both"/>
        <w:rPr>
          <w:rFonts w:ascii="Times New Roman" w:hAnsi="Times New Roman"/>
          <w:sz w:val="28"/>
          <w:szCs w:val="28"/>
          <w:lang w:val="kk-KZ"/>
        </w:rPr>
      </w:pPr>
      <w:r w:rsidRPr="00671C24">
        <w:rPr>
          <w:rFonts w:ascii="Times New Roman" w:hAnsi="Times New Roman"/>
          <w:sz w:val="28"/>
          <w:szCs w:val="28"/>
          <w:lang w:val="kk-KZ"/>
        </w:rPr>
        <w:t xml:space="preserve">- </w:t>
      </w:r>
      <w:r w:rsidR="003B68D7" w:rsidRPr="00671C24">
        <w:rPr>
          <w:rFonts w:ascii="Times New Roman" w:hAnsi="Times New Roman"/>
          <w:sz w:val="28"/>
          <w:szCs w:val="28"/>
          <w:lang w:val="kk-KZ"/>
        </w:rPr>
        <w:t>Жеке тұлғалық дамуға эмоция</w:t>
      </w:r>
      <w:r w:rsidR="003B68D7" w:rsidRPr="00671C24">
        <w:rPr>
          <w:rFonts w:ascii="Times New Roman" w:hAnsi="Times New Roman"/>
          <w:sz w:val="28"/>
          <w:szCs w:val="28"/>
          <w:lang w:val="kk-KZ"/>
        </w:rPr>
        <w:noBreakHyphen/>
        <w:t>еркінің әсерін талдау;</w:t>
      </w:r>
    </w:p>
    <w:p w:rsidR="00910883" w:rsidRPr="00671C24" w:rsidRDefault="00910883" w:rsidP="00910883">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топтық жоба</w:t>
      </w:r>
      <w:r w:rsidRPr="00671C24">
        <w:rPr>
          <w:rFonts w:ascii="Times New Roman" w:hAnsi="Times New Roman"/>
          <w:b/>
          <w:sz w:val="28"/>
          <w:szCs w:val="28"/>
          <w:lang w:val="kk-KZ"/>
        </w:rPr>
        <w:t xml:space="preserve"> </w:t>
      </w:r>
    </w:p>
    <w:p w:rsidR="00910883" w:rsidRPr="00671C24" w:rsidRDefault="00910883" w:rsidP="00910883">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7E144C" w:rsidRPr="00671C24" w:rsidRDefault="007E144C" w:rsidP="007E144C">
      <w:pPr>
        <w:pStyle w:val="af"/>
        <w:numPr>
          <w:ilvl w:val="0"/>
          <w:numId w:val="40"/>
        </w:numPr>
        <w:spacing w:after="0" w:line="240" w:lineRule="auto"/>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Сау бала мен есту қабілеті зақымдалған баланың жеке тұлғалық дамуы</w:t>
      </w:r>
    </w:p>
    <w:p w:rsidR="007E144C" w:rsidRPr="00671C24" w:rsidRDefault="007E144C" w:rsidP="007E144C">
      <w:pPr>
        <w:pStyle w:val="af"/>
        <w:numPr>
          <w:ilvl w:val="0"/>
          <w:numId w:val="40"/>
        </w:numPr>
        <w:spacing w:after="0" w:line="240" w:lineRule="auto"/>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Саңырау балалардың эмоциясы</w:t>
      </w:r>
    </w:p>
    <w:p w:rsidR="00910883" w:rsidRPr="00671C24" w:rsidRDefault="00910883" w:rsidP="00910883">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910883" w:rsidRPr="00671C24" w:rsidRDefault="00910883" w:rsidP="00910883">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«Баланың жеке тұлғасы, оның ересек адамдармен және құрбыларымен қарым-қатынасы үдерісінде, әлеуметтік тәжірибелерді игеру барысында қалыптасады. Саңырау бала тап болған әлеуметтік жағдаяттың өзі, оның белгілі бір жеке тұлғалық белгілерінің пайда болуы мен қалыптасуында </w:t>
      </w:r>
      <w:r w:rsidRPr="00671C24">
        <w:rPr>
          <w:rFonts w:ascii="Times New Roman" w:hAnsi="Times New Roman"/>
          <w:sz w:val="28"/>
          <w:szCs w:val="28"/>
          <w:lang w:val="kk-KZ"/>
        </w:rPr>
        <w:lastRenderedPageBreak/>
        <w:t xml:space="preserve">маңызды рөл атқарады. Ерте сәбилік кезінде, есту қабілетін жоғалтқан бала, қалыпты еститін баламен салыстырғанда, қоршаған ортадағы адамдармен қарым-қатынасының түрі, өзгеше түрде қалана бастайды. Саңырау баланың жеке тұлғалық дамуы  мен эмоционалды саласына әсер ететін, бірнеше қолайсыз факторларды бөліп алуға болады. </w:t>
      </w:r>
    </w:p>
    <w:p w:rsidR="00910883" w:rsidRPr="00671C24" w:rsidRDefault="00910883" w:rsidP="00910883">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Саңырау баланың сөйлеу арқылы жасалатын қарым-қатынасының бұзылуы, оны айналасындағы сөйлейтін адамдардан бөлектейді, әлеуметтік тәжірибелерді игеру қиындықтарын туғызады. Саңырау балалар, ауызша сөйлеудің мәнерлі жақтары мен музыканы қабылдай алмайды. Сөйлеудегі тежелу, олардың өздерінің және өзгелердің эмоцияларын сезінуге кедергі жасайды, тұлғааралық қарым-қатынастарды қысқартады. </w:t>
      </w:r>
    </w:p>
    <w:p w:rsidR="00910883" w:rsidRPr="00671C24" w:rsidRDefault="00910883" w:rsidP="00910883">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Көркем әдебиет әлеміне кеш ену, олардың эмоционалды күйлерінің жұпыны, жадағай болып қалуына әкеп соғады, басқа  адамдар мен көркем шығарма кейіпкерлері үшін, қайғыру мен қуану сезімдерінен ада болады. </w:t>
      </w:r>
    </w:p>
    <w:p w:rsidR="00910883" w:rsidRPr="00671C24" w:rsidRDefault="00910883" w:rsidP="0091088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Саңырау балалардың жеке тұлғасы мен эмоционалды саласына мимика, ымдау, айқын қимыл-қозғалыстар сияқты,  эмоцияны жеткізе алатын тәсілдер жақсы әсер етеді. </w:t>
      </w:r>
    </w:p>
    <w:p w:rsidR="00910883" w:rsidRPr="00671C24" w:rsidRDefault="00910883" w:rsidP="0091088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Эмоционалды-ерікті саланың қалыптасуы мен жеке тұлғалық дамуында отбасы тәрбиесінің маңызы зор. Мұндағы тұлға дамуына ықпал ететін маңызды фактор – ол ата-ананың өздерінің есту қабілеттерінің бұзылуы немесе бұзылмауы. Мысалы, мектеп жасына дейінгі балалардың ата-анасы саңырау болса, олар өздерінің интеллектуалды эмоционалды күйлерін жеткізуде, сау балалардан кем емес, ал ата-анасы еститін саңырау балалардың мінез-құлқындағы эмоционалды көріністер өте жұпыны болып келеді. Саңырау ата-аналардың, бастауыш сынып жасындағы саңырау балалары, өз құрбыларымен анағұрлым белсенді  қарым-қатынас жасайды, білуге құштар, өз достары арасында басшылыққа ұмтылады. Ал еститін, ата-аналардың саңырау балалары, керісінше, өте ұялшақ, белсенді қарым-қатынастан қашқақтайды, жалғыз болуға тырысады. </w:t>
      </w:r>
    </w:p>
    <w:p w:rsidR="00910883" w:rsidRPr="00671C24" w:rsidRDefault="00910883" w:rsidP="00910883">
      <w:pPr>
        <w:spacing w:line="240" w:lineRule="auto"/>
        <w:ind w:firstLine="454"/>
        <w:contextualSpacing/>
        <w:jc w:val="both"/>
        <w:rPr>
          <w:rFonts w:ascii="Times New Roman" w:hAnsi="Times New Roman"/>
          <w:sz w:val="28"/>
          <w:szCs w:val="28"/>
          <w:vertAlign w:val="superscript"/>
          <w:lang w:val="kk-KZ"/>
        </w:rPr>
      </w:pPr>
      <w:r w:rsidRPr="00671C24">
        <w:rPr>
          <w:rFonts w:ascii="Times New Roman" w:hAnsi="Times New Roman"/>
          <w:sz w:val="28"/>
          <w:szCs w:val="28"/>
          <w:lang w:val="kk-KZ"/>
        </w:rPr>
        <w:t>Саңырау ата-аналардың саңырау балаларында, жасөспірімдік шаққа жеткенде, өздері туралы, өз мүмкіндіктері мен қабілеттері туралы нақты мағлұматтары болады, яғни, еститін ата-аналардың саңырау балаларына қарағанда, анағұрлым адекватты көзқарастары орнығады. Бұл ерекшелік былайша түсіндіріледі: алғашқы кезден-ақ, еститін ата-аналар өздерінің саңырау балаларымен эмоционалды қарым-қатынас орната алмайды, олардың қажеттіліктері мен тілектерін нашар түсінеді, шектен тыс қамқорлық  жасап, балаға өз бетімен әрекет ету мүмкіндігі мен тәуелсіздік бермейді. Мұның барлығы, саңырау балаларды ересек адамдарға тәуелді ете түседі, ебедейсіздік (ригидтілік), импульсивтілік, иланғыштық пен эгоцентризм тәрізді,  теріс жеке тұлғалық белгілерді қалыптастырады. Саңырау балалар өздерінің эмоцияларына, мініз-құлықтарына іштен бақылау жасай алмайды, оларда әлеуметтік жетілу өте баяу жүреді».</w:t>
      </w:r>
    </w:p>
    <w:p w:rsidR="00910883" w:rsidRPr="00671C24" w:rsidRDefault="00910883" w:rsidP="0091088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Саңырау балалардың бастауыш сынып және жасөспірімдік шақтағы, тұлғалық қалыптасуына ересек адамдардың жүзеге асыратын оқыту-</w:t>
      </w:r>
      <w:r w:rsidRPr="00671C24">
        <w:rPr>
          <w:rFonts w:ascii="Times New Roman" w:hAnsi="Times New Roman"/>
          <w:sz w:val="28"/>
          <w:szCs w:val="28"/>
          <w:lang w:val="kk-KZ"/>
        </w:rPr>
        <w:lastRenderedPageBreak/>
        <w:t>тәрбиелеу әдістері көп ықпал етеді. Олардың өздерін бағалауына, мұғалімнің көзқарасы мен пікірі, тікелей әсер етеді. Саңырау балалардың өздері жағымды, дұрыс деп есептейтін, жеке тұлғалық белгілер, көп жағдайда оқу жағдаятымен байланысты: сабақтағы зейінділік, ұқыптылық, еңбек сүйгіштік, жақсы үлгерім, есеп шығару қабілеті т.б. Оған адамға тән сапалар қосылады: сезімталдық, жанашырлық т.б.</w:t>
      </w:r>
    </w:p>
    <w:p w:rsidR="00910883" w:rsidRPr="00671C24" w:rsidRDefault="00910883" w:rsidP="00910883">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Саңырау балаларда, басқа адамдардың эмоцияларын, эмоционалды реңктерді, жоғары әлеуметтік сезімдерді ұғыну қиындығы кездеседі. Сондай-ақ, эмоционалды күйлердің себеп-салдарын нашар түсінеді, моральдық-этикалық  мағыналар мен ұғымдар кешігіп қалыптасады. </w:t>
      </w:r>
    </w:p>
    <w:p w:rsidR="00910883" w:rsidRPr="00671C24" w:rsidRDefault="00910883" w:rsidP="00910883">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Әрине, бұл аталған кемшіліктердің барлығы, тиісті коррекциялық оқыту-тәрбиелеу үдерісінде түзетіледі немесе анағұрлым жеңілдетіледі. Өзіндік бағалау деңгейі жоғарылайды, сыни көзқарас пайда болады, өз мүмкіндігіне сәйкес талап қалыптасады; басқа адамдардың жеке тұлғалық және эмоционалды ерекшеліктерін  дұрыс, әрі нәзік түрде сезіну қабілеттері жетіледі. </w:t>
      </w:r>
    </w:p>
    <w:p w:rsidR="00BD66D1" w:rsidRPr="00671C24" w:rsidRDefault="00BD66D1" w:rsidP="00BD66D1">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1.Аутаева А.Н., Мехметова А.А. Сурдопедагогика негіздері: оқу құралы.-Алматы, Аба</w:t>
      </w:r>
      <w:r w:rsidR="00E7737A" w:rsidRPr="00671C24">
        <w:rPr>
          <w:rFonts w:ascii="Times New Roman" w:hAnsi="Times New Roman"/>
          <w:sz w:val="28"/>
          <w:szCs w:val="28"/>
          <w:lang w:val="kk-KZ"/>
        </w:rPr>
        <w:t>й</w:t>
      </w:r>
      <w:r w:rsidR="00696CC8" w:rsidRPr="00671C24">
        <w:rPr>
          <w:rFonts w:ascii="Times New Roman" w:hAnsi="Times New Roman"/>
          <w:sz w:val="28"/>
          <w:szCs w:val="28"/>
          <w:lang w:val="kk-KZ"/>
        </w:rPr>
        <w:t xml:space="preserve"> атындағы Қ</w:t>
      </w:r>
      <w:r w:rsidRPr="00671C24">
        <w:rPr>
          <w:rFonts w:ascii="Times New Roman" w:hAnsi="Times New Roman"/>
          <w:sz w:val="28"/>
          <w:szCs w:val="28"/>
          <w:lang w:val="kk-KZ"/>
        </w:rPr>
        <w:t>азҰПУ,2008.-94б</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8.Дефектология Словарь-справочник. Б.П.Пузанова. М.2004г</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910883" w:rsidRPr="00D17260"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p>
    <w:p w:rsidR="00910883" w:rsidRPr="00671C24" w:rsidRDefault="00910883" w:rsidP="003B68D7">
      <w:pPr>
        <w:jc w:val="both"/>
        <w:rPr>
          <w:sz w:val="28"/>
          <w:szCs w:val="28"/>
          <w:lang w:val="kk-KZ"/>
        </w:rPr>
      </w:pPr>
      <w:r w:rsidRPr="00671C24">
        <w:rPr>
          <w:rFonts w:ascii="Times New Roman" w:hAnsi="Times New Roman"/>
          <w:b/>
          <w:sz w:val="28"/>
          <w:szCs w:val="28"/>
          <w:lang w:val="kk-KZ"/>
        </w:rPr>
        <w:t xml:space="preserve">11-тақырып. </w:t>
      </w:r>
      <w:r w:rsidR="003B68D7" w:rsidRPr="00671C24">
        <w:rPr>
          <w:rFonts w:ascii="Times New Roman" w:hAnsi="Times New Roman"/>
          <w:b/>
          <w:sz w:val="28"/>
          <w:szCs w:val="28"/>
          <w:lang w:val="kk-KZ"/>
        </w:rPr>
        <w:t xml:space="preserve">Есту қабілеті </w:t>
      </w:r>
      <w:r w:rsidR="00811126" w:rsidRPr="00671C24">
        <w:rPr>
          <w:rFonts w:ascii="Times New Roman" w:hAnsi="Times New Roman"/>
          <w:b/>
          <w:sz w:val="28"/>
          <w:szCs w:val="28"/>
          <w:lang w:val="kk-KZ"/>
        </w:rPr>
        <w:t xml:space="preserve"> </w:t>
      </w:r>
      <w:r w:rsidR="003B68D7" w:rsidRPr="00671C24">
        <w:rPr>
          <w:rFonts w:ascii="Times New Roman" w:hAnsi="Times New Roman"/>
          <w:b/>
          <w:sz w:val="28"/>
          <w:szCs w:val="28"/>
          <w:lang w:val="kk-KZ"/>
        </w:rPr>
        <w:t>бұзылған балалардың түйсігі мен қабылдауы</w:t>
      </w: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880C9A" w:rsidRPr="00671C24">
        <w:rPr>
          <w:rFonts w:ascii="Times New Roman" w:hAnsi="Times New Roman"/>
          <w:sz w:val="28"/>
          <w:szCs w:val="28"/>
          <w:lang w:val="kk-KZ"/>
        </w:rPr>
        <w:t>Студенттердің есту қабілеті зақымдалған балалардың түйсік және қабылдау үрдістерінің даму ерекшеліктері туралы білімдерін анықтау.</w:t>
      </w:r>
    </w:p>
    <w:p w:rsidR="00910883" w:rsidRPr="00671C24" w:rsidRDefault="00910883" w:rsidP="00910883">
      <w:pPr>
        <w:tabs>
          <w:tab w:val="left" w:pos="180"/>
          <w:tab w:val="left" w:pos="540"/>
        </w:tabs>
        <w:spacing w:after="0" w:line="240" w:lineRule="auto"/>
        <w:ind w:firstLine="357"/>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910883" w:rsidRPr="00671C24" w:rsidRDefault="00910883" w:rsidP="00910883">
      <w:pPr>
        <w:numPr>
          <w:ilvl w:val="0"/>
          <w:numId w:val="4"/>
        </w:numPr>
        <w:tabs>
          <w:tab w:val="left" w:pos="180"/>
          <w:tab w:val="left" w:pos="540"/>
        </w:tabs>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 xml:space="preserve">   </w:t>
      </w:r>
      <w:r w:rsidR="00880C9A" w:rsidRPr="00671C24">
        <w:rPr>
          <w:rFonts w:ascii="Times New Roman" w:hAnsi="Times New Roman"/>
          <w:sz w:val="28"/>
          <w:szCs w:val="28"/>
          <w:lang w:val="kk-KZ"/>
        </w:rPr>
        <w:t>Көру арқылы қабылдау ерекшеліктерінің маңызын</w:t>
      </w:r>
      <w:r w:rsidRPr="00671C24">
        <w:rPr>
          <w:rFonts w:ascii="Times New Roman" w:hAnsi="Times New Roman"/>
          <w:sz w:val="28"/>
          <w:szCs w:val="28"/>
          <w:lang w:val="kk-KZ"/>
        </w:rPr>
        <w:t xml:space="preserve"> анықтау;</w:t>
      </w:r>
    </w:p>
    <w:p w:rsidR="00910883" w:rsidRPr="00671C24" w:rsidRDefault="00910883" w:rsidP="00910883">
      <w:pPr>
        <w:numPr>
          <w:ilvl w:val="0"/>
          <w:numId w:val="4"/>
        </w:numPr>
        <w:tabs>
          <w:tab w:val="left" w:pos="180"/>
          <w:tab w:val="left" w:pos="540"/>
        </w:tabs>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 xml:space="preserve">   </w:t>
      </w:r>
      <w:r w:rsidR="00880C9A" w:rsidRPr="00671C24">
        <w:rPr>
          <w:rFonts w:ascii="Times New Roman" w:hAnsi="Times New Roman"/>
          <w:sz w:val="28"/>
          <w:szCs w:val="28"/>
          <w:lang w:val="kk-KZ"/>
        </w:rPr>
        <w:t>Есту қабілеті зақымдалғандарда</w:t>
      </w:r>
      <w:r w:rsidRPr="00671C24">
        <w:rPr>
          <w:rFonts w:ascii="Times New Roman" w:hAnsi="Times New Roman"/>
          <w:sz w:val="28"/>
          <w:szCs w:val="28"/>
          <w:lang w:val="kk-KZ"/>
        </w:rPr>
        <w:t xml:space="preserve"> «</w:t>
      </w:r>
      <w:r w:rsidR="00880C9A" w:rsidRPr="00671C24">
        <w:rPr>
          <w:rFonts w:ascii="Times New Roman" w:hAnsi="Times New Roman"/>
          <w:i/>
          <w:sz w:val="28"/>
          <w:szCs w:val="28"/>
          <w:lang w:val="kk-KZ"/>
        </w:rPr>
        <w:t>кинестетикалық сезім арқылы қабылдау</w:t>
      </w:r>
      <w:r w:rsidR="00880C9A" w:rsidRPr="00671C24">
        <w:rPr>
          <w:rFonts w:ascii="Times New Roman" w:hAnsi="Times New Roman"/>
          <w:sz w:val="28"/>
          <w:szCs w:val="28"/>
          <w:lang w:val="kk-KZ"/>
        </w:rPr>
        <w:t xml:space="preserve">», </w:t>
      </w:r>
      <w:r w:rsidRPr="00671C24">
        <w:rPr>
          <w:rFonts w:ascii="Times New Roman" w:hAnsi="Times New Roman"/>
          <w:sz w:val="28"/>
          <w:szCs w:val="28"/>
          <w:lang w:val="kk-KZ"/>
        </w:rPr>
        <w:t>«</w:t>
      </w:r>
      <w:r w:rsidR="00880C9A" w:rsidRPr="00671C24">
        <w:rPr>
          <w:rFonts w:ascii="Times New Roman" w:hAnsi="Times New Roman"/>
          <w:i/>
          <w:sz w:val="28"/>
          <w:szCs w:val="28"/>
          <w:lang w:val="kk-KZ"/>
        </w:rPr>
        <w:t>тері арқылы сезіну</w:t>
      </w:r>
      <w:r w:rsidRPr="00671C24">
        <w:rPr>
          <w:rFonts w:ascii="Times New Roman" w:hAnsi="Times New Roman"/>
          <w:sz w:val="28"/>
          <w:szCs w:val="28"/>
          <w:lang w:val="kk-KZ"/>
        </w:rPr>
        <w:t>», «</w:t>
      </w:r>
      <w:r w:rsidR="00880C9A" w:rsidRPr="00671C24">
        <w:rPr>
          <w:rFonts w:ascii="Times New Roman" w:hAnsi="Times New Roman"/>
          <w:i/>
          <w:sz w:val="28"/>
          <w:szCs w:val="28"/>
          <w:lang w:val="kk-KZ"/>
        </w:rPr>
        <w:t>сипап сезу арқылы қабылдау</w:t>
      </w:r>
      <w:r w:rsidR="00880C9A" w:rsidRPr="00671C24">
        <w:rPr>
          <w:rFonts w:ascii="Times New Roman" w:hAnsi="Times New Roman"/>
          <w:sz w:val="28"/>
          <w:szCs w:val="28"/>
          <w:lang w:val="kk-KZ"/>
        </w:rPr>
        <w:t xml:space="preserve">» </w:t>
      </w:r>
      <w:r w:rsidRPr="00671C24">
        <w:rPr>
          <w:rFonts w:ascii="Times New Roman" w:hAnsi="Times New Roman"/>
          <w:sz w:val="28"/>
          <w:szCs w:val="28"/>
          <w:lang w:val="kk-KZ"/>
        </w:rPr>
        <w:t>деген ұғымдарға талдау жасау.</w:t>
      </w:r>
    </w:p>
    <w:p w:rsidR="00910883" w:rsidRPr="00671C24" w:rsidRDefault="00910883" w:rsidP="00910883">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lastRenderedPageBreak/>
        <w:t xml:space="preserve">Сабақты өткізу түрі: </w:t>
      </w:r>
      <w:r w:rsidRPr="00671C24">
        <w:rPr>
          <w:rFonts w:ascii="Times New Roman" w:hAnsi="Times New Roman"/>
          <w:b/>
          <w:sz w:val="28"/>
          <w:szCs w:val="28"/>
          <w:lang w:val="kk-KZ"/>
        </w:rPr>
        <w:tab/>
      </w:r>
      <w:r w:rsidR="00E7737A" w:rsidRPr="00671C24">
        <w:rPr>
          <w:rFonts w:ascii="Times New Roman" w:hAnsi="Times New Roman"/>
          <w:sz w:val="28"/>
          <w:szCs w:val="28"/>
          <w:lang w:val="kk-KZ"/>
        </w:rPr>
        <w:t>Семинар</w:t>
      </w:r>
      <w:r w:rsidR="00E7737A" w:rsidRPr="00671C24">
        <w:rPr>
          <w:rFonts w:ascii="Times New Roman" w:hAnsi="Times New Roman"/>
          <w:sz w:val="28"/>
          <w:szCs w:val="28"/>
          <w:lang w:val="kk-KZ"/>
        </w:rPr>
        <w:noBreakHyphen/>
        <w:t>зерттеу</w:t>
      </w:r>
    </w:p>
    <w:p w:rsidR="00910883" w:rsidRPr="00671C24" w:rsidRDefault="00910883" w:rsidP="00910883">
      <w:pPr>
        <w:spacing w:after="0" w:line="240" w:lineRule="auto"/>
        <w:ind w:firstLine="567"/>
        <w:jc w:val="both"/>
        <w:rPr>
          <w:rFonts w:ascii="Times New Roman" w:hAnsi="Times New Roman"/>
          <w:b/>
          <w:noProof/>
          <w:sz w:val="28"/>
          <w:szCs w:val="28"/>
          <w:lang w:val="kk-KZ"/>
        </w:rPr>
      </w:pPr>
      <w:r w:rsidRPr="00671C24">
        <w:rPr>
          <w:rFonts w:ascii="Times New Roman" w:hAnsi="Times New Roman"/>
          <w:b/>
          <w:noProof/>
          <w:sz w:val="28"/>
          <w:szCs w:val="28"/>
          <w:lang w:val="kk-KZ"/>
        </w:rPr>
        <w:t>Практикалық сабақта талқылауға ұсынылатын сұрақтар:</w:t>
      </w:r>
    </w:p>
    <w:p w:rsidR="00910883" w:rsidRPr="00671C24" w:rsidRDefault="00FC293F" w:rsidP="00910883">
      <w:pPr>
        <w:numPr>
          <w:ilvl w:val="0"/>
          <w:numId w:val="26"/>
        </w:numPr>
        <w:tabs>
          <w:tab w:val="clear" w:pos="1287"/>
        </w:tabs>
        <w:spacing w:after="0" w:line="240" w:lineRule="auto"/>
        <w:ind w:left="540" w:hanging="540"/>
        <w:jc w:val="both"/>
        <w:rPr>
          <w:rFonts w:ascii="Times New Roman" w:hAnsi="Times New Roman"/>
          <w:noProof/>
          <w:sz w:val="28"/>
          <w:szCs w:val="28"/>
          <w:lang w:val="kk-KZ"/>
        </w:rPr>
      </w:pPr>
      <w:r w:rsidRPr="00671C24">
        <w:rPr>
          <w:rFonts w:ascii="Times New Roman" w:hAnsi="Times New Roman"/>
          <w:noProof/>
          <w:sz w:val="28"/>
          <w:szCs w:val="28"/>
          <w:lang w:val="kk-KZ"/>
        </w:rPr>
        <w:t>Саңырау балалардың қабылдауындағы аналитикалық тип</w:t>
      </w:r>
    </w:p>
    <w:p w:rsidR="00910883" w:rsidRPr="00671C24" w:rsidRDefault="00FC293F" w:rsidP="00910883">
      <w:pPr>
        <w:numPr>
          <w:ilvl w:val="0"/>
          <w:numId w:val="26"/>
        </w:numPr>
        <w:tabs>
          <w:tab w:val="clear" w:pos="1287"/>
        </w:tabs>
        <w:spacing w:after="0" w:line="240" w:lineRule="auto"/>
        <w:ind w:left="540" w:hanging="540"/>
        <w:jc w:val="both"/>
        <w:rPr>
          <w:rFonts w:ascii="Times New Roman" w:hAnsi="Times New Roman"/>
          <w:noProof/>
          <w:sz w:val="28"/>
          <w:szCs w:val="28"/>
          <w:lang w:val="kk-KZ"/>
        </w:rPr>
      </w:pPr>
      <w:r w:rsidRPr="00671C24">
        <w:rPr>
          <w:rFonts w:ascii="Times New Roman" w:hAnsi="Times New Roman"/>
          <w:noProof/>
          <w:sz w:val="28"/>
          <w:szCs w:val="28"/>
          <w:lang w:val="kk-KZ"/>
        </w:rPr>
        <w:t>Естімейтін балалардың кинестетикалық сезім арқылы қабылдау ерекшелігі</w:t>
      </w:r>
    </w:p>
    <w:p w:rsidR="00910883" w:rsidRPr="00671C24" w:rsidRDefault="00A34C84" w:rsidP="00910883">
      <w:pPr>
        <w:numPr>
          <w:ilvl w:val="0"/>
          <w:numId w:val="26"/>
        </w:numPr>
        <w:tabs>
          <w:tab w:val="clear" w:pos="1287"/>
        </w:tabs>
        <w:spacing w:after="0" w:line="240" w:lineRule="auto"/>
        <w:ind w:left="540" w:hanging="540"/>
        <w:jc w:val="both"/>
        <w:rPr>
          <w:rFonts w:ascii="Times New Roman" w:hAnsi="Times New Roman"/>
          <w:noProof/>
          <w:sz w:val="28"/>
          <w:szCs w:val="28"/>
          <w:lang w:val="kk-KZ"/>
        </w:rPr>
      </w:pPr>
      <w:r w:rsidRPr="00671C24">
        <w:rPr>
          <w:rFonts w:ascii="Times New Roman" w:hAnsi="Times New Roman"/>
          <w:noProof/>
          <w:sz w:val="28"/>
          <w:szCs w:val="28"/>
          <w:lang w:val="kk-KZ"/>
        </w:rPr>
        <w:t>Есту қабілеті зақымдалған балалардың с</w:t>
      </w:r>
      <w:r w:rsidR="00FC293F" w:rsidRPr="00671C24">
        <w:rPr>
          <w:rFonts w:ascii="Times New Roman" w:hAnsi="Times New Roman"/>
          <w:noProof/>
          <w:sz w:val="28"/>
          <w:szCs w:val="28"/>
          <w:lang w:val="kk-KZ"/>
        </w:rPr>
        <w:t>ипап сезу арқылы қабылдау ерекшеліктері</w:t>
      </w:r>
    </w:p>
    <w:p w:rsidR="00910883" w:rsidRPr="00671C24" w:rsidRDefault="00910883" w:rsidP="00910883">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D221D2" w:rsidRPr="00671C24" w:rsidRDefault="00D221D2" w:rsidP="00D221D2">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«Есту мүмкіндігінің орнын толтыруда, көру арқылы қабылдау қабілетінің маңызы зор. Көру арқылы қабылдау қабілетін, баланың жасқа сай даму кезеңдерімен бірге қарастырған дұрыс. Жоғарыда айтылып өткендей, бұл балалардың сау балаларға қарағанда, заттардың кескіндерін тану дағдысы кеш қалыптасады. Қиын жағдайларда (мысалы, заттардың кескіндері таныс емес күйде тұрғанда), есту қабілеттері зақымдаған балалардың мүмкіндіктері айқын көрінеді. Демек, саңырау балалардың қабылдауындағы аналитикалық тип, қабылдаудың синтетикалық типінен басым екендігі белгілі болады. </w:t>
      </w:r>
    </w:p>
    <w:p w:rsidR="00D221D2" w:rsidRPr="00671C24" w:rsidRDefault="00D221D2" w:rsidP="00D221D2">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Заттардың формаларын қабылдауға, олардың практикалық  заттық-манипуляциялық әрекеттері, оны тиісті сөздермен белгілеуді меңгеруі көмектеседі. Мектепке дейінгі жастағы саңырау балаларда, 2-5 бөліктен тұратын кеспе суреттерді құрастыруға мүмкіндік беретін, заттарды тұтас түрінде қабылдау  қабілеті қалыптасады. Кеспе суреттерді құрастыра білу олардың  көру арқылы қабылдау үдерісіндегі талдаумен жинақтаудың болатынын дәлелдейді. А. А. Венгер, Г. Л. Выгодская және Э. И. Леонгардтың мәліметтері бойынша, 4 жастағы саңырау балалардың тең жартысы 2-3 бөліктен тұратын кеспе суреттерді құрастыра алады, ал 5 бөліктен тұратын суреттерді құрастыруға, тек 6 жастағы балалардың шамасы келеді. Бұдан басқа, заттардың формаларын қабылдау қабілетін зер</w:t>
      </w:r>
      <w:r w:rsidR="00880C9A" w:rsidRPr="00671C24">
        <w:rPr>
          <w:rFonts w:ascii="Times New Roman" w:hAnsi="Times New Roman"/>
          <w:sz w:val="28"/>
          <w:szCs w:val="28"/>
          <w:lang w:val="kk-KZ"/>
        </w:rPr>
        <w:t>т</w:t>
      </w:r>
      <w:r w:rsidRPr="00671C24">
        <w:rPr>
          <w:rFonts w:ascii="Times New Roman" w:hAnsi="Times New Roman"/>
          <w:sz w:val="28"/>
          <w:szCs w:val="28"/>
          <w:lang w:val="kk-KZ"/>
        </w:rPr>
        <w:t>теу мәліметтері, 7-8 жастағы саңырау балалардың сөйлеу әрекетінсіз, зат формаларын ажыратуы, өте нашар екендігін көрсетеді, сөйлеуді меңгерген саңырау балалардың нәтижелері, еститін сау балалардың көрсеткен нәтижелерінен еш кем болмаған. Бұл нәтижелер, есту қабілеті бұзылған балалардың,  мұндай қабылдау қабілетінің, яғни мағыналандыру қабілетінің  даму  мүмкіндігі болатынын (мектепке дейінгі арнайы үйрету арқылы), көрсетеді.</w:t>
      </w:r>
    </w:p>
    <w:p w:rsidR="00D221D2" w:rsidRPr="00671C24" w:rsidRDefault="00D221D2" w:rsidP="00D221D2">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Мағыналы қабылдау қабілетінің  орнығу ерекшеліктері бейнелерді, картиналарды қабылдаудағы талдаудан анық байқалады. Себебі, картинада шынайы өмірдің жеке бөліктері бейнеленеді, сөйтіп, балаға оны көрсете отырып, бала өзі нақты өмірді қабылдауда, жүріп өтетін сатылары туралы білуімізге мүмкіндік туады. </w:t>
      </w:r>
    </w:p>
    <w:p w:rsidR="00D221D2" w:rsidRPr="00671C24" w:rsidRDefault="00D221D2" w:rsidP="00D221D2">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Бейнелерді көру арқылы қабылдаудың бірқатар ерекшеліктерін атап өтейік: саңырау балалар, перспективалық бейнелерді түсіну мен қабылдауда қиналады, заттар арасындағы  кеңістіктік-уақыттық қатынастарды орната алмайды; заттардың қозғалыстағы бейнелерін түсіне бермейді; таныс емес ракурстағы бейнелерді және контурмен берілген бейнелерді қабылдай </w:t>
      </w:r>
      <w:r w:rsidRPr="00671C24">
        <w:rPr>
          <w:rFonts w:ascii="Times New Roman" w:hAnsi="Times New Roman"/>
          <w:sz w:val="28"/>
          <w:szCs w:val="28"/>
          <w:lang w:val="kk-KZ"/>
        </w:rPr>
        <w:lastRenderedPageBreak/>
        <w:t xml:space="preserve">алмайды; сондай-ақ, егер заттың бейнесі жартылай басқа бейнемен жабылған болса, тани алмауы мүмкін. </w:t>
      </w:r>
    </w:p>
    <w:p w:rsidR="00D221D2" w:rsidRPr="00671C24" w:rsidRDefault="00D221D2" w:rsidP="00D221D2">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Саңырау балалардың қоршаған орта туралы мағлұмат алуының бірден-бір мүмкіндігі – ол көру арқылы қабылдау. Сонымен бірге, басқа адамдармен қарым-қатынас жасауға  жағдай тудырады. Қоршаған ортамен қарым-қатынас жасау, дактиль тілінде, нәзік және сараланған мимика, ымдау, саусақтардың, еріннің, беттің, бастың қимылын ажыратумен жүзеге асады. Демек, саңырау баланың көру арқылы қабылдауын, ерте кезеңде сөйлеуді меңгертумен қатар дамытқан дұрыс.</w:t>
      </w:r>
    </w:p>
    <w:p w:rsidR="00D221D2" w:rsidRPr="00671C24" w:rsidRDefault="00D221D2" w:rsidP="00D221D2">
      <w:pPr>
        <w:spacing w:line="240" w:lineRule="auto"/>
        <w:ind w:firstLine="454"/>
        <w:contextualSpacing/>
        <w:jc w:val="both"/>
        <w:outlineLvl w:val="0"/>
        <w:rPr>
          <w:rFonts w:ascii="Times New Roman" w:hAnsi="Times New Roman"/>
          <w:i/>
          <w:sz w:val="28"/>
          <w:szCs w:val="28"/>
          <w:lang w:val="kk-KZ"/>
        </w:rPr>
      </w:pPr>
      <w:r w:rsidRPr="00671C24">
        <w:rPr>
          <w:rFonts w:ascii="Times New Roman" w:hAnsi="Times New Roman"/>
          <w:i/>
          <w:sz w:val="28"/>
          <w:szCs w:val="28"/>
          <w:lang w:val="kk-KZ"/>
        </w:rPr>
        <w:t xml:space="preserve">Кинестетикалық сезім арқылы қабылдау. </w:t>
      </w:r>
      <w:r w:rsidRPr="00671C24">
        <w:rPr>
          <w:rFonts w:ascii="Times New Roman" w:hAnsi="Times New Roman"/>
          <w:sz w:val="28"/>
          <w:szCs w:val="28"/>
          <w:lang w:val="kk-KZ"/>
        </w:rPr>
        <w:t xml:space="preserve">Есту қабілеті бұзылған балалардың көпшілігі, қимыл-қозғалыс дамуында өздерінің сау құрбыларынан кейін қалады. Тепе-теңдікті сақтай алмайды, қимыл-қозғалыс координациялары жеткіліксіз. Саусақ икемділігі мен артикуляциялық аппараттың жетілмеуі сияқты құбылыстар кездеседі. </w:t>
      </w:r>
    </w:p>
    <w:p w:rsidR="00D221D2" w:rsidRPr="00671C24" w:rsidRDefault="00D221D2" w:rsidP="00D221D2">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Статикалық және динамикалық тепе-теңдікті сақтай алмау, тіпті мектеп жасындағы балаларда жиі кезігеді. Көзі ашық күйде, олар сау балалар сияқты жүре алады. Көзін жұмып жүргенде, саңырау балалардың жартысы, тепе-теңдікті сақтай алмайды, қозғалыс координациясын жоғалтады. Бұл құбылыс 12-14 жасқа дейін байқалады, одан кейін біртіндеп  жойылады.  Әдетте, мұндай балалар қимыл-қозғалыс дағдыларын кеш меңгереді. Оған себеп, есту қабілетінің болмауы, қимыл-қозғалыс  сезімталдығының дамуына  кері әсерін тигізеді.</w:t>
      </w:r>
    </w:p>
    <w:p w:rsidR="00D221D2" w:rsidRPr="00671C24" w:rsidRDefault="00D221D2" w:rsidP="00D221D2">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Моториканың даму ерекшеліктері, қимыл-қозғалыспен қатар,  заттармен әрекет етуден көрінеді. Олардың қимылдары өте ебедейсіз және ауыр. Есту мүмкіндігін жоғалту,  қимыл-қозғалыс түйсігінің дамуы үшін қиын жағдайлар тудырады. Есту арқылы бақылау  анық, үйлесімді қозғалыстың жасалуына көмектеседі. Естімейтін балалардың есту арқылы бақылау кемістігі көру, тактильдік сезіну, вибрациялық сезіну сияқты мүмкіндіктермен толықтырылады. Сондықтан, бұл балалардың қимылын бақылауы, оның өз қимылының сапасын жақсартуға көмектеседі. Сондай-ақ, тіл дамуының  ерекшеліктері,  қимыл-қозғалыстың  дұрыс қалыптасуына, зиянын тигізеді, оның ішінде – қимыл-қозғалысты реттеудің жоғары формаларына өз таңбасын салады. Ырықты қозғалыстың дамуы, балалардың өзгелердің сөздік нұсқауы бойынша, өз денесін бағындырып қимылдауынан басталады. Одан кейін, сөз қимылды ұйымдастыратын  құрал болып орнығады,  қимылды реттейді және саралайды. Сөйлеудің көмегімен қалыптасатын қимыл-қозғалыс дағдылары жаңа жағдайға тез ауысады. Сөйлеудің  кеш қалыптасуына байланысты,  саңырау балалардың қимыл-қозғалысының ерікті реттелуі,  анағұрлым кеш қалыптасады. </w:t>
      </w:r>
    </w:p>
    <w:p w:rsidR="00D221D2" w:rsidRPr="00671C24" w:rsidRDefault="00D221D2" w:rsidP="00D221D2">
      <w:pPr>
        <w:spacing w:line="240" w:lineRule="auto"/>
        <w:ind w:firstLine="454"/>
        <w:contextualSpacing/>
        <w:jc w:val="both"/>
        <w:outlineLvl w:val="0"/>
        <w:rPr>
          <w:rFonts w:ascii="Times New Roman" w:hAnsi="Times New Roman"/>
          <w:i/>
          <w:sz w:val="28"/>
          <w:szCs w:val="28"/>
          <w:lang w:val="kk-KZ"/>
        </w:rPr>
      </w:pPr>
      <w:r w:rsidRPr="00671C24">
        <w:rPr>
          <w:rFonts w:ascii="Times New Roman" w:hAnsi="Times New Roman"/>
          <w:i/>
          <w:sz w:val="28"/>
          <w:szCs w:val="28"/>
          <w:lang w:val="kk-KZ"/>
        </w:rPr>
        <w:t xml:space="preserve">Тері арқылы сезіну мүмкіндіктері. </w:t>
      </w:r>
      <w:r w:rsidRPr="00671C24">
        <w:rPr>
          <w:rFonts w:ascii="Times New Roman" w:hAnsi="Times New Roman"/>
          <w:sz w:val="28"/>
          <w:szCs w:val="28"/>
          <w:lang w:val="kk-KZ"/>
        </w:rPr>
        <w:t xml:space="preserve">Тері арқылы түйсіну, заттың теріге жанасуынан пайда болады. Тері арқылы түйсінулердің ішінде, вибрациялық сезіну – есту бұзылуының  орнын толтыруда өте маңызды  сезім. Вибрация ауада, қатты немесе сұйық денеде  беріледі. Адамның өзі вибрация шығаратын затқа жанаспаған жағдайда, оны қоршаған ортадағы басқа </w:t>
      </w:r>
      <w:r w:rsidRPr="00671C24">
        <w:rPr>
          <w:rFonts w:ascii="Times New Roman" w:hAnsi="Times New Roman"/>
          <w:sz w:val="28"/>
          <w:szCs w:val="28"/>
          <w:lang w:val="kk-KZ"/>
        </w:rPr>
        <w:lastRenderedPageBreak/>
        <w:t>заттардың жеткізуі арқылы қабылдай алады, вибрациялық сезімдер, адамнан алыс тұрған заттар мен құбылыстар туралы білуге мүмкіндік береді. Есту кемістігінде бұл өте маңызды. Себебі, саңырау адам,  ең маңызды қабылдаушы аппарат – есту қабілетінен айрылған.</w:t>
      </w:r>
    </w:p>
    <w:p w:rsidR="00D221D2" w:rsidRPr="00671C24" w:rsidRDefault="00D221D2" w:rsidP="00D221D2">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Вибрациялық түйсік, әсіресе, естудің қалдық мүмкіндігі бар адамдарға көп көмек береді: мұндайда зақымданған есту мүмкіндігі үшін, қажетті интенсивтіліктің сәл ғана көлемі жетеді. Вибрациялық сезімді танымдық  құрал ретінде пайдалану үшін, арнайы жаттығулар керек. Мысалы, кішкентай балалар үшін, жалпы сезім кешеніндегі вибрациялық сезімді бөліп алу қиын. Сондықтан, балаларды әртүрлі вибрация жасайтын және вибрация жасамайтын заттармен таныстыру, вибрацияның кеңістікте ауа толқыны арқылы берілетіндігін сезіндіру қажет. Нәтижесінде, саңырау балаларда, вибрациялық сезіну қабілеті өте жоғары екендігі анықталады. Мысалы, саңырау балалар сау балаларға қарағанда, вибрацияның шығу көзін 2 есе анық ажырата алады. </w:t>
      </w:r>
    </w:p>
    <w:p w:rsidR="00D221D2" w:rsidRPr="00671C24" w:rsidRDefault="00D221D2" w:rsidP="00D221D2">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Осылайша, есту анализаторының толық тоқталуымен вибрациялық сезіну күшейе түседі, ал есту қабілеті күшейгенде - керісінше, төмендейді. Вибрациялық сезінулерді күшейту үшін, арнайы жаттығулар кешені орындалады. </w:t>
      </w:r>
    </w:p>
    <w:p w:rsidR="00D221D2" w:rsidRPr="00671C24" w:rsidRDefault="00D221D2" w:rsidP="00D221D2">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Вибрациялық сезімнің дамуы, сөйлеуді меңгеруде, қабылдауда және дыбыстауда маңызды орын алады. Сөйлеген кезде шығатын вибрацияны, саңырау балалар сөйлеушінің тамағына саусағын немесе алақанын қойып «тыңдау» арқылы, оның не айтқанын ұғына алады. Сондай-ақ, сөйлеудің қарқынын, ырғағын, екпінін естімейтін балалар, осы жолман айқын қабылдайды. Вибрациялық түйсіктер, саңырау балалардың өз дыбыстауын, сөйлеуін бақылауға мүмкіндік береді. </w:t>
      </w:r>
    </w:p>
    <w:p w:rsidR="00D221D2" w:rsidRPr="00671C24" w:rsidRDefault="00D221D2" w:rsidP="00D221D2">
      <w:pPr>
        <w:spacing w:line="240" w:lineRule="auto"/>
        <w:ind w:firstLine="454"/>
        <w:contextualSpacing/>
        <w:jc w:val="both"/>
        <w:outlineLvl w:val="0"/>
        <w:rPr>
          <w:rFonts w:ascii="Times New Roman" w:hAnsi="Times New Roman"/>
          <w:i/>
          <w:sz w:val="28"/>
          <w:szCs w:val="28"/>
          <w:lang w:val="kk-KZ"/>
        </w:rPr>
      </w:pPr>
      <w:r w:rsidRPr="00671C24">
        <w:rPr>
          <w:rFonts w:ascii="Times New Roman" w:hAnsi="Times New Roman"/>
          <w:i/>
          <w:sz w:val="28"/>
          <w:szCs w:val="28"/>
          <w:lang w:val="kk-KZ"/>
        </w:rPr>
        <w:t xml:space="preserve">Сипап-сезу арқылы қабылдау. </w:t>
      </w:r>
      <w:r w:rsidRPr="00671C24">
        <w:rPr>
          <w:rFonts w:ascii="Times New Roman" w:hAnsi="Times New Roman"/>
          <w:sz w:val="28"/>
          <w:szCs w:val="28"/>
          <w:lang w:val="kk-KZ"/>
        </w:rPr>
        <w:t>Сипап-сезудің көмегімен танымдық үдеріс жүзеге асады, сонымен бірге, оған  тері және қимыл  түйсіктері қатысады. Есту қабілеті бұзылған балалардың сипап сезу қабілеттерінің дамуында, кәдімгі еститін балалардағыдай түрдіс байқалады, бірақ сипап сезудің күрделі түрлерінде, анағұрлым кейіндеу болатыны байқалады»</w:t>
      </w:r>
      <w:r w:rsidRPr="00671C24">
        <w:rPr>
          <w:rFonts w:ascii="Times New Roman" w:hAnsi="Times New Roman"/>
          <w:sz w:val="28"/>
          <w:szCs w:val="28"/>
          <w:vertAlign w:val="superscript"/>
          <w:lang w:val="kk-KZ"/>
        </w:rPr>
        <w:t>1</w:t>
      </w:r>
      <w:r w:rsidRPr="00671C24">
        <w:rPr>
          <w:rFonts w:ascii="Times New Roman" w:hAnsi="Times New Roman"/>
          <w:sz w:val="28"/>
          <w:szCs w:val="28"/>
          <w:lang w:val="kk-KZ"/>
        </w:rPr>
        <w:t>.</w:t>
      </w:r>
    </w:p>
    <w:p w:rsidR="00D221D2" w:rsidRPr="00671C24" w:rsidRDefault="00D221D2" w:rsidP="00D221D2">
      <w:pPr>
        <w:spacing w:line="240" w:lineRule="auto"/>
        <w:contextualSpacing/>
        <w:jc w:val="both"/>
        <w:rPr>
          <w:rFonts w:ascii="Times New Roman" w:hAnsi="Times New Roman"/>
          <w:sz w:val="28"/>
          <w:szCs w:val="28"/>
          <w:lang w:val="kk-KZ"/>
        </w:rPr>
      </w:pPr>
      <w:r w:rsidRPr="00671C24">
        <w:rPr>
          <w:rFonts w:ascii="Times New Roman" w:hAnsi="Times New Roman"/>
          <w:sz w:val="28"/>
          <w:szCs w:val="28"/>
          <w:lang w:val="kk-KZ"/>
        </w:rPr>
        <w:t>Осылайша, саңырау балалардың түйсік пен қабылдау үрдістерінің ерекшеліктеріне талдау жасау, келесіге көз жеткізеді, бұл категориядағы балаларда, жоғарыда аталған пүрдістердің дамуында дефицитарлық дизонтогенияға тән даму заңдылықтары байқалады. Қабылдаудың бір жүйесінің кемістігі, басқа сезімдер дамуының бұзылуына әкеп соғады. Бұл дефицитарлық дизонтогенез сипаттарының бірі.</w:t>
      </w: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1 тапсырма.</w:t>
      </w:r>
      <w:r w:rsidRPr="00671C24">
        <w:rPr>
          <w:rFonts w:ascii="Times New Roman" w:hAnsi="Times New Roman"/>
          <w:sz w:val="28"/>
          <w:szCs w:val="28"/>
          <w:lang w:val="kk-KZ"/>
        </w:rPr>
        <w:t xml:space="preserve">  Төмендегі кестені толықтырыңыз</w:t>
      </w:r>
    </w:p>
    <w:p w:rsidR="00910883" w:rsidRPr="00671C24" w:rsidRDefault="00A34C84" w:rsidP="00910883">
      <w:pPr>
        <w:widowControl w:val="0"/>
        <w:tabs>
          <w:tab w:val="left" w:pos="0"/>
        </w:tabs>
        <w:autoSpaceDE w:val="0"/>
        <w:autoSpaceDN w:val="0"/>
        <w:adjustRightInd w:val="0"/>
        <w:spacing w:after="0" w:line="240" w:lineRule="auto"/>
        <w:ind w:firstLine="567"/>
        <w:jc w:val="center"/>
        <w:rPr>
          <w:rFonts w:ascii="Times New Roman" w:hAnsi="Times New Roman"/>
          <w:noProof/>
          <w:sz w:val="28"/>
          <w:szCs w:val="28"/>
          <w:lang w:val="kk-KZ"/>
        </w:rPr>
      </w:pPr>
      <w:r w:rsidRPr="00671C24">
        <w:rPr>
          <w:rFonts w:ascii="Times New Roman" w:hAnsi="Times New Roman"/>
          <w:noProof/>
          <w:sz w:val="28"/>
          <w:szCs w:val="28"/>
          <w:lang w:val="kk-KZ"/>
        </w:rPr>
        <w:t>Есту қабілеті зақымдалған балалардың</w:t>
      </w:r>
      <w:r w:rsidR="00910883" w:rsidRPr="00671C24">
        <w:rPr>
          <w:rFonts w:ascii="Times New Roman" w:hAnsi="Times New Roman"/>
          <w:noProof/>
          <w:sz w:val="28"/>
          <w:szCs w:val="28"/>
          <w:lang w:val="kk-KZ"/>
        </w:rPr>
        <w:t xml:space="preserve"> танымдық өрісінің дамуы</w:t>
      </w: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910883"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lastRenderedPageBreak/>
        <w:drawing>
          <wp:inline distT="0" distB="0" distL="0" distR="0">
            <wp:extent cx="4924425" cy="3076575"/>
            <wp:effectExtent l="0" t="0" r="0" b="0"/>
            <wp:docPr id="97" name="Схема 9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A34C84" w:rsidRDefault="00A34C84" w:rsidP="00910883">
      <w:pPr>
        <w:widowControl w:val="0"/>
        <w:tabs>
          <w:tab w:val="left" w:pos="0"/>
        </w:tabs>
        <w:autoSpaceDE w:val="0"/>
        <w:autoSpaceDN w:val="0"/>
        <w:adjustRightInd w:val="0"/>
        <w:spacing w:after="0" w:line="240" w:lineRule="auto"/>
        <w:ind w:firstLine="567"/>
        <w:jc w:val="both"/>
        <w:rPr>
          <w:rFonts w:ascii="Times New Roman" w:hAnsi="Times New Roman"/>
          <w:b/>
          <w:noProof/>
          <w:color w:val="FF0000"/>
          <w:sz w:val="28"/>
          <w:szCs w:val="28"/>
          <w:lang w:val="kk-KZ"/>
        </w:rPr>
      </w:pPr>
    </w:p>
    <w:p w:rsidR="00910883" w:rsidRPr="00671C24" w:rsidRDefault="00910883" w:rsidP="00910883">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noProof/>
          <w:sz w:val="28"/>
          <w:szCs w:val="28"/>
          <w:lang w:val="kk-KZ"/>
        </w:rPr>
        <w:t xml:space="preserve">2 тапсырма. </w:t>
      </w:r>
      <w:r w:rsidRPr="00671C24">
        <w:rPr>
          <w:rFonts w:ascii="Times New Roman" w:hAnsi="Times New Roman"/>
          <w:noProof/>
          <w:sz w:val="28"/>
          <w:szCs w:val="28"/>
          <w:lang w:val="kk-KZ"/>
        </w:rPr>
        <w:t>«</w:t>
      </w:r>
      <w:r w:rsidR="001C5B59" w:rsidRPr="00671C24">
        <w:rPr>
          <w:rFonts w:ascii="Times New Roman" w:hAnsi="Times New Roman"/>
          <w:noProof/>
          <w:sz w:val="28"/>
          <w:szCs w:val="28"/>
          <w:lang w:val="kk-KZ"/>
        </w:rPr>
        <w:t>Есту қабілеті зақымдалған балалардың түйсігі мен қабылдауы</w:t>
      </w:r>
      <w:r w:rsidRPr="00671C24">
        <w:rPr>
          <w:rFonts w:ascii="Times New Roman" w:hAnsi="Times New Roman"/>
          <w:noProof/>
          <w:sz w:val="28"/>
          <w:szCs w:val="28"/>
          <w:lang w:val="kk-KZ"/>
        </w:rPr>
        <w:t>» тақырыбына эссе жазу</w:t>
      </w:r>
      <w:r w:rsidRPr="00671C24">
        <w:rPr>
          <w:rFonts w:ascii="Times New Roman" w:hAnsi="Times New Roman"/>
          <w:b/>
          <w:noProof/>
          <w:sz w:val="28"/>
          <w:szCs w:val="28"/>
          <w:lang w:val="kk-KZ"/>
        </w:rPr>
        <w:t xml:space="preserve"> </w:t>
      </w:r>
    </w:p>
    <w:p w:rsidR="00910883" w:rsidRPr="00671C24" w:rsidRDefault="00910883" w:rsidP="00910883">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r w:rsidRPr="00671C24">
        <w:rPr>
          <w:rFonts w:ascii="Times New Roman" w:hAnsi="Times New Roman"/>
          <w:b/>
          <w:sz w:val="28"/>
          <w:szCs w:val="28"/>
          <w:lang w:val="kk-KZ"/>
        </w:rPr>
        <w:tab/>
      </w:r>
    </w:p>
    <w:p w:rsidR="00910883" w:rsidRPr="00671C24" w:rsidRDefault="001C2042" w:rsidP="00910883">
      <w:pPr>
        <w:numPr>
          <w:ilvl w:val="0"/>
          <w:numId w:val="27"/>
        </w:numPr>
        <w:tabs>
          <w:tab w:val="clear" w:pos="1854"/>
          <w:tab w:val="left" w:pos="360"/>
        </w:tabs>
        <w:spacing w:after="0" w:line="240" w:lineRule="auto"/>
        <w:ind w:hanging="1854"/>
        <w:jc w:val="both"/>
        <w:rPr>
          <w:rFonts w:ascii="Times New Roman" w:hAnsi="Times New Roman"/>
          <w:sz w:val="28"/>
          <w:szCs w:val="28"/>
          <w:lang w:val="kk-KZ"/>
        </w:rPr>
      </w:pPr>
      <w:r w:rsidRPr="00671C24">
        <w:rPr>
          <w:rFonts w:ascii="Times New Roman" w:hAnsi="Times New Roman"/>
          <w:sz w:val="28"/>
          <w:szCs w:val="28"/>
          <w:lang w:val="kk-KZ"/>
        </w:rPr>
        <w:t>Тері арқылы түйсіну сезімдері</w:t>
      </w:r>
    </w:p>
    <w:p w:rsidR="00910883" w:rsidRPr="00671C24" w:rsidRDefault="001C2042" w:rsidP="00910883">
      <w:pPr>
        <w:numPr>
          <w:ilvl w:val="0"/>
          <w:numId w:val="27"/>
        </w:numPr>
        <w:tabs>
          <w:tab w:val="clear" w:pos="1854"/>
          <w:tab w:val="left" w:pos="360"/>
        </w:tabs>
        <w:spacing w:after="0" w:line="240" w:lineRule="auto"/>
        <w:ind w:hanging="1854"/>
        <w:jc w:val="both"/>
        <w:rPr>
          <w:rFonts w:ascii="Times New Roman" w:hAnsi="Times New Roman"/>
          <w:sz w:val="28"/>
          <w:szCs w:val="28"/>
          <w:lang w:val="kk-KZ"/>
        </w:rPr>
      </w:pPr>
      <w:r w:rsidRPr="00671C24">
        <w:rPr>
          <w:rFonts w:ascii="Times New Roman" w:hAnsi="Times New Roman"/>
          <w:sz w:val="28"/>
          <w:szCs w:val="28"/>
          <w:lang w:val="kk-KZ"/>
        </w:rPr>
        <w:t>Саңырау балаларда қабылдаудың маңызы</w:t>
      </w:r>
    </w:p>
    <w:p w:rsidR="00BD66D1" w:rsidRPr="00671C24" w:rsidRDefault="00BD66D1" w:rsidP="00BD66D1">
      <w:pPr>
        <w:tabs>
          <w:tab w:val="left" w:pos="360"/>
        </w:tabs>
        <w:spacing w:after="0" w:line="240" w:lineRule="auto"/>
        <w:ind w:left="360"/>
        <w:jc w:val="both"/>
        <w:rPr>
          <w:rFonts w:ascii="Times New Roman" w:hAnsi="Times New Roman"/>
          <w:color w:val="FF0000"/>
          <w:sz w:val="28"/>
          <w:szCs w:val="28"/>
          <w:lang w:val="kk-KZ"/>
        </w:rPr>
      </w:pPr>
    </w:p>
    <w:p w:rsidR="00BD66D1" w:rsidRPr="00671C24" w:rsidRDefault="00BD66D1" w:rsidP="00BD66D1">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1.Аутаева А.Н., Мехметова А.А. Сурдопедагогика негіздері: оқу құралы.-Алматы, Аба</w:t>
      </w:r>
      <w:r w:rsidR="00E515AF" w:rsidRPr="00671C24">
        <w:rPr>
          <w:rFonts w:ascii="Times New Roman" w:hAnsi="Times New Roman"/>
          <w:sz w:val="28"/>
          <w:szCs w:val="28"/>
          <w:lang w:val="kk-KZ"/>
        </w:rPr>
        <w:t>й</w:t>
      </w:r>
      <w:r w:rsidRPr="00671C24">
        <w:rPr>
          <w:rFonts w:ascii="Times New Roman" w:hAnsi="Times New Roman"/>
          <w:sz w:val="28"/>
          <w:szCs w:val="28"/>
          <w:lang w:val="kk-KZ"/>
        </w:rPr>
        <w:t xml:space="preserve"> атындағы</w:t>
      </w:r>
      <w:r w:rsidR="00A34C84" w:rsidRPr="00671C24">
        <w:rPr>
          <w:rFonts w:ascii="Times New Roman" w:hAnsi="Times New Roman"/>
          <w:sz w:val="28"/>
          <w:szCs w:val="28"/>
          <w:lang w:val="kk-KZ"/>
        </w:rPr>
        <w:t xml:space="preserve"> Қ</w:t>
      </w:r>
      <w:r w:rsidRPr="00671C24">
        <w:rPr>
          <w:rFonts w:ascii="Times New Roman" w:hAnsi="Times New Roman"/>
          <w:sz w:val="28"/>
          <w:szCs w:val="28"/>
          <w:lang w:val="kk-KZ"/>
        </w:rPr>
        <w:t>азҰПУ,2008.-94б</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8.Дефектология Словарь-справочник. Б.П.Пузанова. М.2004г</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BD66D1" w:rsidRPr="00671C24" w:rsidRDefault="00BD66D1" w:rsidP="00BD66D1">
      <w:pPr>
        <w:pStyle w:val="a5"/>
        <w:jc w:val="both"/>
        <w:rPr>
          <w:rFonts w:ascii="Times New Roman" w:hAnsi="Times New Roman"/>
          <w:b/>
          <w:noProof/>
          <w:color w:val="000000"/>
          <w:sz w:val="28"/>
          <w:szCs w:val="28"/>
          <w:lang w:val="kk-KZ"/>
        </w:rPr>
      </w:pPr>
      <w:r w:rsidRPr="00671C24">
        <w:rPr>
          <w:rFonts w:ascii="Times New Roman" w:hAnsi="Times New Roman"/>
          <w:b/>
          <w:sz w:val="28"/>
          <w:szCs w:val="28"/>
          <w:lang w:val="kk-KZ"/>
        </w:rPr>
        <w:t>12-тақырып. Есту қабілеті бұзылған балалардың зейін ерекшеліктері</w:t>
      </w:r>
      <w:r w:rsidRPr="00671C24">
        <w:rPr>
          <w:rFonts w:ascii="Times New Roman" w:hAnsi="Times New Roman"/>
          <w:b/>
          <w:noProof/>
          <w:color w:val="000000"/>
          <w:sz w:val="28"/>
          <w:szCs w:val="28"/>
          <w:lang w:val="kk-KZ"/>
        </w:rPr>
        <w:t xml:space="preserve"> </w:t>
      </w:r>
    </w:p>
    <w:p w:rsidR="00BD66D1" w:rsidRPr="00671C24"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363624" w:rsidRPr="00671C24">
        <w:rPr>
          <w:rFonts w:ascii="Times New Roman" w:hAnsi="Times New Roman"/>
          <w:sz w:val="28"/>
          <w:szCs w:val="28"/>
          <w:lang w:val="kk-KZ"/>
        </w:rPr>
        <w:t>Естімейтін және нашар еститін балалардың зейін ерекшеліктерін ажырату</w:t>
      </w:r>
      <w:r w:rsidR="00254E94" w:rsidRPr="00671C24">
        <w:rPr>
          <w:rFonts w:ascii="Times New Roman" w:hAnsi="Times New Roman"/>
          <w:sz w:val="28"/>
          <w:szCs w:val="28"/>
          <w:lang w:val="kk-KZ"/>
        </w:rPr>
        <w:t>.</w:t>
      </w:r>
    </w:p>
    <w:p w:rsidR="00BD66D1" w:rsidRPr="00671C24" w:rsidRDefault="00BD66D1" w:rsidP="00BD66D1">
      <w:pPr>
        <w:tabs>
          <w:tab w:val="left" w:pos="180"/>
          <w:tab w:val="left" w:pos="540"/>
        </w:tabs>
        <w:spacing w:after="0" w:line="240" w:lineRule="auto"/>
        <w:ind w:firstLine="357"/>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BD66D1" w:rsidRPr="00671C24" w:rsidRDefault="00363624" w:rsidP="00BD66D1">
      <w:pPr>
        <w:numPr>
          <w:ilvl w:val="0"/>
          <w:numId w:val="4"/>
        </w:numPr>
        <w:tabs>
          <w:tab w:val="left" w:pos="180"/>
          <w:tab w:val="left" w:pos="540"/>
        </w:tabs>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 xml:space="preserve">Зейін </w:t>
      </w:r>
      <w:r w:rsidR="00BD66D1" w:rsidRPr="00671C24">
        <w:rPr>
          <w:rFonts w:ascii="Times New Roman" w:hAnsi="Times New Roman"/>
          <w:sz w:val="28"/>
          <w:szCs w:val="28"/>
          <w:lang w:val="kk-KZ"/>
        </w:rPr>
        <w:t xml:space="preserve"> процесінің маңызын ашу;</w:t>
      </w:r>
    </w:p>
    <w:p w:rsidR="00BD66D1" w:rsidRPr="00671C24" w:rsidRDefault="00363624" w:rsidP="00BD66D1">
      <w:pPr>
        <w:numPr>
          <w:ilvl w:val="0"/>
          <w:numId w:val="4"/>
        </w:numPr>
        <w:tabs>
          <w:tab w:val="left" w:pos="180"/>
          <w:tab w:val="left" w:pos="540"/>
        </w:tabs>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lastRenderedPageBreak/>
        <w:t>Естімейтін баланың зейін ерекшеліктері</w:t>
      </w:r>
      <w:r w:rsidR="00254E94" w:rsidRPr="00671C24">
        <w:rPr>
          <w:rFonts w:ascii="Times New Roman" w:hAnsi="Times New Roman"/>
          <w:sz w:val="28"/>
          <w:szCs w:val="28"/>
          <w:lang w:val="kk-KZ"/>
        </w:rPr>
        <w:t xml:space="preserve"> анықтау</w:t>
      </w:r>
      <w:r w:rsidRPr="00671C24">
        <w:rPr>
          <w:rFonts w:ascii="Times New Roman" w:hAnsi="Times New Roman"/>
          <w:sz w:val="28"/>
          <w:szCs w:val="28"/>
          <w:lang w:val="kk-KZ"/>
        </w:rPr>
        <w:t xml:space="preserve">; </w:t>
      </w:r>
    </w:p>
    <w:p w:rsidR="00BD66D1" w:rsidRPr="00671C24" w:rsidRDefault="00254E94" w:rsidP="00BD66D1">
      <w:pPr>
        <w:numPr>
          <w:ilvl w:val="0"/>
          <w:numId w:val="4"/>
        </w:numPr>
        <w:tabs>
          <w:tab w:val="clear" w:pos="360"/>
          <w:tab w:val="num" w:pos="0"/>
          <w:tab w:val="left" w:pos="180"/>
          <w:tab w:val="left" w:pos="540"/>
        </w:tabs>
        <w:spacing w:after="0" w:line="240" w:lineRule="auto"/>
        <w:ind w:left="0" w:firstLine="0"/>
        <w:jc w:val="both"/>
        <w:rPr>
          <w:rFonts w:ascii="Times New Roman" w:hAnsi="Times New Roman"/>
          <w:sz w:val="28"/>
          <w:szCs w:val="28"/>
          <w:lang w:val="kk-KZ"/>
        </w:rPr>
      </w:pPr>
      <w:r w:rsidRPr="00671C24">
        <w:rPr>
          <w:rFonts w:ascii="Times New Roman" w:hAnsi="Times New Roman"/>
          <w:sz w:val="28"/>
          <w:szCs w:val="28"/>
          <w:lang w:val="kk-KZ"/>
        </w:rPr>
        <w:t xml:space="preserve">Есту қабілеті зақымдалған балалардың зейінімен танысып, </w:t>
      </w:r>
      <w:r w:rsidR="00BD66D1" w:rsidRPr="00671C24">
        <w:rPr>
          <w:rFonts w:ascii="Times New Roman" w:hAnsi="Times New Roman"/>
          <w:sz w:val="28"/>
          <w:szCs w:val="28"/>
          <w:lang w:val="kk-KZ"/>
        </w:rPr>
        <w:t>студенттердің алған теориялық білімдерін практикада қолдана білу дағдыларын қалыптастыру.</w:t>
      </w:r>
    </w:p>
    <w:p w:rsidR="00BD66D1" w:rsidRPr="00671C24" w:rsidRDefault="00BD66D1" w:rsidP="00BD66D1">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Семинар-зерттеу</w:t>
      </w:r>
    </w:p>
    <w:p w:rsidR="00BD66D1" w:rsidRPr="00671C24" w:rsidRDefault="00BD66D1" w:rsidP="00BD66D1">
      <w:pPr>
        <w:spacing w:after="0" w:line="240" w:lineRule="auto"/>
        <w:ind w:firstLine="567"/>
        <w:jc w:val="both"/>
        <w:rPr>
          <w:rFonts w:ascii="Times New Roman" w:hAnsi="Times New Roman"/>
          <w:b/>
          <w:noProof/>
          <w:sz w:val="28"/>
          <w:szCs w:val="28"/>
          <w:lang w:val="kk-KZ"/>
        </w:rPr>
      </w:pPr>
      <w:r w:rsidRPr="00671C24">
        <w:rPr>
          <w:rFonts w:ascii="Times New Roman" w:hAnsi="Times New Roman"/>
          <w:b/>
          <w:noProof/>
          <w:sz w:val="28"/>
          <w:szCs w:val="28"/>
          <w:lang w:val="kk-KZ"/>
        </w:rPr>
        <w:t xml:space="preserve">Практикалық сабақта талқылауға ұсынылатын сұрақтар: </w:t>
      </w:r>
    </w:p>
    <w:p w:rsidR="00BD66D1" w:rsidRPr="00671C24" w:rsidRDefault="001918B8" w:rsidP="00BD66D1">
      <w:pPr>
        <w:numPr>
          <w:ilvl w:val="0"/>
          <w:numId w:val="28"/>
        </w:numPr>
        <w:spacing w:after="0" w:line="240" w:lineRule="auto"/>
        <w:jc w:val="both"/>
        <w:rPr>
          <w:rFonts w:ascii="Times New Roman" w:hAnsi="Times New Roman"/>
          <w:noProof/>
          <w:sz w:val="28"/>
          <w:szCs w:val="28"/>
          <w:lang w:val="kk-KZ"/>
        </w:rPr>
      </w:pPr>
      <w:r w:rsidRPr="00671C24">
        <w:rPr>
          <w:rFonts w:ascii="Times New Roman" w:hAnsi="Times New Roman"/>
          <w:noProof/>
          <w:sz w:val="28"/>
          <w:szCs w:val="28"/>
          <w:lang w:val="kk-KZ"/>
        </w:rPr>
        <w:t>Есту қабілеті зақымдалған балалардың ырықты зейін ерекшеліктері</w:t>
      </w:r>
    </w:p>
    <w:p w:rsidR="00BD66D1" w:rsidRPr="00671C24" w:rsidRDefault="001918B8" w:rsidP="00BD66D1">
      <w:pPr>
        <w:numPr>
          <w:ilvl w:val="0"/>
          <w:numId w:val="28"/>
        </w:numPr>
        <w:spacing w:after="0" w:line="240" w:lineRule="auto"/>
        <w:jc w:val="both"/>
        <w:rPr>
          <w:rFonts w:ascii="Times New Roman" w:hAnsi="Times New Roman"/>
          <w:noProof/>
          <w:sz w:val="28"/>
          <w:szCs w:val="28"/>
          <w:lang w:val="kk-KZ"/>
        </w:rPr>
      </w:pPr>
      <w:r w:rsidRPr="00671C24">
        <w:rPr>
          <w:rFonts w:ascii="Times New Roman" w:hAnsi="Times New Roman"/>
          <w:noProof/>
          <w:sz w:val="28"/>
          <w:szCs w:val="28"/>
          <w:lang w:val="kk-KZ"/>
        </w:rPr>
        <w:t>Зейін психикалық үдеріс ретінде</w:t>
      </w:r>
    </w:p>
    <w:p w:rsidR="00BD66D1" w:rsidRPr="00671C24" w:rsidRDefault="00BD66D1" w:rsidP="00BD66D1">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1918B8" w:rsidRPr="00671C24" w:rsidRDefault="001918B8" w:rsidP="001918B8">
      <w:pPr>
        <w:tabs>
          <w:tab w:val="left" w:pos="900"/>
        </w:tabs>
        <w:spacing w:line="240" w:lineRule="auto"/>
        <w:ind w:firstLine="454"/>
        <w:contextualSpacing/>
        <w:jc w:val="both"/>
        <w:rPr>
          <w:rFonts w:ascii="Times New Roman" w:hAnsi="Times New Roman"/>
          <w:sz w:val="28"/>
          <w:szCs w:val="28"/>
          <w:lang w:val="kk-KZ"/>
        </w:rPr>
      </w:pPr>
      <w:r w:rsidRPr="00671C24">
        <w:rPr>
          <w:rFonts w:ascii="Times New Roman" w:hAnsi="Times New Roman"/>
          <w:iCs/>
          <w:sz w:val="28"/>
          <w:szCs w:val="28"/>
          <w:lang w:val="kk-KZ"/>
        </w:rPr>
        <w:t>«Зейін – бұл кісінің сезімдік – ақыл-ес және қимылдық белсенділігін көтеруге қажет, өмірлік және не идеалды нысанға, сананың бағытталуы және шоғырлануы»</w:t>
      </w:r>
      <w:r w:rsidRPr="00671C24">
        <w:rPr>
          <w:rFonts w:ascii="Times New Roman" w:hAnsi="Times New Roman"/>
          <w:sz w:val="28"/>
          <w:szCs w:val="28"/>
          <w:lang w:val="kk-KZ"/>
        </w:rPr>
        <w:t xml:space="preserve">. </w:t>
      </w:r>
    </w:p>
    <w:p w:rsidR="001918B8" w:rsidRPr="00671C24" w:rsidRDefault="001918B8" w:rsidP="001918B8">
      <w:pPr>
        <w:spacing w:line="240" w:lineRule="auto"/>
        <w:ind w:firstLine="454"/>
        <w:contextualSpacing/>
        <w:jc w:val="both"/>
        <w:rPr>
          <w:rFonts w:ascii="Times New Roman" w:hAnsi="Times New Roman"/>
          <w:iCs/>
          <w:sz w:val="28"/>
          <w:szCs w:val="28"/>
          <w:vertAlign w:val="superscript"/>
          <w:lang w:val="kk-KZ"/>
        </w:rPr>
      </w:pPr>
      <w:r w:rsidRPr="00671C24">
        <w:rPr>
          <w:rFonts w:ascii="Times New Roman" w:hAnsi="Times New Roman"/>
          <w:iCs/>
          <w:sz w:val="28"/>
          <w:szCs w:val="28"/>
          <w:lang w:val="kk-KZ"/>
        </w:rPr>
        <w:t>«Зейін – аса маңызды психикалық үдеріс. Зейін басқа психикалық қызметтер мен әрекет түрлерін «қоректендіретін» базалық үдеріс болып саналады. Зейін келіп түсетін ақпараттың ұйымдастырылған және мақсатты түрде сұрыпталуын іске асырады, психикалық белсенділіктің объектіде немесе әрекетте ұзақ уақыт және таңдамалы түрде шоғырлануын, сондай-ақ танымдық үдерістердің бағыттылығын қамтамасыз етеді. Зейіннің көмегімен қабылдаудың нақтылығы мен дәлдігі анықталады, естің тұрақтылығы мен таңдамалылығы, ойлаудың бағыттылығы мен нәтижелігі ажыратылады»</w:t>
      </w:r>
      <w:r w:rsidRPr="00671C24">
        <w:rPr>
          <w:rFonts w:ascii="Times New Roman" w:hAnsi="Times New Roman"/>
          <w:iCs/>
          <w:sz w:val="28"/>
          <w:szCs w:val="28"/>
          <w:vertAlign w:val="superscript"/>
          <w:lang w:val="kk-KZ"/>
        </w:rPr>
        <w:t>2</w:t>
      </w:r>
      <w:r w:rsidRPr="00671C24">
        <w:rPr>
          <w:rFonts w:ascii="Times New Roman" w:hAnsi="Times New Roman"/>
          <w:sz w:val="28"/>
          <w:szCs w:val="28"/>
          <w:lang w:val="kk-KZ"/>
        </w:rPr>
        <w:t>.</w:t>
      </w:r>
    </w:p>
    <w:p w:rsidR="001918B8" w:rsidRPr="00671C24" w:rsidRDefault="001918B8" w:rsidP="001918B8">
      <w:pPr>
        <w:tabs>
          <w:tab w:val="left" w:pos="540"/>
        </w:tabs>
        <w:spacing w:line="240" w:lineRule="auto"/>
        <w:ind w:firstLine="454"/>
        <w:contextualSpacing/>
        <w:jc w:val="both"/>
        <w:rPr>
          <w:rFonts w:ascii="Times New Roman" w:hAnsi="Times New Roman"/>
          <w:iCs/>
          <w:sz w:val="28"/>
          <w:szCs w:val="28"/>
          <w:lang w:val="kk-KZ"/>
        </w:rPr>
      </w:pPr>
      <w:r w:rsidRPr="00671C24">
        <w:rPr>
          <w:rFonts w:ascii="Times New Roman" w:hAnsi="Times New Roman"/>
          <w:iCs/>
          <w:sz w:val="28"/>
          <w:szCs w:val="28"/>
          <w:lang w:val="kk-KZ"/>
        </w:rPr>
        <w:t xml:space="preserve">Осылайша, барлық танымдық жүйе қызметінің сапасы мен нәтижесі зейінге байланысты. </w:t>
      </w:r>
    </w:p>
    <w:p w:rsidR="00BD66D1" w:rsidRPr="00671C24" w:rsidRDefault="00BD66D1" w:rsidP="00BD66D1">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Мектеп жасына дейінгі саңырау балаларда, олардың қалыпты құрбылары сияқты, зейіннің негізгі түрі – ырықсыз зейін жақсы дамиды. Бұл балалардың зейінін әртүрлі құбылыстар мен қызықты заттар арқылы аударуға болады. Зейіннің тұрақтылығы баланың жасына сай өзгереді. Саңырау бала жыл басында, 3 минуттан артық бір іспен айналыса алмаса, жыл соңында жұмысқа қабілеттілік уақыты 10-12 минутқа көбейеді. Тапсырманың түрі өзгерсе, тұрақты зейін уақыты 30-40 минутқа дейін ұлғаяды. </w:t>
      </w:r>
    </w:p>
    <w:p w:rsidR="00BD66D1" w:rsidRPr="00671C24" w:rsidRDefault="00BD66D1" w:rsidP="00BD66D1">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Мектеп жасындағы балаларда, ырықты зейін түрі біртіндеп қалыптаса бастайды. Ол саналы бақылауға көнетін бола бастайды, тұрақтылық, ауысу және таралу сапалары қалыптасады. Саңырау баланың зейінінің ауысуы қиындықпен жүзеге асады. Бұл іс-әрекет өнімділігінің төмендеуіне, қателердің көбеюіне алып келеді. Ал зейін тұрақтылығы мен ауыспалылығы, қабылданатын материалдың көрнекілігіне байланысты болады. Материал қаншалықты айқын, көрнекі болса, бала ақпаратты соншалықты жақсы қабылдайды. Бұл балаларды оқытуда, көрнекі құралдар кеңінен қолданылуы қажет. Мысалы, суреттер немесе айқын нәрселер, ырықсыз зейінді аударса, кестелер мен сызбалар  ырықты зейінді аударады. Ырықты зейіннің қалыптасуы, қалыпты құрбыларына қарағанда, 3-4 жыл кейін қалыптасады. </w:t>
      </w:r>
    </w:p>
    <w:p w:rsidR="00BD66D1" w:rsidRPr="00671C24" w:rsidRDefault="00BD66D1" w:rsidP="00BD66D1">
      <w:pPr>
        <w:tabs>
          <w:tab w:val="left" w:pos="540"/>
        </w:tabs>
        <w:spacing w:line="240" w:lineRule="auto"/>
        <w:ind w:firstLine="454"/>
        <w:contextualSpacing/>
        <w:jc w:val="both"/>
        <w:rPr>
          <w:rFonts w:ascii="Times New Roman" w:hAnsi="Times New Roman"/>
          <w:sz w:val="28"/>
          <w:szCs w:val="28"/>
          <w:vertAlign w:val="superscript"/>
          <w:lang w:val="kk-KZ"/>
        </w:rPr>
      </w:pPr>
      <w:r w:rsidRPr="00671C24">
        <w:rPr>
          <w:rFonts w:ascii="Times New Roman" w:hAnsi="Times New Roman"/>
          <w:sz w:val="28"/>
          <w:szCs w:val="28"/>
          <w:lang w:val="kk-KZ"/>
        </w:rPr>
        <w:t xml:space="preserve">Есту қабілеті бұзылған балалар үшін, көру тітіркендіргіштері   қалыпты балалардағыдай емес, маңызды болып есептеледі, демек, түсетін ақпаратты қорытуда, көру анализаторына негізгі күш түседі. Мысалы, сөйлеуді қабылдау, сөйлеуші адамның бетіне мұқият қарап, оның ерін қимылын </w:t>
      </w:r>
      <w:r w:rsidRPr="00671C24">
        <w:rPr>
          <w:rFonts w:ascii="Times New Roman" w:hAnsi="Times New Roman"/>
          <w:sz w:val="28"/>
          <w:szCs w:val="28"/>
          <w:lang w:val="kk-KZ"/>
        </w:rPr>
        <w:lastRenderedPageBreak/>
        <w:t>ұғынумен жүзеге асады. Бет мимикасының секунд сайын өзгеруі, зейіннің шоғырлануын қажет етеді, бұл өз кезегінде тыңдаушыны шаршатады, оның зейіні ыдырайды. Ал, зейіннің жоғарғы түрлері, олардың тіл дамуының кемістіктеріне байланысты, кеш дамиды. Алғашқы кезде, ырықты зейін, ересек адамдардың ықпалымен қалыптасады. Ересек адамның сілтеу белгісі мен сөйлеумен берілетін нұсқауы, қоршаған ортадағы заттардың ішінен қажеттісіне баланың назарын аударады. Бала біртіндеп, өзіндік нұсқаулар негізінде, өз әрекетін басқара бастайды.</w:t>
      </w:r>
    </w:p>
    <w:p w:rsidR="00BD66D1" w:rsidRPr="00671C24" w:rsidRDefault="00BD66D1" w:rsidP="00BD66D1">
      <w:pPr>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p>
    <w:p w:rsidR="00BD66D1" w:rsidRPr="00671C24" w:rsidRDefault="00E7737A" w:rsidP="00BD66D1">
      <w:pPr>
        <w:numPr>
          <w:ilvl w:val="0"/>
          <w:numId w:val="29"/>
        </w:numPr>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Зейін дегеніміз не?</w:t>
      </w:r>
    </w:p>
    <w:p w:rsidR="00BD66D1" w:rsidRPr="00671C24" w:rsidRDefault="00E7737A" w:rsidP="00BD66D1">
      <w:pPr>
        <w:numPr>
          <w:ilvl w:val="0"/>
          <w:numId w:val="29"/>
        </w:numPr>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Естімейтіндерде зейіннің ерекшеліктері</w:t>
      </w:r>
    </w:p>
    <w:p w:rsidR="00BD66D1" w:rsidRPr="00671C24" w:rsidRDefault="00E7737A" w:rsidP="00BD66D1">
      <w:pPr>
        <w:numPr>
          <w:ilvl w:val="0"/>
          <w:numId w:val="29"/>
        </w:numPr>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Нашар еститіндерде зейіннің маңызы</w:t>
      </w:r>
    </w:p>
    <w:p w:rsidR="00BD66D1" w:rsidRPr="00671C24" w:rsidRDefault="00BD66D1" w:rsidP="00BD66D1">
      <w:pPr>
        <w:spacing w:after="0" w:line="240" w:lineRule="auto"/>
        <w:ind w:firstLine="567"/>
        <w:rPr>
          <w:rFonts w:ascii="Times New Roman" w:hAnsi="Times New Roman"/>
          <w:b/>
          <w:sz w:val="28"/>
          <w:szCs w:val="28"/>
          <w:lang w:val="kk-KZ"/>
        </w:rPr>
      </w:pPr>
    </w:p>
    <w:p w:rsidR="00BD66D1" w:rsidRPr="00671C24" w:rsidRDefault="00BD66D1" w:rsidP="00BD66D1">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1.Аутаева А.Н., Мехметова А.А. Сурдопедагогика негіздері: оқу құралы.-Алматы, Аба</w:t>
      </w:r>
      <w:r w:rsidR="008706C3" w:rsidRPr="00671C24">
        <w:rPr>
          <w:rFonts w:ascii="Times New Roman" w:hAnsi="Times New Roman"/>
          <w:sz w:val="28"/>
          <w:szCs w:val="28"/>
          <w:lang w:val="kk-KZ"/>
        </w:rPr>
        <w:t>й</w:t>
      </w:r>
      <w:r w:rsidRPr="00671C24">
        <w:rPr>
          <w:rFonts w:ascii="Times New Roman" w:hAnsi="Times New Roman"/>
          <w:sz w:val="28"/>
          <w:szCs w:val="28"/>
          <w:lang w:val="kk-KZ"/>
        </w:rPr>
        <w:t xml:space="preserve"> атындағы</w:t>
      </w:r>
      <w:r w:rsidR="008706C3" w:rsidRPr="00671C24">
        <w:rPr>
          <w:rFonts w:ascii="Times New Roman" w:hAnsi="Times New Roman"/>
          <w:sz w:val="28"/>
          <w:szCs w:val="28"/>
          <w:lang w:val="kk-KZ"/>
        </w:rPr>
        <w:t xml:space="preserve"> Қ</w:t>
      </w:r>
      <w:r w:rsidRPr="00671C24">
        <w:rPr>
          <w:rFonts w:ascii="Times New Roman" w:hAnsi="Times New Roman"/>
          <w:sz w:val="28"/>
          <w:szCs w:val="28"/>
          <w:lang w:val="kk-KZ"/>
        </w:rPr>
        <w:t>азҰПУ,2008.-94б</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8.Дефектология Словарь-справочник. Б.П.Пузанова. М.2004г</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BD66D1"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BD66D1" w:rsidRPr="00671C24" w:rsidRDefault="00BD66D1" w:rsidP="00BD66D1">
      <w:pPr>
        <w:pStyle w:val="a5"/>
        <w:jc w:val="both"/>
        <w:rPr>
          <w:rFonts w:ascii="Times New Roman" w:hAnsi="Times New Roman"/>
          <w:color w:val="000000"/>
          <w:sz w:val="28"/>
          <w:szCs w:val="28"/>
          <w:lang w:val="kk-KZ"/>
        </w:rPr>
      </w:pPr>
      <w:r w:rsidRPr="00671C24">
        <w:rPr>
          <w:rFonts w:ascii="Times New Roman" w:hAnsi="Times New Roman"/>
          <w:b/>
          <w:sz w:val="28"/>
          <w:szCs w:val="28"/>
          <w:lang w:val="kk-KZ"/>
        </w:rPr>
        <w:t>13-тақырып. Есту қабілеті бұзылған балалардың есте сақтау ерекшеліктері</w:t>
      </w:r>
      <w:r w:rsidRPr="00671C24">
        <w:rPr>
          <w:rFonts w:ascii="Times New Roman" w:hAnsi="Times New Roman"/>
          <w:color w:val="000000"/>
          <w:sz w:val="28"/>
          <w:szCs w:val="28"/>
          <w:lang w:val="kk-KZ"/>
        </w:rPr>
        <w:t xml:space="preserve"> </w:t>
      </w:r>
    </w:p>
    <w:p w:rsidR="00BD66D1" w:rsidRPr="00671C24"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 xml:space="preserve">: </w:t>
      </w:r>
      <w:r w:rsidR="009C2BE9" w:rsidRPr="00671C24">
        <w:rPr>
          <w:rFonts w:ascii="Times New Roman" w:hAnsi="Times New Roman"/>
          <w:sz w:val="28"/>
          <w:szCs w:val="28"/>
          <w:lang w:val="kk-KZ"/>
        </w:rPr>
        <w:t>Есту қабілеті бұзылған балалардың есте сақтау</w:t>
      </w:r>
      <w:r w:rsidR="009C2BE9" w:rsidRPr="00671C24">
        <w:rPr>
          <w:rFonts w:ascii="Times New Roman" w:hAnsi="Times New Roman"/>
          <w:b/>
          <w:sz w:val="28"/>
          <w:szCs w:val="28"/>
          <w:lang w:val="kk-KZ"/>
        </w:rPr>
        <w:t xml:space="preserve"> </w:t>
      </w:r>
      <w:r w:rsidRPr="00671C24">
        <w:rPr>
          <w:rFonts w:ascii="Times New Roman" w:hAnsi="Times New Roman"/>
          <w:sz w:val="28"/>
          <w:szCs w:val="28"/>
          <w:lang w:val="kk-KZ"/>
        </w:rPr>
        <w:t>ерекшеліктерін анықтау</w:t>
      </w:r>
      <w:r w:rsidR="009C2BE9" w:rsidRPr="00671C24">
        <w:rPr>
          <w:rFonts w:ascii="Times New Roman" w:hAnsi="Times New Roman"/>
          <w:sz w:val="28"/>
          <w:szCs w:val="28"/>
          <w:lang w:val="kk-KZ"/>
        </w:rPr>
        <w:t>.</w:t>
      </w:r>
    </w:p>
    <w:p w:rsidR="00BD66D1" w:rsidRPr="00671C24" w:rsidRDefault="00BD66D1" w:rsidP="00BD66D1">
      <w:pPr>
        <w:tabs>
          <w:tab w:val="left" w:pos="180"/>
          <w:tab w:val="left" w:pos="540"/>
        </w:tabs>
        <w:spacing w:after="0" w:line="240" w:lineRule="auto"/>
        <w:ind w:firstLine="357"/>
        <w:jc w:val="both"/>
        <w:rPr>
          <w:rFonts w:ascii="Times New Roman" w:hAnsi="Times New Roman"/>
          <w:sz w:val="28"/>
          <w:szCs w:val="28"/>
          <w:lang w:val="kk-KZ"/>
        </w:rPr>
      </w:pPr>
      <w:r w:rsidRPr="00671C24">
        <w:rPr>
          <w:rFonts w:ascii="Times New Roman" w:hAnsi="Times New Roman"/>
          <w:b/>
          <w:sz w:val="28"/>
          <w:szCs w:val="28"/>
          <w:lang w:val="kk-KZ"/>
        </w:rPr>
        <w:tab/>
        <w:t xml:space="preserve">Міндеттері: </w:t>
      </w:r>
    </w:p>
    <w:p w:rsidR="00BD66D1" w:rsidRPr="00671C24" w:rsidRDefault="009C2BE9" w:rsidP="00BD66D1">
      <w:pPr>
        <w:numPr>
          <w:ilvl w:val="0"/>
          <w:numId w:val="4"/>
        </w:numPr>
        <w:tabs>
          <w:tab w:val="left" w:pos="180"/>
          <w:tab w:val="left" w:pos="540"/>
        </w:tabs>
        <w:spacing w:after="0" w:line="240" w:lineRule="auto"/>
        <w:ind w:left="0" w:firstLine="0"/>
        <w:jc w:val="both"/>
        <w:rPr>
          <w:rFonts w:ascii="Times New Roman" w:hAnsi="Times New Roman"/>
          <w:sz w:val="28"/>
          <w:szCs w:val="28"/>
          <w:lang w:val="kk-KZ"/>
        </w:rPr>
      </w:pPr>
      <w:r w:rsidRPr="00671C24">
        <w:rPr>
          <w:rFonts w:ascii="Times New Roman" w:hAnsi="Times New Roman"/>
          <w:sz w:val="28"/>
          <w:szCs w:val="28"/>
          <w:lang w:val="kk-KZ"/>
        </w:rPr>
        <w:t>Естуінде кемістігі бар балалардың есте сақтау ерекшеліктерімен танысу</w:t>
      </w:r>
      <w:r w:rsidR="00BD66D1" w:rsidRPr="00671C24">
        <w:rPr>
          <w:rFonts w:ascii="Times New Roman" w:hAnsi="Times New Roman"/>
          <w:sz w:val="28"/>
          <w:szCs w:val="28"/>
          <w:lang w:val="kk-KZ"/>
        </w:rPr>
        <w:t>;</w:t>
      </w:r>
    </w:p>
    <w:p w:rsidR="00BD66D1" w:rsidRPr="00671C24" w:rsidRDefault="008706C3" w:rsidP="00BD66D1">
      <w:pPr>
        <w:numPr>
          <w:ilvl w:val="0"/>
          <w:numId w:val="4"/>
        </w:numPr>
        <w:tabs>
          <w:tab w:val="clear" w:pos="360"/>
          <w:tab w:val="left" w:pos="180"/>
          <w:tab w:val="left" w:pos="540"/>
        </w:tabs>
        <w:spacing w:after="0" w:line="240" w:lineRule="auto"/>
        <w:ind w:left="0" w:firstLine="0"/>
        <w:jc w:val="both"/>
        <w:rPr>
          <w:rFonts w:ascii="Times New Roman" w:hAnsi="Times New Roman"/>
          <w:b/>
          <w:sz w:val="28"/>
          <w:szCs w:val="28"/>
          <w:lang w:val="kk-KZ"/>
        </w:rPr>
      </w:pPr>
      <w:r w:rsidRPr="00671C24">
        <w:rPr>
          <w:rFonts w:ascii="Times New Roman" w:hAnsi="Times New Roman"/>
          <w:sz w:val="28"/>
          <w:szCs w:val="28"/>
          <w:lang w:val="kk-KZ"/>
        </w:rPr>
        <w:t>И. М. Соловьев бойынша саңырау балалардың сөзді есте сақтау қабілетімен танысу</w:t>
      </w:r>
      <w:r w:rsidR="00BD66D1" w:rsidRPr="00671C24">
        <w:rPr>
          <w:rFonts w:ascii="Times New Roman" w:hAnsi="Times New Roman"/>
          <w:sz w:val="28"/>
          <w:szCs w:val="28"/>
          <w:lang w:val="kk-KZ"/>
        </w:rPr>
        <w:t xml:space="preserve">; </w:t>
      </w:r>
    </w:p>
    <w:p w:rsidR="00BD66D1" w:rsidRPr="00671C24" w:rsidRDefault="00BD66D1" w:rsidP="00BD66D1">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топтық жоба</w:t>
      </w:r>
    </w:p>
    <w:p w:rsidR="00BD66D1" w:rsidRPr="00671C24" w:rsidRDefault="00BD66D1" w:rsidP="00BD66D1">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 xml:space="preserve">Практикалық сабақта талқылауға ұсынылатын сұрақтар: </w:t>
      </w:r>
    </w:p>
    <w:p w:rsidR="008706C3" w:rsidRPr="00671C24" w:rsidRDefault="009C2BE9" w:rsidP="008706C3">
      <w:pPr>
        <w:pStyle w:val="af"/>
        <w:numPr>
          <w:ilvl w:val="0"/>
          <w:numId w:val="39"/>
        </w:numPr>
        <w:spacing w:after="0" w:line="240" w:lineRule="auto"/>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Есте сақтау дегеніміз не?</w:t>
      </w:r>
    </w:p>
    <w:p w:rsidR="009C2BE9" w:rsidRPr="00671C24" w:rsidRDefault="009C2BE9" w:rsidP="008706C3">
      <w:pPr>
        <w:pStyle w:val="af"/>
        <w:numPr>
          <w:ilvl w:val="0"/>
          <w:numId w:val="39"/>
        </w:numPr>
        <w:spacing w:after="0" w:line="240" w:lineRule="auto"/>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Естімейтіндердің есте сақтау ерекшеліктерін қалай анықтауға болады?</w:t>
      </w:r>
    </w:p>
    <w:p w:rsidR="00BD66D1" w:rsidRPr="00671C24" w:rsidRDefault="00BD66D1" w:rsidP="00BD66D1">
      <w:pPr>
        <w:tabs>
          <w:tab w:val="left" w:pos="426"/>
          <w:tab w:val="left" w:pos="1134"/>
          <w:tab w:val="left" w:pos="1979"/>
        </w:tabs>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p>
    <w:p w:rsidR="00AD55E3" w:rsidRPr="00671C24" w:rsidRDefault="00AD55E3" w:rsidP="00AD55E3">
      <w:pPr>
        <w:tabs>
          <w:tab w:val="left" w:pos="540"/>
        </w:tabs>
        <w:spacing w:line="240" w:lineRule="auto"/>
        <w:ind w:firstLine="454"/>
        <w:contextualSpacing/>
        <w:jc w:val="both"/>
        <w:outlineLvl w:val="0"/>
        <w:rPr>
          <w:rFonts w:ascii="Times New Roman" w:hAnsi="Times New Roman"/>
          <w:sz w:val="28"/>
          <w:szCs w:val="28"/>
          <w:lang w:val="kk-KZ"/>
        </w:rPr>
      </w:pPr>
      <w:r w:rsidRPr="00671C24">
        <w:rPr>
          <w:rFonts w:ascii="Times New Roman" w:hAnsi="Times New Roman"/>
          <w:sz w:val="28"/>
          <w:szCs w:val="28"/>
          <w:lang w:val="kk-KZ"/>
        </w:rPr>
        <w:lastRenderedPageBreak/>
        <w:t xml:space="preserve">Есту қабілеті бұзылған балалардың есте сақтау немесе жады қабілеттерін зерттеу, психологияда өзіндік маңызға ие, себебі ол есту қабілетінің зақымдану дәрежесі (бірінші кемістік)  мен сөйлеудің дамуы (туынды кемістік), есте сақтау мүмкіндігіне қалай әсер ететіндігін анықтауға жағдай жасайды.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Бейнелі есте сақтау</w:t>
      </w:r>
      <w:r w:rsidRPr="00671C24">
        <w:rPr>
          <w:rFonts w:ascii="Times New Roman" w:hAnsi="Times New Roman"/>
          <w:b/>
          <w:i/>
          <w:sz w:val="28"/>
          <w:szCs w:val="28"/>
          <w:lang w:val="kk-KZ"/>
        </w:rPr>
        <w:t xml:space="preserve"> </w:t>
      </w:r>
      <w:r w:rsidRPr="00671C24">
        <w:rPr>
          <w:rFonts w:ascii="Times New Roman" w:hAnsi="Times New Roman"/>
          <w:sz w:val="28"/>
          <w:szCs w:val="28"/>
          <w:lang w:val="kk-KZ"/>
        </w:rPr>
        <w:t>үдерісі саңырау балалардың</w:t>
      </w:r>
      <w:r w:rsidRPr="00671C24">
        <w:rPr>
          <w:rFonts w:ascii="Times New Roman" w:hAnsi="Times New Roman"/>
          <w:b/>
          <w:i/>
          <w:sz w:val="28"/>
          <w:szCs w:val="28"/>
          <w:lang w:val="kk-KZ"/>
        </w:rPr>
        <w:t xml:space="preserve"> </w:t>
      </w:r>
      <w:r w:rsidRPr="00671C24">
        <w:rPr>
          <w:rFonts w:ascii="Times New Roman" w:hAnsi="Times New Roman"/>
          <w:sz w:val="28"/>
          <w:szCs w:val="28"/>
          <w:lang w:val="kk-KZ"/>
        </w:rPr>
        <w:t xml:space="preserve">қабылдаған объектілерді талдау әрекетімен, оны жаңадан қабылданған ақпаратты, бұрынғы қабылданған мағлұматпен  сәйкестендіру жолымен жүзеге асады. Саңыраулардың көру арқылы қабылдауының спецификалық ерекшеліктері, олардың бейнелі есте сақтауының тиімділігіне әсер етеді. Кейде олар,  қоршаған ортадағы заттар мен құбылыстарды, қажетсіз көмекші белгілер ретінде есте сақтайды. Т. В. Розанованың зерттеулері бойынша, көрнекі материалды ырықты есте сақтау қабілеттері, қалыпты балаларға қарағанда анағұрлым қалыңқы. Мектеп жасына дейінгі балалар, заттардың орналасу орындарын шатастырады.  Мектеп жасындағы балалар, сырт бейнесі ұқсас немесе қызметтері ұқсас заттарды, олардың орналасу нүктесін шатастырады. Ал, сұлбалық фигураларды есте сақтауда. Саралаудың жетіспеушілігі  байқалады. Мысалы, қандай бір нақты фигураны бейнелеп салудың орнына,  бірнеше фигураның белгілерінен топталған фигураны бейнелеген. Әр фигураға тән белгілерді жинақтап, нақты бір фигура шығарады. Мұнда олар сөздік нұсқауларды есте сақтау құралы ретінде пайдаланбаған, пайдаланған күнде объектіні нақты сипаттай алмаған, сондықтан, заттарды ойша жинақтау мен салыстыру өте қиын орындалған.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Есте сақтаудың ырықты және ырықсыз түрлері, есте сақтаудың тұрақтылығына, саналылығына, ойда ұзақ сақталуына өз әсерін тигізеді. Саңырау балалардың есіндегі заттар бейнесінің өзгеруі, екі бағытта жүзеге асады: есте сақталған объектінің өзіндік белгілерінің жоғалуы бағытында және өзіндік белгіні күшейту бағытында. Еститін балалардың  есінде, объектілердің бейнелері, анағұрлым ұзақ және тұрақты сақталады.</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Есте сақтаудың бұл түрінің дамуында, күрделі мәселелер туындайды, арнайы оқыту жағдайында, сөйлеу қабілетінің кемістігіне байланысты, сөздік есте сақтау қабілеті кеміс дамиды. </w:t>
      </w:r>
    </w:p>
    <w:p w:rsidR="00AD55E3" w:rsidRPr="00671C24" w:rsidRDefault="00AD55E3" w:rsidP="001918B8">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Сөздік есте сақтау қабілеті, саналылығымен ерекшеленеді. Еститін балалар, кейде мағынасы жағынан ұқсас сөздерді пайдаланса, саңырау балалар, сыртқы бейнесі немесе дыбыстары ұқсас сөздерді пайдалануы мүмкін. Мағыналық жағынан туыстас, түбірлес сөздерді, кейде бір-бірінен ажырата алмайды. Сөздерді есте сақтаудың нәтижесі, оның қандай грамматикалық  категорияға жататындығына байланысты. Себебі, саңырау балалар затқа бірден қатысты, зат есімдерді жақсы меңгереді. Ал сын есім, етістік сияқты грамматикалық категориялар, ойлау опе</w:t>
      </w:r>
      <w:r w:rsidR="009C2BE9" w:rsidRPr="00671C24">
        <w:rPr>
          <w:rFonts w:ascii="Times New Roman" w:hAnsi="Times New Roman"/>
          <w:sz w:val="28"/>
          <w:szCs w:val="28"/>
          <w:lang w:val="kk-KZ"/>
        </w:rPr>
        <w:t>рацияларын қажет етеді. Сөйлеуг</w:t>
      </w:r>
      <w:r w:rsidRPr="00671C24">
        <w:rPr>
          <w:rFonts w:ascii="Times New Roman" w:hAnsi="Times New Roman"/>
          <w:sz w:val="28"/>
          <w:szCs w:val="28"/>
          <w:lang w:val="kk-KZ"/>
        </w:rPr>
        <w:t xml:space="preserve">е үйренуде, олар сөзді тұтас мағыналық бірлік ретінде қабылдамайды, керісінше, әріп, буын сияқты элементтердің қосындысы ретінде қабылдайды. Тіпті, сөзді қабылдау үшін, олар белгілі бір уақыт пен күш жұмсайды. Кейде сөздің дыбыстық, әріптік құрамы өзгереді, мұндай </w:t>
      </w:r>
      <w:r w:rsidRPr="00671C24">
        <w:rPr>
          <w:rFonts w:ascii="Times New Roman" w:hAnsi="Times New Roman"/>
          <w:sz w:val="28"/>
          <w:szCs w:val="28"/>
          <w:lang w:val="kk-KZ"/>
        </w:rPr>
        <w:lastRenderedPageBreak/>
        <w:t xml:space="preserve">алмастырулар сөз мағынасының жеткіліксіз саралануынан болады. Сондай-ақ,  саңырау балалар  есте сақтауда,  басқа жанама тәсілдерді қолдана алмайды. Сөз сияқты,  сөйлемдер мен мәтіндер, тұтас бірлік ретінде қабылданбайды. Саңырау балалар мәтінді немесе сөйлемді үнемі тұтас, иерерхиялық ұйымдастырылған жүйе ретінде, біртұтас мағыналық бірлік ретінде қабылдай бермейді. Мұның себебі, сөйлемдер мен мәтін мазмұнын, тиісті жоғары деңгейде түсінбеумен байланысты. Саңырау балалар сөйлемдерді бөліктермен, кейбір сөздерін тастап қолданады, бұл өз кезегінде, сөйлемнің мағынасын бұзып, аграмматикалық құрылымға айналдырады. </w:t>
      </w:r>
      <w:r w:rsidR="001918B8" w:rsidRPr="00671C24">
        <w:rPr>
          <w:rFonts w:ascii="Times New Roman" w:hAnsi="Times New Roman"/>
          <w:sz w:val="28"/>
          <w:szCs w:val="28"/>
          <w:lang w:val="kk-KZ"/>
        </w:rPr>
        <w:t xml:space="preserve">    </w:t>
      </w:r>
      <w:r w:rsidRPr="00671C24">
        <w:rPr>
          <w:rFonts w:ascii="Times New Roman" w:hAnsi="Times New Roman"/>
          <w:sz w:val="28"/>
          <w:szCs w:val="28"/>
          <w:lang w:val="kk-KZ"/>
        </w:rPr>
        <w:t xml:space="preserve">«Саңырау балалардың сөздік есте сақтау қабілетінің дамуы,  бірнеше кезеңнен өтеді ( И. М. Соловьев). </w:t>
      </w:r>
      <w:r w:rsidRPr="00671C24">
        <w:rPr>
          <w:rFonts w:ascii="Times New Roman" w:hAnsi="Times New Roman"/>
          <w:i/>
          <w:sz w:val="28"/>
          <w:szCs w:val="28"/>
          <w:lang w:val="kk-KZ"/>
        </w:rPr>
        <w:t xml:space="preserve">Бірінші кезеңге </w:t>
      </w:r>
      <w:r w:rsidRPr="00671C24">
        <w:rPr>
          <w:rFonts w:ascii="Times New Roman" w:hAnsi="Times New Roman"/>
          <w:sz w:val="28"/>
          <w:szCs w:val="28"/>
          <w:lang w:val="kk-KZ"/>
        </w:rPr>
        <w:t xml:space="preserve">(1-3 сыныптар), есте сақтаудың кең таралған түрі, қабылданатын материалдың қайталаудан қайталауға байланысты ұлғаюы тән. Бұл кезеңде, бала мәтінді мүлде түсінбеуі мүмкін, сондықтан мәтіннің әрбір элементі бөлік ретінде, ал мәтіннің өзі, сол бөліктердің ретпен орналасуы ретінде қабылдануы мүмкін. </w:t>
      </w:r>
      <w:r w:rsidRPr="00671C24">
        <w:rPr>
          <w:rFonts w:ascii="Times New Roman" w:hAnsi="Times New Roman"/>
          <w:i/>
          <w:sz w:val="28"/>
          <w:szCs w:val="28"/>
          <w:lang w:val="kk-KZ"/>
        </w:rPr>
        <w:t xml:space="preserve">Екінші кезеңге </w:t>
      </w:r>
      <w:r w:rsidRPr="00671C24">
        <w:rPr>
          <w:rFonts w:ascii="Times New Roman" w:hAnsi="Times New Roman"/>
          <w:sz w:val="28"/>
          <w:szCs w:val="28"/>
          <w:lang w:val="kk-KZ"/>
        </w:rPr>
        <w:t xml:space="preserve">(4-7 сыныптар), есте сақтаудың қамтып алу түрі тән, мұнда бала мәтіннің жалпы мазмұны мен тірек сөздерін есте сақтайды, сөйтіп жетіспейтін элементтерді біртіндеп толықтырады. </w:t>
      </w:r>
      <w:r w:rsidRPr="00671C24">
        <w:rPr>
          <w:rFonts w:ascii="Times New Roman" w:hAnsi="Times New Roman"/>
          <w:i/>
          <w:sz w:val="28"/>
          <w:szCs w:val="28"/>
          <w:lang w:val="kk-KZ"/>
        </w:rPr>
        <w:t>Үшінші кезеңге</w:t>
      </w:r>
      <w:r w:rsidRPr="00671C24">
        <w:rPr>
          <w:rFonts w:ascii="Times New Roman" w:hAnsi="Times New Roman"/>
          <w:sz w:val="28"/>
          <w:szCs w:val="28"/>
          <w:lang w:val="kk-KZ"/>
        </w:rPr>
        <w:t xml:space="preserve"> (8-9 сыныптар, мәтінді толық түсіну мен есте сақтау сипаты тән».</w:t>
      </w:r>
    </w:p>
    <w:p w:rsidR="00BD66D1" w:rsidRPr="00671C24" w:rsidRDefault="00BD66D1" w:rsidP="00AD55E3">
      <w:pPr>
        <w:pStyle w:val="a9"/>
        <w:spacing w:after="0"/>
        <w:ind w:firstLine="567"/>
        <w:jc w:val="both"/>
        <w:rPr>
          <w:b/>
          <w:bCs/>
          <w:sz w:val="28"/>
          <w:szCs w:val="28"/>
          <w:lang w:val="kk-KZ"/>
        </w:rPr>
      </w:pPr>
      <w:r w:rsidRPr="00671C24">
        <w:rPr>
          <w:b/>
          <w:bCs/>
          <w:sz w:val="28"/>
          <w:szCs w:val="28"/>
          <w:lang w:val="kk-KZ"/>
        </w:rPr>
        <w:t>Бақылау сұрақтары:</w:t>
      </w:r>
    </w:p>
    <w:p w:rsidR="00BD66D1" w:rsidRPr="00671C24" w:rsidRDefault="008706C3" w:rsidP="00BD66D1">
      <w:pPr>
        <w:numPr>
          <w:ilvl w:val="0"/>
          <w:numId w:val="30"/>
        </w:numPr>
        <w:spacing w:after="0" w:line="240" w:lineRule="auto"/>
        <w:rPr>
          <w:rFonts w:ascii="Times New Roman" w:hAnsi="Times New Roman"/>
          <w:bCs/>
          <w:sz w:val="28"/>
          <w:szCs w:val="28"/>
          <w:lang w:val="sr-Cyrl-CS"/>
        </w:rPr>
      </w:pPr>
      <w:r w:rsidRPr="00671C24">
        <w:rPr>
          <w:rFonts w:ascii="Times New Roman" w:hAnsi="Times New Roman"/>
          <w:sz w:val="28"/>
          <w:szCs w:val="28"/>
          <w:lang w:val="kk-KZ"/>
        </w:rPr>
        <w:t>Есте сақтау ұғымы</w:t>
      </w:r>
    </w:p>
    <w:p w:rsidR="00BD66D1" w:rsidRPr="00671C24" w:rsidRDefault="008706C3" w:rsidP="00BD66D1">
      <w:pPr>
        <w:numPr>
          <w:ilvl w:val="0"/>
          <w:numId w:val="30"/>
        </w:numPr>
        <w:spacing w:after="0" w:line="240" w:lineRule="auto"/>
        <w:rPr>
          <w:rFonts w:ascii="Times New Roman" w:hAnsi="Times New Roman"/>
          <w:sz w:val="28"/>
          <w:szCs w:val="28"/>
          <w:lang w:val="kk-KZ"/>
        </w:rPr>
      </w:pPr>
      <w:r w:rsidRPr="00671C24">
        <w:rPr>
          <w:rFonts w:ascii="Times New Roman" w:hAnsi="Times New Roman"/>
          <w:sz w:val="28"/>
          <w:szCs w:val="28"/>
          <w:lang w:val="kk-KZ"/>
        </w:rPr>
        <w:t>Есту қабілеті зақымдалған балалардың есте сақтаудың маңызы</w:t>
      </w:r>
      <w:r w:rsidR="00BD66D1" w:rsidRPr="00671C24">
        <w:rPr>
          <w:rFonts w:ascii="Times New Roman" w:hAnsi="Times New Roman"/>
          <w:bCs/>
          <w:sz w:val="28"/>
          <w:szCs w:val="28"/>
          <w:lang w:val="sr-Cyrl-CS"/>
        </w:rPr>
        <w:t>.</w:t>
      </w:r>
    </w:p>
    <w:p w:rsidR="00BD66D1" w:rsidRPr="00671C24" w:rsidRDefault="009C2BE9" w:rsidP="00BD66D1">
      <w:pPr>
        <w:numPr>
          <w:ilvl w:val="0"/>
          <w:numId w:val="30"/>
        </w:numPr>
        <w:spacing w:after="0" w:line="240" w:lineRule="auto"/>
        <w:rPr>
          <w:rFonts w:ascii="Times New Roman" w:hAnsi="Times New Roman"/>
          <w:sz w:val="28"/>
          <w:szCs w:val="28"/>
          <w:lang w:val="kk-KZ"/>
        </w:rPr>
      </w:pPr>
      <w:r w:rsidRPr="00671C24">
        <w:rPr>
          <w:rFonts w:ascii="Times New Roman" w:hAnsi="Times New Roman"/>
          <w:sz w:val="28"/>
          <w:szCs w:val="28"/>
          <w:lang w:val="kk-KZ"/>
        </w:rPr>
        <w:t>Саңырау балалардың сөздік есте сақтау қабілетінің дамуы</w:t>
      </w:r>
      <w:r w:rsidR="00BD66D1" w:rsidRPr="00671C24">
        <w:rPr>
          <w:rFonts w:ascii="Times New Roman" w:hAnsi="Times New Roman"/>
          <w:sz w:val="28"/>
          <w:szCs w:val="28"/>
          <w:lang w:val="kk-KZ"/>
        </w:rPr>
        <w:t>.</w:t>
      </w:r>
    </w:p>
    <w:p w:rsidR="00BD66D1" w:rsidRDefault="00BD66D1" w:rsidP="00BD66D1">
      <w:pPr>
        <w:tabs>
          <w:tab w:val="left" w:pos="426"/>
          <w:tab w:val="left" w:pos="1134"/>
          <w:tab w:val="left" w:pos="1979"/>
        </w:tabs>
        <w:spacing w:after="0" w:line="240" w:lineRule="auto"/>
        <w:ind w:firstLine="567"/>
        <w:jc w:val="both"/>
        <w:rPr>
          <w:rFonts w:ascii="Times New Roman" w:hAnsi="Times New Roman"/>
          <w:b/>
          <w:sz w:val="28"/>
          <w:szCs w:val="28"/>
          <w:lang w:val="kk-KZ"/>
        </w:rPr>
      </w:pPr>
    </w:p>
    <w:p w:rsidR="00BD66D1" w:rsidRPr="00796120" w:rsidRDefault="00BD66D1" w:rsidP="00BD66D1">
      <w:pPr>
        <w:pStyle w:val="2"/>
        <w:spacing w:after="0" w:line="240" w:lineRule="auto"/>
        <w:ind w:left="1080"/>
        <w:jc w:val="center"/>
        <w:rPr>
          <w:rFonts w:ascii="Times New Roman" w:hAnsi="Times New Roman"/>
          <w:sz w:val="28"/>
          <w:szCs w:val="28"/>
          <w:lang w:val="kk-KZ" w:eastAsia="ko-KR"/>
        </w:rPr>
      </w:pPr>
      <w:r w:rsidRPr="00796120">
        <w:rPr>
          <w:rFonts w:ascii="Times New Roman" w:hAnsi="Times New Roman"/>
          <w:b/>
          <w:sz w:val="28"/>
          <w:szCs w:val="28"/>
          <w:lang w:val="kk-KZ"/>
        </w:rPr>
        <w:t>Әдебиеттер тізімі:</w:t>
      </w:r>
    </w:p>
    <w:p w:rsidR="00BD66D1" w:rsidRPr="00502FBD" w:rsidRDefault="00BD66D1" w:rsidP="00BD66D1">
      <w:pPr>
        <w:pStyle w:val="af"/>
        <w:spacing w:after="0" w:line="240" w:lineRule="auto"/>
        <w:jc w:val="center"/>
        <w:rPr>
          <w:rFonts w:ascii="Times New Roman" w:hAnsi="Times New Roman"/>
          <w:b/>
          <w:sz w:val="28"/>
          <w:szCs w:val="28"/>
          <w:lang w:val="kk-KZ"/>
        </w:rPr>
      </w:pPr>
      <w:r w:rsidRPr="00502FBD">
        <w:rPr>
          <w:rFonts w:ascii="Times New Roman" w:hAnsi="Times New Roman"/>
          <w:b/>
          <w:sz w:val="28"/>
          <w:szCs w:val="28"/>
          <w:lang w:val="kk-KZ"/>
        </w:rPr>
        <w:t>Негізгі әдебиеттер:</w:t>
      </w:r>
    </w:p>
    <w:p w:rsidR="00BD66D1"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1.Аутаева А.Н., Мехметова А.А. Сурдопедагогика негіздері: оқу құралы.-Алматы, Аба</w:t>
      </w:r>
      <w:r w:rsidR="008706C3">
        <w:rPr>
          <w:rFonts w:ascii="Times New Roman" w:hAnsi="Times New Roman"/>
          <w:sz w:val="28"/>
          <w:szCs w:val="28"/>
          <w:lang w:val="kk-KZ"/>
        </w:rPr>
        <w:t>й</w:t>
      </w:r>
      <w:r w:rsidRPr="00502FBD">
        <w:rPr>
          <w:rFonts w:ascii="Times New Roman" w:hAnsi="Times New Roman"/>
          <w:sz w:val="28"/>
          <w:szCs w:val="28"/>
          <w:lang w:val="kk-KZ"/>
        </w:rPr>
        <w:t xml:space="preserve"> атындағыКазҰПУ,2008.-94б</w:t>
      </w:r>
    </w:p>
    <w:p w:rsidR="00BD66D1" w:rsidRPr="00502FBD"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2.Розанова Т. В. Развитие памяти и мышления  глухих детей. – М., 1978.</w:t>
      </w:r>
    </w:p>
    <w:p w:rsidR="00BD66D1" w:rsidRPr="00502FBD"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3.Синяк В. А., Нудельман М. М.  Особенности психического развития  глухого ребенка. – М., 1975.</w:t>
      </w:r>
    </w:p>
    <w:p w:rsidR="00BD66D1" w:rsidRPr="00502FBD"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BD66D1" w:rsidRPr="00502FBD"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5.Психология глухих детей // Под ред. И. Т. Соловьева, Ж. И. Шиф, Т. В. Розановой, Н. В. Яшковой.-  М., 1977.</w:t>
      </w:r>
    </w:p>
    <w:p w:rsidR="00BD66D1" w:rsidRPr="00502FBD" w:rsidRDefault="00BD66D1" w:rsidP="00BD66D1">
      <w:pPr>
        <w:pStyle w:val="af"/>
        <w:spacing w:after="0" w:line="240" w:lineRule="auto"/>
        <w:jc w:val="center"/>
        <w:rPr>
          <w:rFonts w:ascii="Times New Roman" w:hAnsi="Times New Roman"/>
          <w:b/>
          <w:sz w:val="28"/>
          <w:szCs w:val="28"/>
          <w:lang w:val="kk-KZ"/>
        </w:rPr>
      </w:pPr>
      <w:r w:rsidRPr="00502FBD">
        <w:rPr>
          <w:rFonts w:ascii="Times New Roman" w:hAnsi="Times New Roman"/>
          <w:b/>
          <w:sz w:val="28"/>
          <w:szCs w:val="28"/>
          <w:lang w:val="kk-KZ"/>
        </w:rPr>
        <w:t>Қосымша әдебиеттер:</w:t>
      </w:r>
    </w:p>
    <w:p w:rsidR="00BD66D1" w:rsidRPr="00EA5163" w:rsidRDefault="00BD66D1" w:rsidP="00BD66D1">
      <w:pPr>
        <w:pStyle w:val="ad"/>
        <w:spacing w:line="240" w:lineRule="auto"/>
        <w:ind w:left="0" w:right="-81"/>
        <w:contextualSpacing/>
        <w:jc w:val="both"/>
        <w:rPr>
          <w:rFonts w:ascii="Times New Roman" w:hAnsi="Times New Roman"/>
          <w:sz w:val="28"/>
          <w:szCs w:val="28"/>
          <w:lang w:val="kk-KZ"/>
        </w:rPr>
      </w:pPr>
      <w:r>
        <w:rPr>
          <w:rFonts w:ascii="Times New Roman" w:hAnsi="Times New Roman"/>
          <w:sz w:val="28"/>
          <w:szCs w:val="28"/>
          <w:lang w:val="kk-KZ"/>
        </w:rPr>
        <w:t>6.</w:t>
      </w:r>
      <w:r w:rsidRPr="00EA5163">
        <w:rPr>
          <w:rFonts w:ascii="Times New Roman" w:hAnsi="Times New Roman"/>
          <w:sz w:val="28"/>
          <w:szCs w:val="28"/>
          <w:lang w:val="kk-KZ"/>
        </w:rPr>
        <w:t>Нейман Л.В. Слуховая функция у тухоухих и глухонемых детей. М., 1961.</w:t>
      </w:r>
    </w:p>
    <w:p w:rsidR="00BD66D1" w:rsidRDefault="00BD66D1" w:rsidP="00BD66D1">
      <w:pPr>
        <w:pStyle w:val="ad"/>
        <w:spacing w:line="240" w:lineRule="auto"/>
        <w:ind w:left="0" w:right="-81"/>
        <w:contextualSpacing/>
        <w:jc w:val="both"/>
        <w:rPr>
          <w:rFonts w:ascii="Times New Roman" w:hAnsi="Times New Roman"/>
          <w:sz w:val="28"/>
          <w:szCs w:val="28"/>
          <w:lang w:val="kk-KZ"/>
        </w:rPr>
      </w:pPr>
      <w:r>
        <w:rPr>
          <w:rFonts w:ascii="Times New Roman" w:hAnsi="Times New Roman"/>
          <w:noProof/>
          <w:spacing w:val="-9"/>
          <w:sz w:val="28"/>
          <w:szCs w:val="28"/>
        </w:rPr>
        <w:t>7</w:t>
      </w:r>
      <w:r w:rsidRPr="00EA5163">
        <w:rPr>
          <w:rFonts w:ascii="Times New Roman" w:hAnsi="Times New Roman"/>
          <w:noProof/>
          <w:spacing w:val="-9"/>
          <w:sz w:val="28"/>
          <w:szCs w:val="28"/>
        </w:rPr>
        <w:t>.</w:t>
      </w:r>
      <w:r w:rsidRPr="00EA5163">
        <w:rPr>
          <w:rFonts w:ascii="Times New Roman" w:hAnsi="Times New Roman"/>
          <w:sz w:val="28"/>
          <w:szCs w:val="28"/>
          <w:lang w:val="kk-KZ"/>
        </w:rPr>
        <w:t>Власова Т. М., Пфафенродт А. Н. Фонетическая ритмика. – М., 1996.</w:t>
      </w:r>
    </w:p>
    <w:p w:rsidR="00BD66D1" w:rsidRDefault="00BD66D1" w:rsidP="00BD66D1">
      <w:pPr>
        <w:pStyle w:val="ad"/>
        <w:spacing w:line="240" w:lineRule="auto"/>
        <w:ind w:left="0" w:right="-81"/>
        <w:contextualSpacing/>
        <w:jc w:val="both"/>
        <w:rPr>
          <w:rFonts w:ascii="Times New Roman" w:hAnsi="Times New Roman"/>
          <w:sz w:val="28"/>
          <w:szCs w:val="28"/>
          <w:lang w:val="kk-KZ"/>
        </w:rPr>
      </w:pPr>
      <w:r>
        <w:rPr>
          <w:rFonts w:ascii="Times New Roman" w:hAnsi="Times New Roman"/>
          <w:sz w:val="28"/>
          <w:szCs w:val="28"/>
          <w:lang w:val="kk-KZ"/>
        </w:rPr>
        <w:t>8</w:t>
      </w:r>
      <w:r w:rsidRPr="00EA5163">
        <w:rPr>
          <w:rFonts w:ascii="Times New Roman" w:hAnsi="Times New Roman"/>
          <w:sz w:val="28"/>
          <w:szCs w:val="28"/>
          <w:lang w:val="kk-KZ"/>
        </w:rPr>
        <w:t>.Дефектология Словарь-справочник. Б.П.Пузанова. М.2004г</w:t>
      </w:r>
    </w:p>
    <w:p w:rsidR="00BD66D1" w:rsidRDefault="00BD66D1" w:rsidP="00BD66D1">
      <w:pPr>
        <w:pStyle w:val="ad"/>
        <w:spacing w:line="240" w:lineRule="auto"/>
        <w:ind w:left="0" w:right="-81"/>
        <w:contextualSpacing/>
        <w:jc w:val="both"/>
        <w:rPr>
          <w:rFonts w:ascii="Times New Roman" w:hAnsi="Times New Roman"/>
          <w:sz w:val="28"/>
          <w:szCs w:val="28"/>
          <w:lang w:val="kk-KZ"/>
        </w:rPr>
      </w:pPr>
      <w:r>
        <w:rPr>
          <w:rFonts w:ascii="Times New Roman" w:hAnsi="Times New Roman"/>
          <w:sz w:val="28"/>
          <w:szCs w:val="28"/>
          <w:lang w:val="kk-KZ"/>
        </w:rPr>
        <w:t>9</w:t>
      </w:r>
      <w:r w:rsidRPr="00EA5163">
        <w:rPr>
          <w:rFonts w:ascii="Times New Roman" w:hAnsi="Times New Roman"/>
          <w:sz w:val="28"/>
          <w:szCs w:val="28"/>
          <w:lang w:val="kk-KZ"/>
        </w:rPr>
        <w:t>.Малофеев Н.Н. Специальное образование в России иза рубежом.М.1994</w:t>
      </w:r>
    </w:p>
    <w:p w:rsidR="00BD66D1" w:rsidRDefault="00BD66D1" w:rsidP="00BD66D1">
      <w:pPr>
        <w:tabs>
          <w:tab w:val="left" w:pos="426"/>
          <w:tab w:val="left" w:pos="1134"/>
          <w:tab w:val="left" w:pos="1979"/>
        </w:tabs>
        <w:spacing w:after="0" w:line="240" w:lineRule="auto"/>
        <w:jc w:val="both"/>
        <w:rPr>
          <w:rFonts w:ascii="Times New Roman" w:hAnsi="Times New Roman"/>
          <w:b/>
          <w:sz w:val="28"/>
          <w:szCs w:val="28"/>
          <w:lang w:val="kk-KZ"/>
        </w:rPr>
      </w:pPr>
    </w:p>
    <w:p w:rsidR="00E73AF1" w:rsidRDefault="00E73AF1" w:rsidP="00BD66D1">
      <w:pPr>
        <w:tabs>
          <w:tab w:val="left" w:pos="426"/>
          <w:tab w:val="left" w:pos="1134"/>
          <w:tab w:val="left" w:pos="1979"/>
        </w:tabs>
        <w:spacing w:after="0" w:line="240" w:lineRule="auto"/>
        <w:jc w:val="both"/>
        <w:rPr>
          <w:rFonts w:ascii="Times New Roman" w:hAnsi="Times New Roman"/>
          <w:b/>
          <w:sz w:val="28"/>
          <w:szCs w:val="28"/>
          <w:lang w:val="kk-KZ"/>
        </w:rPr>
      </w:pPr>
    </w:p>
    <w:p w:rsidR="00E73AF1" w:rsidRDefault="00E73AF1" w:rsidP="00BD66D1">
      <w:pPr>
        <w:tabs>
          <w:tab w:val="left" w:pos="426"/>
          <w:tab w:val="left" w:pos="1134"/>
          <w:tab w:val="left" w:pos="1979"/>
        </w:tabs>
        <w:spacing w:after="0" w:line="240" w:lineRule="auto"/>
        <w:jc w:val="both"/>
        <w:rPr>
          <w:rFonts w:ascii="Times New Roman" w:hAnsi="Times New Roman"/>
          <w:b/>
          <w:sz w:val="28"/>
          <w:szCs w:val="28"/>
          <w:lang w:val="kk-KZ"/>
        </w:rPr>
      </w:pPr>
    </w:p>
    <w:p w:rsidR="00AD55E3" w:rsidRPr="00AD55E3" w:rsidRDefault="00BD66D1" w:rsidP="00AD55E3">
      <w:pPr>
        <w:pStyle w:val="a5"/>
        <w:jc w:val="both"/>
        <w:rPr>
          <w:rFonts w:ascii="Times New Roman" w:hAnsi="Times New Roman"/>
          <w:b/>
          <w:sz w:val="28"/>
          <w:szCs w:val="28"/>
          <w:lang w:val="kk-KZ"/>
        </w:rPr>
      </w:pPr>
      <w:r w:rsidRPr="00671C24">
        <w:rPr>
          <w:rFonts w:ascii="Times New Roman" w:hAnsi="Times New Roman"/>
          <w:b/>
          <w:sz w:val="28"/>
          <w:szCs w:val="28"/>
          <w:lang w:val="kk-KZ"/>
        </w:rPr>
        <w:lastRenderedPageBreak/>
        <w:t xml:space="preserve">14 </w:t>
      </w:r>
      <w:r>
        <w:rPr>
          <w:rFonts w:ascii="Times New Roman" w:hAnsi="Times New Roman"/>
          <w:b/>
          <w:sz w:val="28"/>
          <w:szCs w:val="28"/>
          <w:lang w:val="kk-KZ"/>
        </w:rPr>
        <w:t xml:space="preserve">– тақырып. </w:t>
      </w:r>
      <w:r w:rsidR="00AD55E3" w:rsidRPr="00AD55E3">
        <w:rPr>
          <w:rFonts w:ascii="Times New Roman" w:hAnsi="Times New Roman"/>
          <w:b/>
          <w:sz w:val="28"/>
          <w:szCs w:val="28"/>
          <w:lang w:val="kk-KZ"/>
        </w:rPr>
        <w:t>Есту қабілеті бұзылған балалардың ойлау ерекшеліктері</w:t>
      </w:r>
    </w:p>
    <w:p w:rsidR="00BD66D1" w:rsidRPr="00F7373B"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r w:rsidRPr="00EF3A16">
        <w:rPr>
          <w:rFonts w:ascii="Times New Roman" w:hAnsi="Times New Roman"/>
          <w:b/>
          <w:sz w:val="28"/>
          <w:szCs w:val="28"/>
          <w:lang w:val="kk-KZ"/>
        </w:rPr>
        <w:t>Сабақтың мақсаты</w:t>
      </w:r>
      <w:r w:rsidRPr="00F7373B">
        <w:rPr>
          <w:rFonts w:ascii="Times New Roman" w:hAnsi="Times New Roman"/>
          <w:sz w:val="28"/>
          <w:szCs w:val="28"/>
          <w:lang w:val="kk-KZ"/>
        </w:rPr>
        <w:t xml:space="preserve">: </w:t>
      </w:r>
      <w:r w:rsidR="00F7373B" w:rsidRPr="00F7373B">
        <w:rPr>
          <w:rFonts w:ascii="Times New Roman" w:hAnsi="Times New Roman"/>
          <w:sz w:val="28"/>
          <w:szCs w:val="28"/>
          <w:lang w:val="kk-KZ" w:eastAsia="ko-KR"/>
        </w:rPr>
        <w:t>Студенттердің есту қабілеті зақымдалған балалардың ойлау ерекшеліктері туралы білімдерін анықтау.</w:t>
      </w:r>
    </w:p>
    <w:p w:rsidR="00BD66D1" w:rsidRPr="00F7373B"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F7373B">
        <w:rPr>
          <w:rFonts w:ascii="Times New Roman" w:hAnsi="Times New Roman"/>
          <w:b/>
          <w:sz w:val="28"/>
          <w:szCs w:val="28"/>
          <w:lang w:val="kk-KZ"/>
        </w:rPr>
        <w:t xml:space="preserve">Міндеттері: </w:t>
      </w:r>
    </w:p>
    <w:p w:rsidR="00BD66D1" w:rsidRPr="00F7373B" w:rsidRDefault="00F7373B" w:rsidP="00BD66D1">
      <w:pPr>
        <w:widowControl w:val="0"/>
        <w:numPr>
          <w:ilvl w:val="0"/>
          <w:numId w:val="4"/>
        </w:numPr>
        <w:tabs>
          <w:tab w:val="left" w:pos="0"/>
        </w:tabs>
        <w:autoSpaceDE w:val="0"/>
        <w:autoSpaceDN w:val="0"/>
        <w:adjustRightInd w:val="0"/>
        <w:spacing w:after="0" w:line="240" w:lineRule="auto"/>
        <w:jc w:val="both"/>
        <w:rPr>
          <w:rFonts w:ascii="Times New Roman" w:hAnsi="Times New Roman"/>
          <w:sz w:val="28"/>
          <w:szCs w:val="28"/>
          <w:lang w:val="kk-KZ"/>
        </w:rPr>
      </w:pPr>
      <w:r w:rsidRPr="00F7373B">
        <w:rPr>
          <w:rFonts w:ascii="Times New Roman" w:hAnsi="Times New Roman"/>
          <w:sz w:val="28"/>
          <w:szCs w:val="28"/>
          <w:lang w:val="kk-KZ"/>
        </w:rPr>
        <w:t>Естімейтіндердің көрнекі ойлау ерекшеліктерінмен танысу</w:t>
      </w:r>
      <w:r w:rsidR="00BD66D1" w:rsidRPr="00F7373B">
        <w:rPr>
          <w:rFonts w:ascii="Times New Roman" w:hAnsi="Times New Roman"/>
          <w:sz w:val="28"/>
          <w:szCs w:val="28"/>
          <w:lang w:val="kk-KZ"/>
        </w:rPr>
        <w:t>;</w:t>
      </w:r>
    </w:p>
    <w:p w:rsidR="00F7373B" w:rsidRPr="00F7373B" w:rsidRDefault="00F7373B" w:rsidP="00F7373B">
      <w:pPr>
        <w:pStyle w:val="af"/>
        <w:numPr>
          <w:ilvl w:val="0"/>
          <w:numId w:val="4"/>
        </w:numPr>
        <w:spacing w:after="0" w:line="240" w:lineRule="auto"/>
        <w:jc w:val="both"/>
        <w:rPr>
          <w:rFonts w:ascii="Times New Roman" w:hAnsi="Times New Roman"/>
          <w:sz w:val="28"/>
          <w:szCs w:val="28"/>
          <w:lang w:val="kk-KZ"/>
        </w:rPr>
      </w:pPr>
      <w:r w:rsidRPr="00F7373B">
        <w:rPr>
          <w:rFonts w:ascii="Times New Roman" w:hAnsi="Times New Roman"/>
          <w:sz w:val="28"/>
          <w:szCs w:val="28"/>
          <w:lang w:val="kk-KZ"/>
        </w:rPr>
        <w:t>Т. В. Розанова саңырау балалардың сөздік-логикалық ойлау шарттарын ажырату.</w:t>
      </w:r>
    </w:p>
    <w:p w:rsidR="00BD66D1" w:rsidRPr="00F7373B" w:rsidRDefault="00F7373B" w:rsidP="00F7373B">
      <w:pPr>
        <w:pStyle w:val="af"/>
        <w:spacing w:after="0" w:line="240" w:lineRule="auto"/>
        <w:ind w:left="360"/>
        <w:jc w:val="both"/>
        <w:rPr>
          <w:rFonts w:ascii="Times New Roman" w:hAnsi="Times New Roman"/>
          <w:sz w:val="28"/>
          <w:szCs w:val="28"/>
          <w:lang w:val="kk-KZ"/>
        </w:rPr>
      </w:pPr>
      <w:r w:rsidRPr="00F7373B">
        <w:rPr>
          <w:rFonts w:ascii="Times New Roman" w:hAnsi="Times New Roman"/>
          <w:b/>
          <w:sz w:val="28"/>
          <w:szCs w:val="28"/>
          <w:lang w:val="kk-KZ"/>
        </w:rPr>
        <w:t xml:space="preserve"> </w:t>
      </w:r>
      <w:r w:rsidR="00BD66D1" w:rsidRPr="00F7373B">
        <w:rPr>
          <w:rFonts w:ascii="Times New Roman" w:hAnsi="Times New Roman"/>
          <w:b/>
          <w:sz w:val="28"/>
          <w:szCs w:val="28"/>
          <w:lang w:val="kk-KZ"/>
        </w:rPr>
        <w:t xml:space="preserve">Сабақты өткізу түрі: </w:t>
      </w:r>
      <w:r w:rsidR="00AD55E3" w:rsidRPr="00F7373B">
        <w:rPr>
          <w:rFonts w:ascii="Times New Roman" w:hAnsi="Times New Roman"/>
          <w:sz w:val="28"/>
          <w:szCs w:val="28"/>
          <w:lang w:val="kk-KZ"/>
        </w:rPr>
        <w:t>топтық жоба</w:t>
      </w:r>
    </w:p>
    <w:p w:rsidR="00AD55E3" w:rsidRPr="00AD55E3" w:rsidRDefault="00F7373B" w:rsidP="00F7373B">
      <w:pPr>
        <w:tabs>
          <w:tab w:val="left" w:pos="426"/>
          <w:tab w:val="left" w:pos="1134"/>
          <w:tab w:val="left" w:pos="1979"/>
        </w:tabs>
        <w:spacing w:after="0" w:line="240" w:lineRule="auto"/>
        <w:jc w:val="both"/>
        <w:rPr>
          <w:rFonts w:ascii="Times New Roman" w:hAnsi="Times New Roman"/>
          <w:sz w:val="28"/>
          <w:szCs w:val="28"/>
          <w:lang w:val="kk-KZ"/>
        </w:rPr>
      </w:pPr>
      <w:r>
        <w:rPr>
          <w:rFonts w:ascii="Times New Roman" w:hAnsi="Times New Roman"/>
          <w:b/>
          <w:sz w:val="28"/>
          <w:szCs w:val="28"/>
          <w:lang w:val="kk-KZ"/>
        </w:rPr>
        <w:tab/>
      </w:r>
      <w:r w:rsidR="00AD55E3" w:rsidRPr="00025072">
        <w:rPr>
          <w:rFonts w:ascii="Times New Roman" w:hAnsi="Times New Roman"/>
          <w:b/>
          <w:sz w:val="28"/>
          <w:szCs w:val="28"/>
          <w:lang w:val="kk-KZ"/>
        </w:rPr>
        <w:t>Қысқаша теориялық мағлұматтама:</w:t>
      </w:r>
      <w:r w:rsidR="00AD55E3" w:rsidRPr="009E383B">
        <w:rPr>
          <w:rFonts w:ascii="Times New Roman" w:hAnsi="Times New Roman"/>
          <w:sz w:val="28"/>
          <w:szCs w:val="28"/>
          <w:lang w:val="kk-KZ"/>
        </w:rPr>
        <w:t xml:space="preserve"> </w:t>
      </w:r>
      <w:r w:rsidR="00AD55E3" w:rsidRPr="00AD55E3">
        <w:rPr>
          <w:rFonts w:ascii="Times New Roman" w:hAnsi="Times New Roman"/>
          <w:sz w:val="28"/>
          <w:szCs w:val="28"/>
          <w:lang w:val="kk-KZ"/>
        </w:rPr>
        <w:t xml:space="preserve">Саңырау балалар еститін балаларға қарағанда, сөйлеуді өте кеш меңгеретіндіктен оны өзгеше сенсорлық жолмен игеретіндіктен, ойлаудың дамуында басқа танымдық үдерістермен салыстырғанда, анағұрлым көп спецификалық ерекшеліктер байқалады. </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Көрнекі-әрекеттік ойлауға,</w:t>
      </w:r>
      <w:r w:rsidRPr="00AD55E3">
        <w:rPr>
          <w:rFonts w:ascii="Times New Roman" w:hAnsi="Times New Roman"/>
          <w:b/>
          <w:i/>
          <w:sz w:val="28"/>
          <w:szCs w:val="28"/>
          <w:lang w:val="kk-KZ"/>
        </w:rPr>
        <w:t xml:space="preserve"> </w:t>
      </w:r>
      <w:r w:rsidRPr="00AD55E3">
        <w:rPr>
          <w:rFonts w:ascii="Times New Roman" w:hAnsi="Times New Roman"/>
          <w:sz w:val="28"/>
          <w:szCs w:val="28"/>
          <w:lang w:val="kk-KZ"/>
        </w:rPr>
        <w:t>затпен сырттай әрекет ету жатады, мұнда бала өз мақсатына жету үшін, түрлі заттарды құрал ретінде пайдаланады. Ойлаудың бұл түрінде, сөйлеудің рөлі аз. Саңырау балада, еститін баладағыдай, практикалық тапсырмаларды орындау барысында, бір ситуациялық мәселенің шешімін, екінші бір ситуациялық мәселеге көшіру қажеттілігі туындайды. Бұл тиісті көрнекі-әрекеттік қорытындыларды қалыптастырады. Сөйлеуге дейінгі ойлау – инертті, икемділіктен ада. Қандай да бір затты, бір жағынан ғана қабылдаған бала, егер сыртқы жағдайлар көмекке келмесе, сол пікірінен ажырай алмайды. Ал, көрнекі-бейнелік қорытындылардың өздері кез келген сөйлеуді саналы түрде  меңгеруге қызмет етеді (сөйлеу немесе ымдау тілі) .</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 xml:space="preserve">Саңырау балалар көрнекі-әрекеттік мәселелерді шешуді өте кеш, әрі қарапайым жолдармен меңгереді. Бастауыш сынып жасындағы саңырау балалар, тапсырманы орындауда, тек үлгіні қайталауға тырысады, әрекет етудің жалпылау немесе қорытындылау жолын  пайдалана алмаған, сондықтан тапсырманы дұрыс орындау үшін, оларға еститін балалармен салыстырғанда, үш–төрт рет артық көрсету немесе түсіндіру қажет болған. </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 xml:space="preserve">Сөйтіп, саңырау баланы оқыту, оның келешек ойлауының дамуында маңызды рөл атқаратын болғандықтан, сөйлеудің заттық мазмұнымен алдын-ала таныстыру өте қажет. Мұндай таныстыру, бала үшін спецификалық тәжірибе мен сенсорлық тәрбие негізінде, жүзеге асады. Сондықтан, саңырау баланы сөйлеуге үйрету, оның ойлау қабілетінің жетілуінде өте маңызды. </w:t>
      </w:r>
    </w:p>
    <w:p w:rsidR="00AD55E3" w:rsidRPr="00AD55E3" w:rsidRDefault="00AD55E3" w:rsidP="00AD55E3">
      <w:pPr>
        <w:tabs>
          <w:tab w:val="left" w:pos="540"/>
        </w:tabs>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Көрнекі-бейнелік ойлау. Мұнда негізгі рөлді сөйлеу атқарады. Заттың өзіндік  белгілерін меңгерген бала, осы бейнелер арқыл</w:t>
      </w:r>
      <w:r w:rsidR="00F15452">
        <w:rPr>
          <w:rFonts w:ascii="Times New Roman" w:hAnsi="Times New Roman"/>
          <w:sz w:val="28"/>
          <w:szCs w:val="28"/>
          <w:lang w:val="kk-KZ"/>
        </w:rPr>
        <w:t>ы</w:t>
      </w:r>
      <w:r w:rsidRPr="00AD55E3">
        <w:rPr>
          <w:rFonts w:ascii="Times New Roman" w:hAnsi="Times New Roman"/>
          <w:sz w:val="28"/>
          <w:szCs w:val="28"/>
          <w:lang w:val="kk-KZ"/>
        </w:rPr>
        <w:t>, ойлау әрекетіне көше алады. Саңырау балалар, сөйлеуді меңгергенге дейін, меңгергеннен кейін, ұзақ уақытқа дейін, көрнекі-бейнелік ойлау сатысында қала береді. Мұнда олардың психикалық дамуындағы диспропорция – ойлаудың көрнекі түрінің мағыналық түрінен басымдығы байқалады.</w:t>
      </w:r>
    </w:p>
    <w:p w:rsidR="00AD55E3" w:rsidRPr="00AD55E3" w:rsidRDefault="00AD55E3" w:rsidP="00AD55E3">
      <w:pPr>
        <w:tabs>
          <w:tab w:val="left" w:pos="540"/>
        </w:tabs>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 xml:space="preserve"> «Бұл ерекшелік, түрлі эксперименттік зерттеулер нәтижелерімен дәлелденеді. Мысалы, Т. В Розанова саңырау балалардың көрнекі–бейнелік ойлау қабілеттерін, Дж. Равен матрицаларының көмегімен зерттейді. </w:t>
      </w:r>
      <w:r w:rsidRPr="00AD55E3">
        <w:rPr>
          <w:rFonts w:ascii="Times New Roman" w:hAnsi="Times New Roman"/>
          <w:sz w:val="28"/>
          <w:szCs w:val="28"/>
          <w:lang w:val="kk-KZ"/>
        </w:rPr>
        <w:lastRenderedPageBreak/>
        <w:t xml:space="preserve">Алынған нәтиже, еститін балалар мен саңырау балалардың көрнекі-бейнелік ойлау әрекетіндегі айырмашылық негізінен мектептегі оқудың басында (1 сынып), айқын көрінеді. 7-10 жастағы саңырау балаларда, көрнекі-бейнелік ойлау қабілеті, еститін балаларға қарағанда, өте қарқынды дамиды.  </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Жоғары сыныпта оқитын саңырау балалар, көрн</w:t>
      </w:r>
      <w:r w:rsidR="004E0F35">
        <w:rPr>
          <w:rFonts w:ascii="Times New Roman" w:hAnsi="Times New Roman"/>
          <w:sz w:val="28"/>
          <w:szCs w:val="28"/>
          <w:lang w:val="kk-KZ"/>
        </w:rPr>
        <w:t>е</w:t>
      </w:r>
      <w:r w:rsidRPr="00AD55E3">
        <w:rPr>
          <w:rFonts w:ascii="Times New Roman" w:hAnsi="Times New Roman"/>
          <w:sz w:val="28"/>
          <w:szCs w:val="28"/>
          <w:lang w:val="kk-KZ"/>
        </w:rPr>
        <w:t xml:space="preserve">кі-бейнелік ойлауы күрделі мәселелерді шешуде анық байқалады. Бұл олардың мәселе немесе тапсырма негізінде жатқан, нақты белгілер мен қатынастарды толық және нақты қабылдай алмауымен түсіндіріледі. Мәселені немесе есепті шешу қағидасын санада анық ұғынбау, сырттай әртүрлі, бірақ құрылымдық қағидасы жағынан ұқсас бір тапсырмадан, екінші тапсырмаға ауысу қиындығы мәселелер кезігеді. Саңырау балалар, көрнекі есеп шарттарына талдау жасауда, яғни әртүрлі белгілердің арасындағы қатынастарды анықтауда, ымдау тілін немесе сөйлеуді қаншылықты көп пайдаланса, соншалықты  сәтті шешімдер таба алғандығы белгілі болды. </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Толыққанды көрнекі-бейнелік ойлау, сөздік-логикалық</w:t>
      </w:r>
      <w:r w:rsidRPr="00AD55E3">
        <w:rPr>
          <w:rFonts w:ascii="Times New Roman" w:hAnsi="Times New Roman"/>
          <w:i/>
          <w:sz w:val="28"/>
          <w:szCs w:val="28"/>
          <w:lang w:val="kk-KZ"/>
        </w:rPr>
        <w:t xml:space="preserve"> </w:t>
      </w:r>
      <w:r w:rsidRPr="00AD55E3">
        <w:rPr>
          <w:rFonts w:ascii="Times New Roman" w:hAnsi="Times New Roman"/>
          <w:sz w:val="28"/>
          <w:szCs w:val="28"/>
          <w:lang w:val="kk-KZ"/>
        </w:rPr>
        <w:t>ойлаудың іргетасы болып қаланады</w:t>
      </w:r>
      <w:r w:rsidR="004E0F35">
        <w:rPr>
          <w:rFonts w:ascii="Times New Roman" w:hAnsi="Times New Roman"/>
          <w:sz w:val="28"/>
          <w:szCs w:val="28"/>
          <w:lang w:val="kk-KZ"/>
        </w:rPr>
        <w:t>. Жақсы дамыған көрнекі-</w:t>
      </w:r>
      <w:r w:rsidRPr="00AD55E3">
        <w:rPr>
          <w:rFonts w:ascii="Times New Roman" w:hAnsi="Times New Roman"/>
          <w:sz w:val="28"/>
          <w:szCs w:val="28"/>
          <w:lang w:val="kk-KZ"/>
        </w:rPr>
        <w:t xml:space="preserve">бейнелік ойлау, балаларды логика сатысына бастап әкеледі, жалпыланған, қорытындыланған модельдік мағлұматтардың пайда болуына мүмкіндік жасайды, демек, ұғымдар қалыптасады. Көрнекі-бейнелік ойлау сатысының және сөйлеудің кеш қалыптасуына байланысты, саңырау балалар сөздік-логикалық ойлау сатысына, ұзақ уақытқа дейін көтеріле алмайды, бұл үдеріс тек 17 жаста аяқталады. Бастауыш сыныптарда, «сонша артық», «сонша кем», «сонша есе» деген ұғымдар, ұғымдармен түрлі операциялар жасау, шамалар арасындағы қатынастарды анықтау,  өзара кері қатынастарды меңгеруде, бұл балалар үшін қиын меңгерілетін материал. </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 xml:space="preserve">Саңырау балалар, ұзақ уақытқа дейін, көрнекі құралдардың көмегімен, өзара қатынастарды кері сөз түрінде жеткізуді қажет ететін тапсырмаларды орындауға қиналады. Олар мәтіннің  мазмұны бойынша, өздерінің қорытындыларын салыстырмалы түрде, сөзбен жеткізе алмайды. Мұнда, тіпті 10 сынып оқушыларының өздері, сырттай қарағанда, логикалық  байланысы бар, әрі сөзбен жеткізілген, бірақ ішкі мазмұны жоқ  жауап берген. Мұның барлығы, саңырау балаларда ойлау операцияларының кеш  қалыптасатындығын, оның ішінде ойлаудың кері бағытының  кеш қалыптасатындығын көрсетеді. </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Т. В. Розанова саңырау балалардың сөздік-логикалық ойлау түрінің даму шарттарын  ажыратып көрсетеді:</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 xml:space="preserve">Бірінші шарты – бұл сөйлеудің ойлау әрекеті ретінде, көрнекі-бейнелік және көрнекі-әрекеттік негізде қалыптасуы. Саңырау бала, көрнекі құралдардың көмегімен, мәселені шешу тәжірибесін жинақтауы қажет. Мұнда сөйлеу бейнелерді ерікті түрде басқару құралы болып  табылуы тиіс. Сөйлеуді мәселені шешу үдерісіне енгізу үшін, саңырау балаларды заттарды тек атау немесе олармен әрекет етуге ғана емес, сол заттар мен құбылыстардың арасындағы байланыстарды, кеңістіктік  қатынастарды, әрекеттер ретін сөзбен жеткізе білуге бағыттау керек. </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lastRenderedPageBreak/>
        <w:t xml:space="preserve">Екінші шарты – бұл кері ойлай білуге үйрету, қандай бір құбылыстың кері қатынасын ұғындыру. Ол үшін, саңырау балалар қажетті сөйлеу құралдарын, сөздер байланысы мен сөйлеудің заттық мазмұнын, кері байланыстарды  заттардың сан түрлі сыртқы белгілерін, әртүрлі өзара қатынастарын игеруі керек. </w:t>
      </w:r>
    </w:p>
    <w:p w:rsidR="00AD55E3" w:rsidRPr="00AD55E3" w:rsidRDefault="00AD55E3" w:rsidP="00AD55E3">
      <w:pPr>
        <w:tabs>
          <w:tab w:val="left" w:pos="540"/>
        </w:tabs>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 xml:space="preserve">Үшінші шарты – бұл барлық ойлау операцияларының дамуы (анализ, синтез, салыстыру, абстракция немесе дәйексіздендіру,  қорытындылау).  Саңырау балалар, осы аталған  операциялардың барлығын кеш меңгереді. Олар, әсіресе ұғымдармен, құбылыстармен, сөздік сипаттаулармен операция жасауда, қиындықтарға ұшырасады. Сондықтан, алдымен саңырау балаларды, көзге көрінетін сыртқы белгілерді ажыратуға, одан кейін, ішкі белгілерді, қасиеттерді, заттың функционалды қызметтерін, типтік немесе түрге тән сипаттарын ажыратуға үйрету қажет. </w:t>
      </w:r>
    </w:p>
    <w:p w:rsidR="00AD55E3" w:rsidRPr="00AD55E3" w:rsidRDefault="00AD55E3" w:rsidP="00AD55E3">
      <w:pPr>
        <w:spacing w:line="240" w:lineRule="auto"/>
        <w:ind w:firstLine="454"/>
        <w:contextualSpacing/>
        <w:jc w:val="both"/>
        <w:rPr>
          <w:rFonts w:ascii="Times New Roman" w:hAnsi="Times New Roman"/>
          <w:sz w:val="28"/>
          <w:szCs w:val="28"/>
          <w:vertAlign w:val="superscript"/>
          <w:lang w:val="kk-KZ"/>
        </w:rPr>
      </w:pPr>
      <w:r w:rsidRPr="00AD55E3">
        <w:rPr>
          <w:rFonts w:ascii="Times New Roman" w:hAnsi="Times New Roman"/>
          <w:sz w:val="28"/>
          <w:szCs w:val="28"/>
          <w:lang w:val="kk-KZ"/>
        </w:rPr>
        <w:t>Төртінші шарты – бұл саңырау балалардың логикалық сауаттылығының басы. Бұған классификация қағидалары, дедуктивтік және  индуктивтік  ой қорытындылары, логикалық байланыстар жүйесі жатады (себеп – салдар, мақсат, шарт). Бұл жағдайда, саңырау балаларды түрлі деңгейдегі қорытындылардан шығатын, ұғымдар мен ой операцияларын жасауға үйретеді. Біртіндеп, олар классификацияның иерархиялық құрылымының негіздерін меңгереді. Сондай-ақ, оқиғалар, құбылыстар арасындағы ішкі байланыстарды орнатуға үйретеді (себеп – тергеу, мақсат – әрекет т.б.)».</w:t>
      </w:r>
    </w:p>
    <w:p w:rsidR="00AD55E3" w:rsidRPr="00AD55E3" w:rsidRDefault="00AD55E3" w:rsidP="00AD55E3">
      <w:pPr>
        <w:spacing w:line="240" w:lineRule="auto"/>
        <w:ind w:firstLine="454"/>
        <w:contextualSpacing/>
        <w:jc w:val="both"/>
        <w:rPr>
          <w:rFonts w:ascii="Times New Roman" w:hAnsi="Times New Roman"/>
          <w:sz w:val="28"/>
          <w:szCs w:val="28"/>
          <w:lang w:val="kk-KZ"/>
        </w:rPr>
      </w:pPr>
      <w:r w:rsidRPr="00AD55E3">
        <w:rPr>
          <w:rFonts w:ascii="Times New Roman" w:hAnsi="Times New Roman"/>
          <w:sz w:val="28"/>
          <w:szCs w:val="28"/>
          <w:lang w:val="kk-KZ"/>
        </w:rPr>
        <w:t>Нақты ұғымдар жүйесін, логикалық терминдер мен байланыстарды меңгеруде, саңырау балалар</w:t>
      </w:r>
      <w:r w:rsidR="00F7373B">
        <w:rPr>
          <w:rFonts w:ascii="Times New Roman" w:hAnsi="Times New Roman"/>
          <w:sz w:val="28"/>
          <w:szCs w:val="28"/>
          <w:lang w:val="kk-KZ"/>
        </w:rPr>
        <w:t xml:space="preserve"> біртіндеп, нақты </w:t>
      </w:r>
      <w:r w:rsidRPr="00AD55E3">
        <w:rPr>
          <w:rFonts w:ascii="Times New Roman" w:hAnsi="Times New Roman"/>
          <w:sz w:val="28"/>
          <w:szCs w:val="28"/>
          <w:lang w:val="kk-KZ"/>
        </w:rPr>
        <w:t>ұғымдық ойлаудан, абстрактілі-ұғымдық ойлауға көшеді. Айта кететін жайт, саңырау балалардың арасында, ойлау қабілетінің дамуы жағынан, еститін балалардан еш айырмасы болмайтындар кездеседі. Т. В. Розанованың айтуынша, бұл дерек есту қабілетінің бұзылуы, сөйлеуді меңгеруге және сөздік-логикалық ойлауды меңгеруге, айтарлықтай  кедергі болмайтынына дәлел болады.</w:t>
      </w:r>
    </w:p>
    <w:p w:rsidR="00BD66D1" w:rsidRPr="00F7373B" w:rsidRDefault="00BD66D1" w:rsidP="00BD66D1">
      <w:pPr>
        <w:spacing w:after="0" w:line="240" w:lineRule="auto"/>
        <w:ind w:firstLine="567"/>
        <w:jc w:val="both"/>
        <w:rPr>
          <w:rFonts w:ascii="Times New Roman" w:hAnsi="Times New Roman"/>
          <w:b/>
          <w:sz w:val="28"/>
          <w:szCs w:val="28"/>
          <w:lang w:val="kk-KZ"/>
        </w:rPr>
      </w:pPr>
      <w:r w:rsidRPr="00F7373B">
        <w:rPr>
          <w:rFonts w:ascii="Times New Roman" w:hAnsi="Times New Roman"/>
          <w:b/>
          <w:sz w:val="28"/>
          <w:szCs w:val="28"/>
          <w:lang w:val="kk-KZ"/>
        </w:rPr>
        <w:t>Бақылау сұрақтары:</w:t>
      </w:r>
      <w:r w:rsidRPr="00F7373B">
        <w:rPr>
          <w:rFonts w:ascii="Times New Roman" w:hAnsi="Times New Roman"/>
          <w:b/>
          <w:sz w:val="28"/>
          <w:szCs w:val="28"/>
          <w:lang w:val="kk-KZ"/>
        </w:rPr>
        <w:tab/>
      </w:r>
    </w:p>
    <w:p w:rsidR="00BD66D1" w:rsidRPr="00F7373B" w:rsidRDefault="00F7373B" w:rsidP="00BD66D1">
      <w:pPr>
        <w:numPr>
          <w:ilvl w:val="0"/>
          <w:numId w:val="31"/>
        </w:numPr>
        <w:spacing w:after="0" w:line="240" w:lineRule="auto"/>
        <w:jc w:val="both"/>
        <w:rPr>
          <w:rFonts w:ascii="Times New Roman" w:hAnsi="Times New Roman"/>
          <w:b/>
          <w:sz w:val="28"/>
          <w:szCs w:val="28"/>
          <w:lang w:val="kk-KZ"/>
        </w:rPr>
      </w:pPr>
      <w:r w:rsidRPr="00F7373B">
        <w:rPr>
          <w:rFonts w:ascii="Times New Roman" w:hAnsi="Times New Roman"/>
          <w:sz w:val="28"/>
          <w:szCs w:val="28"/>
          <w:shd w:val="clear" w:color="auto" w:fill="FFFFFF"/>
          <w:lang w:val="kk-KZ"/>
        </w:rPr>
        <w:t xml:space="preserve">Көрнекі бейнелік ойлаудың маңызы </w:t>
      </w:r>
      <w:r w:rsidR="00BD66D1" w:rsidRPr="00F7373B">
        <w:rPr>
          <w:rFonts w:ascii="Times New Roman" w:hAnsi="Times New Roman"/>
          <w:sz w:val="28"/>
          <w:szCs w:val="28"/>
          <w:shd w:val="clear" w:color="auto" w:fill="FFFFFF"/>
          <w:lang w:val="kk-KZ"/>
        </w:rPr>
        <w:t xml:space="preserve">  </w:t>
      </w:r>
    </w:p>
    <w:p w:rsidR="00F7373B" w:rsidRPr="00F7373B" w:rsidRDefault="00F7373B" w:rsidP="00F7373B">
      <w:pPr>
        <w:numPr>
          <w:ilvl w:val="0"/>
          <w:numId w:val="31"/>
        </w:numPr>
        <w:spacing w:after="0" w:line="240" w:lineRule="auto"/>
        <w:jc w:val="both"/>
        <w:rPr>
          <w:rFonts w:ascii="Times New Roman" w:hAnsi="Times New Roman"/>
          <w:b/>
          <w:sz w:val="28"/>
          <w:szCs w:val="28"/>
          <w:lang w:val="kk-KZ"/>
        </w:rPr>
      </w:pPr>
      <w:r w:rsidRPr="00F7373B">
        <w:rPr>
          <w:rFonts w:ascii="Times New Roman" w:hAnsi="Times New Roman"/>
          <w:sz w:val="28"/>
          <w:szCs w:val="28"/>
          <w:shd w:val="clear" w:color="auto" w:fill="FFFFFF"/>
          <w:lang w:val="kk-KZ"/>
        </w:rPr>
        <w:t>Естімейтіндердің сөздік</w:t>
      </w:r>
      <w:r w:rsidRPr="00F7373B">
        <w:rPr>
          <w:rFonts w:ascii="Times New Roman" w:hAnsi="Times New Roman"/>
          <w:sz w:val="28"/>
          <w:szCs w:val="28"/>
          <w:shd w:val="clear" w:color="auto" w:fill="FFFFFF"/>
          <w:lang w:val="kk-KZ"/>
        </w:rPr>
        <w:noBreakHyphen/>
        <w:t>логикалық ойлауы</w:t>
      </w:r>
    </w:p>
    <w:p w:rsidR="00BD66D1" w:rsidRPr="00F7373B" w:rsidRDefault="00F7373B" w:rsidP="00F7373B">
      <w:pPr>
        <w:numPr>
          <w:ilvl w:val="0"/>
          <w:numId w:val="31"/>
        </w:numPr>
        <w:spacing w:after="0" w:line="240" w:lineRule="auto"/>
        <w:jc w:val="both"/>
        <w:rPr>
          <w:rFonts w:ascii="Times New Roman" w:hAnsi="Times New Roman"/>
          <w:b/>
          <w:color w:val="FF0000"/>
          <w:sz w:val="28"/>
          <w:szCs w:val="28"/>
          <w:lang w:val="kk-KZ"/>
        </w:rPr>
      </w:pPr>
      <w:r w:rsidRPr="00F7373B">
        <w:rPr>
          <w:rFonts w:ascii="Times New Roman" w:hAnsi="Times New Roman"/>
          <w:sz w:val="28"/>
          <w:szCs w:val="28"/>
          <w:lang w:val="kk-KZ"/>
        </w:rPr>
        <w:t>Т. В. Розанова саңырау балалардың сөздік-логикалық ойлау</w:t>
      </w:r>
      <w:r>
        <w:rPr>
          <w:rFonts w:ascii="Times New Roman" w:hAnsi="Times New Roman"/>
          <w:sz w:val="28"/>
          <w:szCs w:val="28"/>
          <w:lang w:val="kk-KZ"/>
        </w:rPr>
        <w:t xml:space="preserve"> шарттары</w:t>
      </w:r>
    </w:p>
    <w:p w:rsidR="00BD66D1" w:rsidRPr="00796120" w:rsidRDefault="00BD66D1" w:rsidP="00BD66D1">
      <w:pPr>
        <w:pStyle w:val="2"/>
        <w:spacing w:after="0" w:line="240" w:lineRule="auto"/>
        <w:ind w:left="1080"/>
        <w:jc w:val="center"/>
        <w:rPr>
          <w:rFonts w:ascii="Times New Roman" w:hAnsi="Times New Roman"/>
          <w:sz w:val="28"/>
          <w:szCs w:val="28"/>
          <w:lang w:val="kk-KZ" w:eastAsia="ko-KR"/>
        </w:rPr>
      </w:pPr>
      <w:r w:rsidRPr="00796120">
        <w:rPr>
          <w:rFonts w:ascii="Times New Roman" w:hAnsi="Times New Roman"/>
          <w:b/>
          <w:sz w:val="28"/>
          <w:szCs w:val="28"/>
          <w:lang w:val="kk-KZ"/>
        </w:rPr>
        <w:t>Әдебиеттер тізімі:</w:t>
      </w:r>
    </w:p>
    <w:p w:rsidR="00BD66D1" w:rsidRPr="00502FBD" w:rsidRDefault="00BD66D1" w:rsidP="00BD66D1">
      <w:pPr>
        <w:pStyle w:val="af"/>
        <w:spacing w:after="0" w:line="240" w:lineRule="auto"/>
        <w:jc w:val="center"/>
        <w:rPr>
          <w:rFonts w:ascii="Times New Roman" w:hAnsi="Times New Roman"/>
          <w:b/>
          <w:sz w:val="28"/>
          <w:szCs w:val="28"/>
          <w:lang w:val="kk-KZ"/>
        </w:rPr>
      </w:pPr>
      <w:r w:rsidRPr="00502FBD">
        <w:rPr>
          <w:rFonts w:ascii="Times New Roman" w:hAnsi="Times New Roman"/>
          <w:b/>
          <w:sz w:val="28"/>
          <w:szCs w:val="28"/>
          <w:lang w:val="kk-KZ"/>
        </w:rPr>
        <w:t>Негізгі әдебиеттер:</w:t>
      </w:r>
    </w:p>
    <w:p w:rsidR="00BD66D1"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1.Аутаева А.Н., Мехметова А.А. Сурдопедагогика негіздері: оқу құралы.-Алматы, Аба</w:t>
      </w:r>
      <w:r w:rsidR="008706C3">
        <w:rPr>
          <w:rFonts w:ascii="Times New Roman" w:hAnsi="Times New Roman"/>
          <w:sz w:val="28"/>
          <w:szCs w:val="28"/>
          <w:lang w:val="kk-KZ"/>
        </w:rPr>
        <w:t>й</w:t>
      </w:r>
      <w:r w:rsidRPr="00502FBD">
        <w:rPr>
          <w:rFonts w:ascii="Times New Roman" w:hAnsi="Times New Roman"/>
          <w:sz w:val="28"/>
          <w:szCs w:val="28"/>
          <w:lang w:val="kk-KZ"/>
        </w:rPr>
        <w:t xml:space="preserve"> атындағыКазҰПУ,2008.-94б</w:t>
      </w:r>
    </w:p>
    <w:p w:rsidR="00BD66D1" w:rsidRPr="00502FBD"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2.Розанова Т. В. Развитие памяти и мышления  глухих детей. – М., 1978.</w:t>
      </w:r>
    </w:p>
    <w:p w:rsidR="00BD66D1" w:rsidRPr="00502FBD"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3.Синяк В. А., Нудельман М. М.  Особенности психического развития  глухого ребенка. – М., 1975.</w:t>
      </w:r>
    </w:p>
    <w:p w:rsidR="00BD66D1" w:rsidRPr="00502FBD"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BD66D1" w:rsidRPr="00502FBD" w:rsidRDefault="00BD66D1" w:rsidP="00BD66D1">
      <w:pPr>
        <w:spacing w:line="240" w:lineRule="auto"/>
        <w:ind w:right="-185"/>
        <w:contextualSpacing/>
        <w:jc w:val="both"/>
        <w:rPr>
          <w:rFonts w:ascii="Times New Roman" w:hAnsi="Times New Roman"/>
          <w:sz w:val="28"/>
          <w:szCs w:val="28"/>
          <w:lang w:val="kk-KZ"/>
        </w:rPr>
      </w:pPr>
      <w:r w:rsidRPr="00502FBD">
        <w:rPr>
          <w:rFonts w:ascii="Times New Roman" w:hAnsi="Times New Roman"/>
          <w:sz w:val="28"/>
          <w:szCs w:val="28"/>
          <w:lang w:val="kk-KZ"/>
        </w:rPr>
        <w:t>5.Психология глухих детей // Под ред. И. Т. Соловьева, Ж. И. Шиф, Т. В. Розановой, Н. В. Яшковой.-  М., 1977.</w:t>
      </w:r>
    </w:p>
    <w:p w:rsidR="002371C5" w:rsidRDefault="002371C5" w:rsidP="00BD66D1">
      <w:pPr>
        <w:pStyle w:val="af"/>
        <w:spacing w:after="0" w:line="240" w:lineRule="auto"/>
        <w:jc w:val="center"/>
        <w:rPr>
          <w:rFonts w:ascii="Times New Roman" w:hAnsi="Times New Roman"/>
          <w:b/>
          <w:sz w:val="28"/>
          <w:szCs w:val="28"/>
          <w:lang w:val="kk-KZ"/>
        </w:rPr>
      </w:pPr>
    </w:p>
    <w:p w:rsidR="00BD66D1" w:rsidRPr="00502FBD" w:rsidRDefault="00BD66D1" w:rsidP="00BD66D1">
      <w:pPr>
        <w:pStyle w:val="af"/>
        <w:spacing w:after="0" w:line="240" w:lineRule="auto"/>
        <w:jc w:val="center"/>
        <w:rPr>
          <w:rFonts w:ascii="Times New Roman" w:hAnsi="Times New Roman"/>
          <w:b/>
          <w:sz w:val="28"/>
          <w:szCs w:val="28"/>
          <w:lang w:val="kk-KZ"/>
        </w:rPr>
      </w:pPr>
      <w:r w:rsidRPr="00502FBD">
        <w:rPr>
          <w:rFonts w:ascii="Times New Roman" w:hAnsi="Times New Roman"/>
          <w:b/>
          <w:sz w:val="28"/>
          <w:szCs w:val="28"/>
          <w:lang w:val="kk-KZ"/>
        </w:rPr>
        <w:lastRenderedPageBreak/>
        <w:t>Қосымша әдебиеттер:</w:t>
      </w:r>
    </w:p>
    <w:p w:rsidR="00BD66D1" w:rsidRPr="00EA5163" w:rsidRDefault="00BD66D1" w:rsidP="00BD66D1">
      <w:pPr>
        <w:pStyle w:val="ad"/>
        <w:spacing w:line="240" w:lineRule="auto"/>
        <w:ind w:left="0" w:right="-81"/>
        <w:contextualSpacing/>
        <w:jc w:val="both"/>
        <w:rPr>
          <w:rFonts w:ascii="Times New Roman" w:hAnsi="Times New Roman"/>
          <w:sz w:val="28"/>
          <w:szCs w:val="28"/>
          <w:lang w:val="kk-KZ"/>
        </w:rPr>
      </w:pPr>
      <w:r>
        <w:rPr>
          <w:rFonts w:ascii="Times New Roman" w:hAnsi="Times New Roman"/>
          <w:sz w:val="28"/>
          <w:szCs w:val="28"/>
          <w:lang w:val="kk-KZ"/>
        </w:rPr>
        <w:t>6.</w:t>
      </w:r>
      <w:r w:rsidRPr="00EA5163">
        <w:rPr>
          <w:rFonts w:ascii="Times New Roman" w:hAnsi="Times New Roman"/>
          <w:sz w:val="28"/>
          <w:szCs w:val="28"/>
          <w:lang w:val="kk-KZ"/>
        </w:rPr>
        <w:t>Нейман Л.В. Слуховая функция у тухоухих и глухонемых детей. М., 1961.</w:t>
      </w:r>
    </w:p>
    <w:p w:rsidR="00BD66D1" w:rsidRDefault="00BD66D1" w:rsidP="00BD66D1">
      <w:pPr>
        <w:pStyle w:val="ad"/>
        <w:spacing w:line="240" w:lineRule="auto"/>
        <w:ind w:left="0" w:right="-81"/>
        <w:contextualSpacing/>
        <w:jc w:val="both"/>
        <w:rPr>
          <w:rFonts w:ascii="Times New Roman" w:hAnsi="Times New Roman"/>
          <w:sz w:val="28"/>
          <w:szCs w:val="28"/>
          <w:lang w:val="kk-KZ"/>
        </w:rPr>
      </w:pPr>
      <w:r>
        <w:rPr>
          <w:rFonts w:ascii="Times New Roman" w:hAnsi="Times New Roman"/>
          <w:noProof/>
          <w:spacing w:val="-9"/>
          <w:sz w:val="28"/>
          <w:szCs w:val="28"/>
        </w:rPr>
        <w:t>7</w:t>
      </w:r>
      <w:r w:rsidRPr="00EA5163">
        <w:rPr>
          <w:rFonts w:ascii="Times New Roman" w:hAnsi="Times New Roman"/>
          <w:noProof/>
          <w:spacing w:val="-9"/>
          <w:sz w:val="28"/>
          <w:szCs w:val="28"/>
        </w:rPr>
        <w:t>.</w:t>
      </w:r>
      <w:r w:rsidRPr="00EA5163">
        <w:rPr>
          <w:rFonts w:ascii="Times New Roman" w:hAnsi="Times New Roman"/>
          <w:sz w:val="28"/>
          <w:szCs w:val="28"/>
          <w:lang w:val="kk-KZ"/>
        </w:rPr>
        <w:t>Власова Т. М., Пфафенродт А. Н. Фонетическая ритмика. – М., 1996.</w:t>
      </w:r>
    </w:p>
    <w:p w:rsidR="00BD66D1" w:rsidRDefault="00BD66D1" w:rsidP="00BD66D1">
      <w:pPr>
        <w:pStyle w:val="ad"/>
        <w:spacing w:line="240" w:lineRule="auto"/>
        <w:ind w:left="0" w:right="-81"/>
        <w:contextualSpacing/>
        <w:jc w:val="both"/>
        <w:rPr>
          <w:rFonts w:ascii="Times New Roman" w:hAnsi="Times New Roman"/>
          <w:sz w:val="28"/>
          <w:szCs w:val="28"/>
          <w:lang w:val="kk-KZ"/>
        </w:rPr>
      </w:pPr>
      <w:r>
        <w:rPr>
          <w:rFonts w:ascii="Times New Roman" w:hAnsi="Times New Roman"/>
          <w:sz w:val="28"/>
          <w:szCs w:val="28"/>
          <w:lang w:val="kk-KZ"/>
        </w:rPr>
        <w:t>8</w:t>
      </w:r>
      <w:r w:rsidRPr="00EA5163">
        <w:rPr>
          <w:rFonts w:ascii="Times New Roman" w:hAnsi="Times New Roman"/>
          <w:sz w:val="28"/>
          <w:szCs w:val="28"/>
          <w:lang w:val="kk-KZ"/>
        </w:rPr>
        <w:t>.Дефектология Словарь-справочник. Б.П.Пузанова. М.2004г</w:t>
      </w:r>
    </w:p>
    <w:p w:rsidR="00BD66D1" w:rsidRDefault="00BD66D1" w:rsidP="00BD66D1">
      <w:pPr>
        <w:pStyle w:val="ad"/>
        <w:spacing w:line="240" w:lineRule="auto"/>
        <w:ind w:left="0" w:right="-81"/>
        <w:contextualSpacing/>
        <w:jc w:val="both"/>
        <w:rPr>
          <w:rFonts w:ascii="Times New Roman" w:hAnsi="Times New Roman"/>
          <w:sz w:val="28"/>
          <w:szCs w:val="28"/>
          <w:lang w:val="kk-KZ"/>
        </w:rPr>
      </w:pPr>
      <w:r>
        <w:rPr>
          <w:rFonts w:ascii="Times New Roman" w:hAnsi="Times New Roman"/>
          <w:sz w:val="28"/>
          <w:szCs w:val="28"/>
          <w:lang w:val="kk-KZ"/>
        </w:rPr>
        <w:t>9</w:t>
      </w:r>
      <w:r w:rsidRPr="00EA5163">
        <w:rPr>
          <w:rFonts w:ascii="Times New Roman" w:hAnsi="Times New Roman"/>
          <w:sz w:val="28"/>
          <w:szCs w:val="28"/>
          <w:lang w:val="kk-KZ"/>
        </w:rPr>
        <w:t>.Малофеев Н.Н. Специальное образование в России иза рубежом.М.1994</w:t>
      </w:r>
    </w:p>
    <w:p w:rsidR="00BD66D1"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p>
    <w:p w:rsidR="00BD66D1" w:rsidRPr="00671C24"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b/>
          <w:sz w:val="28"/>
          <w:szCs w:val="28"/>
          <w:lang w:val="kk-KZ"/>
        </w:rPr>
      </w:pPr>
      <w:r w:rsidRPr="00671C24">
        <w:rPr>
          <w:rFonts w:ascii="Times New Roman" w:hAnsi="Times New Roman"/>
          <w:b/>
          <w:sz w:val="28"/>
          <w:szCs w:val="28"/>
          <w:lang w:val="kk-KZ"/>
        </w:rPr>
        <w:t xml:space="preserve">15-тақырып. </w:t>
      </w:r>
      <w:r w:rsidR="00AD55E3" w:rsidRPr="00671C24">
        <w:rPr>
          <w:rFonts w:ascii="Times New Roman" w:hAnsi="Times New Roman"/>
          <w:b/>
          <w:sz w:val="28"/>
          <w:szCs w:val="28"/>
          <w:lang w:val="kk-KZ"/>
        </w:rPr>
        <w:t>Есту қабілеті бұзылған балалардың сөйлеуі. Ата-аналарға қолдау көрсету технологиялары.</w:t>
      </w:r>
    </w:p>
    <w:p w:rsidR="00BD66D1" w:rsidRPr="00671C24"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color w:val="FF0000"/>
          <w:sz w:val="28"/>
          <w:szCs w:val="28"/>
          <w:lang w:val="kk-KZ"/>
        </w:rPr>
      </w:pPr>
      <w:r w:rsidRPr="00671C24">
        <w:rPr>
          <w:rFonts w:ascii="Times New Roman" w:hAnsi="Times New Roman"/>
          <w:b/>
          <w:sz w:val="28"/>
          <w:szCs w:val="28"/>
          <w:lang w:val="kk-KZ"/>
        </w:rPr>
        <w:t>Сабақтың мақсаты</w:t>
      </w:r>
      <w:r w:rsidRPr="00671C24">
        <w:rPr>
          <w:rFonts w:ascii="Times New Roman" w:hAnsi="Times New Roman"/>
          <w:sz w:val="28"/>
          <w:szCs w:val="28"/>
          <w:lang w:val="kk-KZ"/>
        </w:rPr>
        <w:t>:</w:t>
      </w:r>
      <w:r w:rsidR="009F7914" w:rsidRPr="00671C24">
        <w:rPr>
          <w:rFonts w:ascii="Times New Roman" w:hAnsi="Times New Roman"/>
          <w:sz w:val="28"/>
          <w:szCs w:val="28"/>
          <w:lang w:val="kk-KZ"/>
        </w:rPr>
        <w:t xml:space="preserve"> Есту қабілеті зақымдалған балалардың сөйлеуі туралы түсініктерін анықтау, ана</w:t>
      </w:r>
      <w:r w:rsidR="009F7914" w:rsidRPr="00671C24">
        <w:rPr>
          <w:rFonts w:ascii="Times New Roman" w:hAnsi="Times New Roman"/>
          <w:sz w:val="28"/>
          <w:szCs w:val="28"/>
          <w:lang w:val="kk-KZ"/>
        </w:rPr>
        <w:noBreakHyphen/>
        <w:t>аналарға қолдау көрсету технологияларымен таныстыру.</w:t>
      </w:r>
    </w:p>
    <w:p w:rsidR="00BD66D1" w:rsidRPr="00671C24" w:rsidRDefault="00BD66D1" w:rsidP="00BD66D1">
      <w:pPr>
        <w:tabs>
          <w:tab w:val="left" w:pos="180"/>
          <w:tab w:val="left" w:pos="540"/>
        </w:tabs>
        <w:spacing w:after="0" w:line="240" w:lineRule="auto"/>
        <w:ind w:firstLine="357"/>
        <w:jc w:val="both"/>
        <w:rPr>
          <w:rFonts w:ascii="Times New Roman" w:hAnsi="Times New Roman"/>
          <w:b/>
          <w:sz w:val="28"/>
          <w:szCs w:val="28"/>
          <w:lang w:val="kk-KZ"/>
        </w:rPr>
      </w:pPr>
      <w:r w:rsidRPr="00671C24">
        <w:rPr>
          <w:rFonts w:ascii="Times New Roman" w:hAnsi="Times New Roman"/>
          <w:b/>
          <w:sz w:val="28"/>
          <w:szCs w:val="28"/>
          <w:lang w:val="kk-KZ"/>
        </w:rPr>
        <w:tab/>
        <w:t xml:space="preserve">Міндеттері: </w:t>
      </w:r>
    </w:p>
    <w:p w:rsidR="009F7914" w:rsidRPr="00671C24" w:rsidRDefault="009F7914" w:rsidP="00BD66D1">
      <w:pPr>
        <w:numPr>
          <w:ilvl w:val="0"/>
          <w:numId w:val="4"/>
        </w:numPr>
        <w:tabs>
          <w:tab w:val="left" w:pos="180"/>
          <w:tab w:val="left" w:pos="540"/>
        </w:tabs>
        <w:spacing w:after="0" w:line="240" w:lineRule="auto"/>
        <w:jc w:val="both"/>
        <w:rPr>
          <w:rFonts w:ascii="Times New Roman" w:hAnsi="Times New Roman"/>
          <w:color w:val="FF0000"/>
          <w:sz w:val="28"/>
          <w:szCs w:val="28"/>
          <w:lang w:val="kk-KZ"/>
        </w:rPr>
      </w:pPr>
      <w:r w:rsidRPr="00671C24">
        <w:rPr>
          <w:rFonts w:ascii="Times New Roman" w:hAnsi="Times New Roman"/>
          <w:sz w:val="28"/>
          <w:szCs w:val="28"/>
          <w:lang w:val="kk-KZ"/>
        </w:rPr>
        <w:t>Ж.И.Шиф бойынша саңырау балалардың сөйлеуінің қалыптасу ерекшеліктері;</w:t>
      </w:r>
    </w:p>
    <w:p w:rsidR="00BD66D1" w:rsidRPr="00671C24" w:rsidRDefault="009F7914" w:rsidP="00BD66D1">
      <w:pPr>
        <w:numPr>
          <w:ilvl w:val="0"/>
          <w:numId w:val="4"/>
        </w:numPr>
        <w:tabs>
          <w:tab w:val="left" w:pos="180"/>
          <w:tab w:val="left" w:pos="540"/>
        </w:tabs>
        <w:spacing w:after="0" w:line="240" w:lineRule="auto"/>
        <w:jc w:val="both"/>
        <w:rPr>
          <w:rFonts w:ascii="Times New Roman" w:hAnsi="Times New Roman"/>
          <w:sz w:val="28"/>
          <w:szCs w:val="28"/>
          <w:lang w:val="kk-KZ"/>
        </w:rPr>
      </w:pPr>
      <w:r w:rsidRPr="00671C24">
        <w:rPr>
          <w:rFonts w:ascii="Times New Roman" w:hAnsi="Times New Roman"/>
          <w:sz w:val="28"/>
          <w:szCs w:val="28"/>
          <w:lang w:val="kk-KZ"/>
        </w:rPr>
        <w:t xml:space="preserve">Дактиль тілі мен ымдау тілінің айырмашылықтармен </w:t>
      </w:r>
      <w:r w:rsidR="00BD66D1" w:rsidRPr="00671C24">
        <w:rPr>
          <w:rFonts w:ascii="Times New Roman" w:hAnsi="Times New Roman"/>
          <w:sz w:val="28"/>
          <w:szCs w:val="28"/>
          <w:lang w:val="kk-KZ"/>
        </w:rPr>
        <w:t>танысу;</w:t>
      </w:r>
    </w:p>
    <w:p w:rsidR="00BD66D1" w:rsidRPr="00671C24" w:rsidRDefault="00AB7EBF" w:rsidP="00BD66D1">
      <w:pPr>
        <w:numPr>
          <w:ilvl w:val="0"/>
          <w:numId w:val="4"/>
        </w:numPr>
        <w:tabs>
          <w:tab w:val="clear" w:pos="360"/>
          <w:tab w:val="left" w:pos="180"/>
          <w:tab w:val="left" w:pos="540"/>
        </w:tabs>
        <w:spacing w:after="0" w:line="240" w:lineRule="auto"/>
        <w:ind w:left="0" w:firstLine="0"/>
        <w:jc w:val="both"/>
        <w:rPr>
          <w:rFonts w:ascii="Times New Roman" w:hAnsi="Times New Roman"/>
          <w:sz w:val="28"/>
          <w:szCs w:val="28"/>
          <w:lang w:val="kk-KZ"/>
        </w:rPr>
      </w:pPr>
      <w:r w:rsidRPr="00671C24">
        <w:rPr>
          <w:rFonts w:ascii="Times New Roman" w:hAnsi="Times New Roman"/>
          <w:sz w:val="28"/>
          <w:szCs w:val="28"/>
          <w:lang w:val="kk-KZ"/>
        </w:rPr>
        <w:t>Қолдау көрсету технологияларының маңызын білу.</w:t>
      </w:r>
    </w:p>
    <w:p w:rsidR="00BD66D1" w:rsidRPr="00671C24" w:rsidRDefault="00BD66D1" w:rsidP="00BD66D1">
      <w:pPr>
        <w:spacing w:after="0" w:line="240" w:lineRule="auto"/>
        <w:ind w:firstLine="567"/>
        <w:jc w:val="both"/>
        <w:rPr>
          <w:rFonts w:ascii="Times New Roman" w:hAnsi="Times New Roman"/>
          <w:sz w:val="28"/>
          <w:szCs w:val="28"/>
          <w:lang w:val="kk-KZ"/>
        </w:rPr>
      </w:pPr>
      <w:r w:rsidRPr="00671C24">
        <w:rPr>
          <w:rFonts w:ascii="Times New Roman" w:hAnsi="Times New Roman"/>
          <w:b/>
          <w:sz w:val="28"/>
          <w:szCs w:val="28"/>
          <w:lang w:val="kk-KZ"/>
        </w:rPr>
        <w:t xml:space="preserve">Сабақты өткізу түрі: </w:t>
      </w:r>
      <w:r w:rsidRPr="00671C24">
        <w:rPr>
          <w:rFonts w:ascii="Times New Roman" w:hAnsi="Times New Roman"/>
          <w:sz w:val="28"/>
          <w:szCs w:val="28"/>
          <w:lang w:val="kk-KZ"/>
        </w:rPr>
        <w:t xml:space="preserve">семинар - </w:t>
      </w:r>
      <w:r w:rsidR="009D172E" w:rsidRPr="00671C24">
        <w:rPr>
          <w:rFonts w:ascii="Times New Roman" w:hAnsi="Times New Roman"/>
          <w:sz w:val="28"/>
          <w:szCs w:val="28"/>
          <w:lang w:val="kk-KZ"/>
        </w:rPr>
        <w:t>коллоквиум</w:t>
      </w:r>
    </w:p>
    <w:p w:rsidR="00BD66D1" w:rsidRPr="00671C24" w:rsidRDefault="00BD66D1" w:rsidP="00BD66D1">
      <w:pPr>
        <w:spacing w:after="0" w:line="240" w:lineRule="auto"/>
        <w:ind w:firstLine="567"/>
        <w:jc w:val="both"/>
        <w:rPr>
          <w:rFonts w:ascii="Times New Roman" w:hAnsi="Times New Roman"/>
          <w:b/>
          <w:noProof/>
          <w:color w:val="000000"/>
          <w:sz w:val="28"/>
          <w:szCs w:val="28"/>
          <w:lang w:val="kk-KZ"/>
        </w:rPr>
      </w:pPr>
      <w:r w:rsidRPr="00671C24">
        <w:rPr>
          <w:rFonts w:ascii="Times New Roman" w:hAnsi="Times New Roman"/>
          <w:b/>
          <w:noProof/>
          <w:color w:val="000000"/>
          <w:sz w:val="28"/>
          <w:szCs w:val="28"/>
          <w:lang w:val="kk-KZ"/>
        </w:rPr>
        <w:t>Практикалық сабақта талқылауға ұсынылатын сұрақтар:</w:t>
      </w:r>
    </w:p>
    <w:p w:rsidR="00AB7EBF" w:rsidRPr="00671C24" w:rsidRDefault="00AB7EBF" w:rsidP="00AB7EBF">
      <w:pPr>
        <w:pStyle w:val="af"/>
        <w:numPr>
          <w:ilvl w:val="0"/>
          <w:numId w:val="38"/>
        </w:numPr>
        <w:spacing w:after="0" w:line="240" w:lineRule="auto"/>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Ж.И.Шиф бойынша сөйлеу тілін анықтайтын психологиялық шарттарды ата;</w:t>
      </w:r>
    </w:p>
    <w:p w:rsidR="00AB7EBF" w:rsidRPr="00671C24" w:rsidRDefault="00AB7EBF" w:rsidP="00AB7EBF">
      <w:pPr>
        <w:pStyle w:val="af"/>
        <w:numPr>
          <w:ilvl w:val="0"/>
          <w:numId w:val="38"/>
        </w:numPr>
        <w:spacing w:after="0" w:line="240" w:lineRule="auto"/>
        <w:jc w:val="both"/>
        <w:rPr>
          <w:rFonts w:ascii="Times New Roman" w:hAnsi="Times New Roman"/>
          <w:noProof/>
          <w:color w:val="000000"/>
          <w:sz w:val="28"/>
          <w:szCs w:val="28"/>
          <w:lang w:val="kk-KZ"/>
        </w:rPr>
      </w:pPr>
      <w:r w:rsidRPr="00671C24">
        <w:rPr>
          <w:rFonts w:ascii="Times New Roman" w:hAnsi="Times New Roman"/>
          <w:noProof/>
          <w:color w:val="000000"/>
          <w:sz w:val="28"/>
          <w:szCs w:val="28"/>
          <w:lang w:val="kk-KZ"/>
        </w:rPr>
        <w:t>Дактиль тілі мен ымдау тіліннің мәні;</w:t>
      </w:r>
    </w:p>
    <w:p w:rsidR="00AB7EBF" w:rsidRPr="00671C24" w:rsidRDefault="00AB7EBF" w:rsidP="00AB7EBF">
      <w:pPr>
        <w:pStyle w:val="af"/>
        <w:numPr>
          <w:ilvl w:val="0"/>
          <w:numId w:val="38"/>
        </w:numPr>
        <w:spacing w:after="0" w:line="240" w:lineRule="auto"/>
        <w:jc w:val="both"/>
        <w:rPr>
          <w:rFonts w:ascii="Times New Roman" w:hAnsi="Times New Roman"/>
          <w:noProof/>
          <w:color w:val="000000"/>
          <w:sz w:val="28"/>
          <w:szCs w:val="28"/>
          <w:lang w:val="kk-KZ"/>
        </w:rPr>
      </w:pPr>
      <w:r w:rsidRPr="00671C24">
        <w:rPr>
          <w:rFonts w:ascii="Times New Roman" w:hAnsi="Times New Roman"/>
          <w:sz w:val="28"/>
          <w:szCs w:val="28"/>
          <w:lang w:val="kk-KZ"/>
        </w:rPr>
        <w:t>Психологиялық-педагогикалық жұмыстың негізгі бағыттары.</w:t>
      </w:r>
    </w:p>
    <w:p w:rsidR="00AD55E3" w:rsidRPr="00671C24" w:rsidRDefault="009437FD"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b/>
          <w:sz w:val="28"/>
          <w:szCs w:val="28"/>
          <w:lang w:val="kk-KZ"/>
        </w:rPr>
        <w:t>Қысқаша теориялық мағлұматтама:</w:t>
      </w:r>
      <w:r w:rsidRPr="00671C24">
        <w:rPr>
          <w:rFonts w:ascii="Times New Roman" w:hAnsi="Times New Roman"/>
          <w:sz w:val="28"/>
          <w:szCs w:val="28"/>
          <w:lang w:val="kk-KZ"/>
        </w:rPr>
        <w:t xml:space="preserve"> </w:t>
      </w:r>
      <w:r w:rsidR="00AD55E3" w:rsidRPr="00671C24">
        <w:rPr>
          <w:rFonts w:ascii="Times New Roman" w:hAnsi="Times New Roman"/>
          <w:sz w:val="28"/>
          <w:szCs w:val="28"/>
          <w:lang w:val="kk-KZ"/>
        </w:rPr>
        <w:t xml:space="preserve">Есту қабілеті бұзылған балалар, сөйлеуді тек арнайы оқытудың көмегімен меңгереді. Мұнда олар, сөздік қимыл-қозғалыс түйсіктерімен толықтырылған, көру арқылы қабылдау қабілетіне сүйенеді. Олардың сөйлеудегі екпінді, әуезділікті қабылдау мүмкіндіктері жоқ, егер мүмкіндіктері болса, қалыпты балалар сияқты, сөйлеушіге еліктеуге тырысар еді.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«Ж. И. Шиф, саңырау балалардың сөйлеуінің қалыптасу ерекшеліктерін анықтайтын, 4 түрлі </w:t>
      </w:r>
      <w:r w:rsidRPr="00671C24">
        <w:rPr>
          <w:rFonts w:ascii="Times New Roman" w:hAnsi="Times New Roman"/>
          <w:i/>
          <w:sz w:val="28"/>
          <w:szCs w:val="28"/>
          <w:lang w:val="kk-KZ"/>
        </w:rPr>
        <w:t>психологиялық шартты</w:t>
      </w:r>
      <w:r w:rsidRPr="00671C24">
        <w:rPr>
          <w:rFonts w:ascii="Times New Roman" w:hAnsi="Times New Roman"/>
          <w:sz w:val="28"/>
          <w:szCs w:val="28"/>
          <w:lang w:val="kk-KZ"/>
        </w:rPr>
        <w:t xml:space="preserve"> ажыратып көрсетеді:</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Бірінші шарт</w:t>
      </w:r>
      <w:r w:rsidRPr="00671C24">
        <w:rPr>
          <w:rFonts w:ascii="Times New Roman" w:hAnsi="Times New Roman"/>
          <w:sz w:val="28"/>
          <w:szCs w:val="28"/>
          <w:lang w:val="kk-KZ"/>
        </w:rPr>
        <w:t xml:space="preserve"> – саңырау балаларда, алғашқы сөз бейнелерінің сенсорлық қалыптасу негіздерінің, қалыпты балалардан өзгешелігін көрсетеді. Еститін балаларда, сөздің алғашқы бейнесі, есту арқылы қабылданса, саңырау балаларда, көру арқылы қимыл сезімдерімен қатар қабылданады (сөздің жазылған бейнесі, дактильмен бейнеленген сөз, артикуляциямен бейнеленген сөз). Көру арқылы түс, фактура, пішін, әріптер қабылданады, олар қимылдармен сәйкестендіріледі. Сөйтіп, балалар сигналдық карточкаларды, қимылдарды  белгі ретінде қабылдауға үйренеді. Саңырау балалар үшін, сөзді көру арқылы қабылдау, тілмен танысудың  алғашқы кезеңі болып табылады.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Екінші шарты</w:t>
      </w:r>
      <w:r w:rsidRPr="00671C24">
        <w:rPr>
          <w:rFonts w:ascii="Times New Roman" w:hAnsi="Times New Roman"/>
          <w:sz w:val="28"/>
          <w:szCs w:val="28"/>
          <w:lang w:val="kk-KZ"/>
        </w:rPr>
        <w:t xml:space="preserve"> – еститін балаларға қарағанда, саңырау балалардың тілдік материалды өзгеше ретпен талдайтындығы. Еститін балалар, сөйлеуді меңгергеннен кейін, бірден сөздің фонетикалық бейнесін қабылдайды, буындарға бөліп, «әліппелік»  дыбыстарға ажырата алады.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lastRenderedPageBreak/>
        <w:t xml:space="preserve">Саңырау балалардың, сөздер  ағынынан жеке бір сөзді, дыбысты ажыратып алу мүмкіндігі, сөйлеу дағдысынан анағұрлым кейін пайда болады. Сөз құрамына нақты дискреттік талдау жасау қабілетіне, одан да кеш, яғни сауат ашу кезеңінде қол жеткізуге болады. Сөздердің дискреттілігі, құлақтан гөрі, көзбен жеңіл қабылданады. Саңырау балалар, сөзбен көру жолымен танысады. Ауызша сөйлеуді, үйрету барысында көріп қабылдайды, тек ауызша сөйлеуді үйренген соң, буындарға бөле бастайды. Мұнда сөздің бұрынғы әріптік талдауында, қайта құрылу жүзеге асады: сөйлеуде қозғалысқа түсетін компоненттер мен көру арқылы қабылдаудың  қатынастары өзгереді (қалыпты есту қабілетінде, мұндай өзгеріс болмайды). Осылайша, сөзді әріптер күйінде қабылдайтын, саңырау баланың көру арқылы қабылдауы, сөйлеуге қатысатын қозғалыс компоненттерінің ықпалына бағынуы керек. Бұл сияқты қайта құрылу, өте баяу жүретін үдеріс. Себебі, саңырау балалардың сенсорлық сөйлеу тәжірибесінде, сөздің бейнелік кескіні  ұзақ уақытқа дейін, бұл кезде баяу дамып келе жатқан,  сөздің қозғалыс кескінінен гөрі басым болады.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Үшінші шарты</w:t>
      </w:r>
      <w:r w:rsidRPr="00671C24">
        <w:rPr>
          <w:rFonts w:ascii="Times New Roman" w:hAnsi="Times New Roman"/>
          <w:sz w:val="28"/>
          <w:szCs w:val="28"/>
          <w:lang w:val="kk-KZ"/>
        </w:rPr>
        <w:t xml:space="preserve"> – еститін балалармен салыстырғанда, грамматикалық құрылымның өзгеше жасалуы. Оның себебі, сөйлеуді басқаша сенсорлық жолмен меңгеру болып табылады. Айтылатын сөзді  қалыпты балалар тұтас бірлік ретінде қабылдайды, ал сөз түрленетін болса, ол басқаша естіледі. Саңыраулар болса, сөзді бейне ретінде қабылдағандықтан, ондағы түрленулер сыртқы өзгеріс ретінде қабылданады.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i/>
          <w:sz w:val="28"/>
          <w:szCs w:val="28"/>
          <w:lang w:val="kk-KZ"/>
        </w:rPr>
        <w:t xml:space="preserve"> Төртінші шарты</w:t>
      </w:r>
      <w:r w:rsidRPr="00671C24">
        <w:rPr>
          <w:rFonts w:ascii="Times New Roman" w:hAnsi="Times New Roman"/>
          <w:sz w:val="28"/>
          <w:szCs w:val="28"/>
          <w:lang w:val="kk-KZ"/>
        </w:rPr>
        <w:t xml:space="preserve"> – сөйлеуге қатысатын қимылдардың қалыпсыз жағдайда қалыптасуы. Бұл өз кезегінде, есту кемістігін түзетуге кедергі жасайды. Екінші кемістік, бірінші кемістікке қаншалықты жақын болса, соншалықты оны коррекциялау мүмкіндігі азаятындығы белгілі. Сөйлеудің дыбысталу жағы, есту қабілетінің бұзылуымен тығыз байланысты болғандықтан, оның қалыптасуы, қиын мәселе болып табылады»</w:t>
      </w:r>
      <w:r w:rsidRPr="00671C24">
        <w:rPr>
          <w:rFonts w:ascii="Times New Roman" w:hAnsi="Times New Roman"/>
          <w:sz w:val="28"/>
          <w:szCs w:val="28"/>
          <w:vertAlign w:val="superscript"/>
          <w:lang w:val="kk-KZ"/>
        </w:rPr>
        <w:t>1</w:t>
      </w:r>
      <w:r w:rsidRPr="00671C24">
        <w:rPr>
          <w:rFonts w:ascii="Times New Roman" w:hAnsi="Times New Roman"/>
          <w:sz w:val="28"/>
          <w:szCs w:val="28"/>
          <w:lang w:val="kk-KZ"/>
        </w:rPr>
        <w:t>.</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Саңырау балалардың сөйлеуді меңгеруінде, сөйлеуде грамматикалық  ережелерді қате қолдануы оларға тән белгі. Бұл қателіктер, сөздік қарым-қатынастың бұзылуымен және психологиялық жағдайлармен байланысты. Кездесетін қателіктер, сөйлеуді меңгерудің әр сатысында әртүрлі. Сөйлеуді меңгерудің ерте кезеңдерінде, саңырау балаларда сөз таптарын шатастыру жиі кездеседі, оларды үнемі қолдана бермейді, есімдіктер мен шылауларды қиындықпен меңгереді. Көп жағдайда, есімдік, шылау, жалғаулар мен жұрнақтарды ажырата алмайды. Жоғары сыныптарда, мұндай өрескел қателіктер азаяды, бірақ тілдегі нәзік белгілер меңгерілмей қалады. Бұл жағдайда, саңырау балалардың сенсорлық кемістігімен байланысты болатын болса, екінші жағдайда – олардың ойлау қабілетінің  дамуымен, үшінші жағдайларда – тіл табиғатын танудағы қиындықтармен байланысты. Саңырау балалардың психикалық даму ерекшелігінің бірі, олардың бір уақытта ауызша және жазбаша сөйлеуді, дактиль және белгімен ымдау тілін меңгеруі. </w:t>
      </w:r>
    </w:p>
    <w:p w:rsidR="00AD55E3" w:rsidRPr="00671C24" w:rsidRDefault="00AD55E3" w:rsidP="00AD55E3">
      <w:pPr>
        <w:spacing w:line="240" w:lineRule="auto"/>
        <w:contextualSpacing/>
        <w:jc w:val="both"/>
        <w:rPr>
          <w:rFonts w:ascii="Times New Roman" w:hAnsi="Times New Roman"/>
          <w:sz w:val="28"/>
          <w:szCs w:val="28"/>
          <w:lang w:val="kk-KZ"/>
        </w:rPr>
      </w:pPr>
      <w:r w:rsidRPr="00671C24">
        <w:rPr>
          <w:rFonts w:ascii="Times New Roman" w:hAnsi="Times New Roman"/>
          <w:i/>
          <w:sz w:val="28"/>
          <w:szCs w:val="28"/>
          <w:lang w:val="kk-KZ"/>
        </w:rPr>
        <w:t>«Дактиль тілі</w:t>
      </w:r>
      <w:r w:rsidRPr="00671C24">
        <w:rPr>
          <w:rFonts w:ascii="Times New Roman" w:hAnsi="Times New Roman"/>
          <w:b/>
          <w:sz w:val="28"/>
          <w:szCs w:val="28"/>
          <w:lang w:val="kk-KZ"/>
        </w:rPr>
        <w:t xml:space="preserve"> </w:t>
      </w:r>
      <w:r w:rsidRPr="00671C24">
        <w:rPr>
          <w:rFonts w:ascii="Times New Roman" w:hAnsi="Times New Roman"/>
          <w:sz w:val="28"/>
          <w:szCs w:val="28"/>
          <w:lang w:val="kk-KZ"/>
        </w:rPr>
        <w:t xml:space="preserve">– сөйлеудің кинетикалық түрі. Саусақ қимылдары, алфавит әріптерін білдіреді. Мұндағы әріптерді  </w:t>
      </w:r>
      <w:r w:rsidRPr="00671C24">
        <w:rPr>
          <w:rFonts w:ascii="Times New Roman" w:hAnsi="Times New Roman"/>
          <w:i/>
          <w:sz w:val="28"/>
          <w:szCs w:val="28"/>
          <w:lang w:val="kk-KZ"/>
        </w:rPr>
        <w:t xml:space="preserve">дактилема </w:t>
      </w:r>
      <w:r w:rsidRPr="00671C24">
        <w:rPr>
          <w:rFonts w:ascii="Times New Roman" w:hAnsi="Times New Roman"/>
          <w:sz w:val="28"/>
          <w:szCs w:val="28"/>
          <w:lang w:val="kk-KZ"/>
        </w:rPr>
        <w:t xml:space="preserve">деп атайды. Дактиль </w:t>
      </w:r>
      <w:r w:rsidRPr="00671C24">
        <w:rPr>
          <w:rFonts w:ascii="Times New Roman" w:hAnsi="Times New Roman"/>
          <w:sz w:val="28"/>
          <w:szCs w:val="28"/>
          <w:lang w:val="kk-KZ"/>
        </w:rPr>
        <w:lastRenderedPageBreak/>
        <w:t xml:space="preserve">тілінің көмегімен сөйлесуде, жазба тілдегі ережелер сақталады. Дактильдеу, міндетті түрде ауызша сөйлеумен қатар қолданылады. Қазіргі кездегі саңырауларды  оқыту жүйесінде, дактиль тілі мектепке дейінгі жастан бастап үйретіледі, ауызша сөйлеуді қалыптастыруға негіз болады. Мұнда балалар, сөздің дыбыстық құрамын анағұрлым толық меңгереді. Дактильдеу сөйлеуді, естіп-көріп қабылдауды жеңілдетеді, әсіресе, ерін қимылынан қабылдауға қиын дыбыстарды түсінуде,  </w:t>
      </w:r>
    </w:p>
    <w:p w:rsidR="00AD55E3" w:rsidRPr="00671C24" w:rsidRDefault="00AD55E3" w:rsidP="00AD55E3">
      <w:pPr>
        <w:spacing w:line="240" w:lineRule="auto"/>
        <w:contextualSpacing/>
        <w:jc w:val="both"/>
        <w:rPr>
          <w:rFonts w:ascii="Times New Roman" w:hAnsi="Times New Roman"/>
          <w:sz w:val="28"/>
          <w:szCs w:val="28"/>
          <w:lang w:val="kk-KZ"/>
        </w:rPr>
      </w:pPr>
      <w:r w:rsidRPr="00671C24">
        <w:rPr>
          <w:rFonts w:ascii="Times New Roman" w:hAnsi="Times New Roman"/>
          <w:sz w:val="28"/>
          <w:szCs w:val="28"/>
          <w:lang w:val="kk-KZ"/>
        </w:rPr>
        <w:t>өзінше жеңілдіктер туғызады.</w:t>
      </w:r>
    </w:p>
    <w:p w:rsidR="00AD55E3" w:rsidRPr="00671C24" w:rsidRDefault="00AD55E3" w:rsidP="00AD55E3">
      <w:pPr>
        <w:spacing w:line="240" w:lineRule="auto"/>
        <w:ind w:firstLine="454"/>
        <w:contextualSpacing/>
        <w:jc w:val="both"/>
        <w:rPr>
          <w:rFonts w:ascii="Times New Roman" w:hAnsi="Times New Roman"/>
          <w:sz w:val="28"/>
          <w:szCs w:val="28"/>
          <w:vertAlign w:val="superscript"/>
          <w:lang w:val="kk-KZ"/>
        </w:rPr>
      </w:pPr>
      <w:r w:rsidRPr="00671C24">
        <w:rPr>
          <w:rFonts w:ascii="Times New Roman" w:hAnsi="Times New Roman"/>
          <w:i/>
          <w:sz w:val="28"/>
          <w:szCs w:val="28"/>
          <w:lang w:val="kk-KZ"/>
        </w:rPr>
        <w:t>Белгімен ымдау тілі</w:t>
      </w:r>
      <w:r w:rsidRPr="00671C24">
        <w:rPr>
          <w:rFonts w:ascii="Times New Roman" w:hAnsi="Times New Roman"/>
          <w:sz w:val="28"/>
          <w:szCs w:val="28"/>
          <w:lang w:val="kk-KZ"/>
        </w:rPr>
        <w:t xml:space="preserve"> – бұл саңырауларда қарым-қатынас қажеттілігінен туындайды. Ымдау тілін зерттеуші маман-ғалым Г. Л. Зайцева, өте күрделі құрылым  екендігін айтады, себебі оған екі түрлі ымдау тілі енеді: қазақ тілі және калька арқылы көрінісі түріндегі тіл. Қазақша ымдау тілі, кәдімгі тілдегі ымдау белгілерінің көмегімен қарым-қатынас жасау, яғни өздігінен пайда болған лингвистикалық жүйе. Оның өзіндік лексикасы, грамматикасы бар. Ауызша сөйлеу мұнда қолданылмайды. Калька түріндегі ымдау тілі – екінші белгілік жүйе, ол ауызша сөйлеудің базасында және тілді меңгеру барысында игеріледі. Мұнда ымдау белгілері, сөз эквиваленті болып табылады, яғни ымдау тілі, заттар мен құбылыстарды, қимылдарды, белгілермен түсіндіреді. Оларды қолдану реті, сөйлемдегі сөздер ретіне сәйкес болады. Мұнда да дактиль тілі сияқты, ерін қимылы бірге қолданылады».</w:t>
      </w:r>
    </w:p>
    <w:p w:rsidR="00AD55E3" w:rsidRPr="00671C24" w:rsidRDefault="00AD55E3" w:rsidP="00AD55E3">
      <w:pPr>
        <w:tabs>
          <w:tab w:val="left" w:pos="54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Саңырау балалардың көпшілігі, жоғарыда аталған қарым-қатынас тілдерінің барлығын қатар меңгереді. Г. Л. Зайцеваның айтуынша, сөйлеу-ымдау тәрізді қостілділікке, әрбір тілдік жүйенің өзара байланысы мен өзара әрекеттілігі, әр тілдегі коммуникативті қызметтердың таралуы сияқты белгілер тән. Саңыраулардың сөйлеу-ымдау қостілділігі, олардың тұтас психикалық дамуына әсер етеді, олардың жеке жақтары есте сақтау, ойлау қабілеттеріне, тұлғалық  дамуға өз ықпалын тигізеді. </w:t>
      </w:r>
    </w:p>
    <w:p w:rsidR="00AD55E3" w:rsidRPr="00671C24" w:rsidRDefault="00AD55E3" w:rsidP="00AD55E3">
      <w:pPr>
        <w:tabs>
          <w:tab w:val="left" w:pos="426"/>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Даму мүмкіндігі шектеулі балаларға, әлеуметтік реабилитация жасау технологиялары, реабилитациялық шараларға ата-аналарды міндетті түрде қатыстыруды көздейді.</w:t>
      </w:r>
      <w:r w:rsidRPr="00671C24">
        <w:rPr>
          <w:rFonts w:ascii="Times New Roman" w:hAnsi="Times New Roman"/>
          <w:b/>
          <w:sz w:val="28"/>
          <w:szCs w:val="28"/>
          <w:lang w:val="kk-KZ"/>
        </w:rPr>
        <w:t xml:space="preserve"> </w:t>
      </w:r>
      <w:r w:rsidRPr="00671C24">
        <w:rPr>
          <w:rFonts w:ascii="Times New Roman" w:hAnsi="Times New Roman"/>
          <w:sz w:val="28"/>
          <w:szCs w:val="28"/>
          <w:lang w:val="kk-KZ"/>
        </w:rPr>
        <w:t xml:space="preserve">Осылайша, балалар мен ата-аналар, тәуелсіз өмір сүруге бірге үйренеді. Әлеуметтік реабилитация технологиялары, кемтар баланың қарқынды дамуына әсер ететін, әдістер мен тәсілдер жиынтығынан тұрады.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Қызметіне қарай, келесі технологиялар түрлерін ажыратады:</w:t>
      </w:r>
    </w:p>
    <w:p w:rsidR="00AD55E3" w:rsidRPr="00671C24" w:rsidRDefault="00AD55E3" w:rsidP="00AD55E3">
      <w:pPr>
        <w:numPr>
          <w:ilvl w:val="0"/>
          <w:numId w:val="34"/>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rPr>
        <w:t>Психологи</w:t>
      </w:r>
      <w:r w:rsidRPr="00671C24">
        <w:rPr>
          <w:rFonts w:ascii="Times New Roman" w:hAnsi="Times New Roman"/>
          <w:sz w:val="28"/>
          <w:szCs w:val="28"/>
          <w:lang w:val="kk-KZ"/>
        </w:rPr>
        <w:t xml:space="preserve">ялық </w:t>
      </w:r>
      <w:r w:rsidRPr="00671C24">
        <w:rPr>
          <w:rFonts w:ascii="Times New Roman" w:hAnsi="Times New Roman"/>
          <w:sz w:val="28"/>
          <w:szCs w:val="28"/>
        </w:rPr>
        <w:t>(психологи</w:t>
      </w:r>
      <w:r w:rsidRPr="00671C24">
        <w:rPr>
          <w:rFonts w:ascii="Times New Roman" w:hAnsi="Times New Roman"/>
          <w:sz w:val="28"/>
          <w:szCs w:val="28"/>
          <w:lang w:val="kk-KZ"/>
        </w:rPr>
        <w:t>ялық үдерістерге</w:t>
      </w:r>
      <w:r w:rsidRPr="00671C24">
        <w:rPr>
          <w:rFonts w:ascii="Times New Roman" w:hAnsi="Times New Roman"/>
          <w:sz w:val="28"/>
          <w:szCs w:val="28"/>
        </w:rPr>
        <w:t xml:space="preserve">, </w:t>
      </w:r>
      <w:r w:rsidRPr="00671C24">
        <w:rPr>
          <w:rFonts w:ascii="Times New Roman" w:hAnsi="Times New Roman"/>
          <w:sz w:val="28"/>
          <w:szCs w:val="28"/>
          <w:lang w:val="kk-KZ"/>
        </w:rPr>
        <w:t>күйлерге ықпал етеді</w:t>
      </w:r>
      <w:r w:rsidRPr="00671C24">
        <w:rPr>
          <w:rFonts w:ascii="Times New Roman" w:hAnsi="Times New Roman"/>
          <w:sz w:val="28"/>
          <w:szCs w:val="28"/>
        </w:rPr>
        <w:t>).</w:t>
      </w:r>
    </w:p>
    <w:p w:rsidR="00AD55E3" w:rsidRPr="00671C24" w:rsidRDefault="00AD55E3" w:rsidP="00AD55E3">
      <w:pPr>
        <w:numPr>
          <w:ilvl w:val="1"/>
          <w:numId w:val="3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Әлеуметтік-психологиялық (адам\топ жүйесіндегі үдерістерді өзгертеді).</w:t>
      </w:r>
    </w:p>
    <w:p w:rsidR="00AD55E3" w:rsidRPr="00671C24" w:rsidRDefault="00AD55E3" w:rsidP="00AD55E3">
      <w:pPr>
        <w:numPr>
          <w:ilvl w:val="1"/>
          <w:numId w:val="3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Дәрігерлік-әлеуметтік (физикалық күйге және онымен байланысты әлеуметтік жағдайларға ықпал етеді).</w:t>
      </w:r>
    </w:p>
    <w:p w:rsidR="00AD55E3" w:rsidRPr="00671C24" w:rsidRDefault="00AD55E3" w:rsidP="00AD55E3">
      <w:pPr>
        <w:numPr>
          <w:ilvl w:val="1"/>
          <w:numId w:val="35"/>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Қаржылық-экономикалық (материалдық ресурстармен, жеңілдіктермен, жәрдемақылармен қамтамасыз етеді).</w:t>
      </w:r>
    </w:p>
    <w:p w:rsidR="00AD55E3" w:rsidRPr="00671C24" w:rsidRDefault="00AD55E3" w:rsidP="00AD55E3">
      <w:pPr>
        <w:spacing w:line="240" w:lineRule="auto"/>
        <w:ind w:firstLine="454"/>
        <w:contextualSpacing/>
        <w:jc w:val="both"/>
        <w:rPr>
          <w:rFonts w:ascii="Times New Roman" w:hAnsi="Times New Roman"/>
          <w:sz w:val="28"/>
          <w:szCs w:val="28"/>
        </w:rPr>
      </w:pPr>
      <w:r w:rsidRPr="00671C24">
        <w:rPr>
          <w:rFonts w:ascii="Times New Roman" w:hAnsi="Times New Roman"/>
          <w:sz w:val="28"/>
          <w:szCs w:val="28"/>
        </w:rPr>
        <w:t>Р</w:t>
      </w:r>
      <w:r w:rsidRPr="00671C24">
        <w:rPr>
          <w:rFonts w:ascii="Times New Roman" w:hAnsi="Times New Roman"/>
          <w:sz w:val="28"/>
          <w:szCs w:val="28"/>
          <w:lang w:val="kk-KZ"/>
        </w:rPr>
        <w:t>еабилитацияның келесі түрлерін ажыратады</w:t>
      </w:r>
      <w:r w:rsidRPr="00671C24">
        <w:rPr>
          <w:rFonts w:ascii="Times New Roman" w:hAnsi="Times New Roman"/>
          <w:sz w:val="28"/>
          <w:szCs w:val="28"/>
        </w:rPr>
        <w:t>:</w:t>
      </w:r>
    </w:p>
    <w:p w:rsidR="00AD55E3" w:rsidRPr="00671C24" w:rsidRDefault="00AD55E3" w:rsidP="00AD55E3">
      <w:pPr>
        <w:numPr>
          <w:ilvl w:val="0"/>
          <w:numId w:val="36"/>
        </w:numPr>
        <w:spacing w:after="0" w:line="240" w:lineRule="auto"/>
        <w:ind w:left="0" w:firstLine="454"/>
        <w:contextualSpacing/>
        <w:jc w:val="both"/>
        <w:rPr>
          <w:rFonts w:ascii="Times New Roman" w:hAnsi="Times New Roman"/>
          <w:sz w:val="28"/>
          <w:szCs w:val="28"/>
        </w:rPr>
      </w:pPr>
      <w:r w:rsidRPr="00671C24">
        <w:rPr>
          <w:rFonts w:ascii="Times New Roman" w:hAnsi="Times New Roman"/>
          <w:sz w:val="28"/>
          <w:szCs w:val="28"/>
          <w:lang w:val="kk-KZ"/>
        </w:rPr>
        <w:lastRenderedPageBreak/>
        <w:t xml:space="preserve">Дәрігерлік </w:t>
      </w:r>
      <w:r w:rsidRPr="00671C24">
        <w:rPr>
          <w:rFonts w:ascii="Times New Roman" w:hAnsi="Times New Roman"/>
          <w:sz w:val="28"/>
          <w:szCs w:val="28"/>
        </w:rPr>
        <w:t>реабилитация</w:t>
      </w:r>
      <w:r w:rsidRPr="00671C24">
        <w:rPr>
          <w:rFonts w:ascii="Times New Roman" w:hAnsi="Times New Roman"/>
          <w:sz w:val="28"/>
          <w:szCs w:val="28"/>
          <w:lang w:val="kk-KZ"/>
        </w:rPr>
        <w:t>. Бұл ағзадағы қандай бір жоғалған қызметтің орнын толтыру немесе қалпына келтіру, науқастың барысын баяулату немесе тоқтату.</w:t>
      </w:r>
    </w:p>
    <w:p w:rsidR="00AD55E3" w:rsidRPr="00671C24" w:rsidRDefault="00AD55E3" w:rsidP="00AD55E3">
      <w:pPr>
        <w:numPr>
          <w:ilvl w:val="0"/>
          <w:numId w:val="3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rPr>
        <w:t>Психологи</w:t>
      </w:r>
      <w:r w:rsidRPr="00671C24">
        <w:rPr>
          <w:rFonts w:ascii="Times New Roman" w:hAnsi="Times New Roman"/>
          <w:sz w:val="28"/>
          <w:szCs w:val="28"/>
          <w:lang w:val="kk-KZ"/>
        </w:rPr>
        <w:t>ялық</w:t>
      </w:r>
      <w:r w:rsidRPr="00671C24">
        <w:rPr>
          <w:rFonts w:ascii="Times New Roman" w:hAnsi="Times New Roman"/>
          <w:sz w:val="28"/>
          <w:szCs w:val="28"/>
        </w:rPr>
        <w:t xml:space="preserve"> реабилитация</w:t>
      </w:r>
      <w:r w:rsidRPr="00671C24">
        <w:rPr>
          <w:rFonts w:ascii="Times New Roman" w:hAnsi="Times New Roman"/>
          <w:sz w:val="28"/>
          <w:szCs w:val="28"/>
          <w:lang w:val="kk-KZ"/>
        </w:rPr>
        <w:t>. Бұл мүгедектің дара-психологиялық ерекшеліктерін дамыту мен түзету мақсатында, психикалық саласына ықпал ету.</w:t>
      </w:r>
    </w:p>
    <w:p w:rsidR="00AD55E3" w:rsidRPr="00671C24" w:rsidRDefault="00AD55E3" w:rsidP="00AD55E3">
      <w:pPr>
        <w:numPr>
          <w:ilvl w:val="0"/>
          <w:numId w:val="3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Педагогикалық реабилитация. Баланың міндетті білім көлемін меңгеруіне, өзіне-өзі қызмет ету дағдыларын меңгеруіне бағытталған, оқу-тәрбиелік шаралар жүйесі. </w:t>
      </w:r>
    </w:p>
    <w:p w:rsidR="00AD55E3" w:rsidRPr="00671C24" w:rsidRDefault="00AD55E3" w:rsidP="00AD55E3">
      <w:pPr>
        <w:numPr>
          <w:ilvl w:val="0"/>
          <w:numId w:val="3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Әлеуметтік-экономикалық реабилитация. Баланы тұрғын үй, қаржылық қамсыздандыру сияқты, қажетті жағдайлармен қамтамасыз ету жұмыстары.  </w:t>
      </w:r>
    </w:p>
    <w:p w:rsidR="00AD55E3" w:rsidRPr="00671C24" w:rsidRDefault="00AD55E3" w:rsidP="00AD55E3">
      <w:pPr>
        <w:numPr>
          <w:ilvl w:val="0"/>
          <w:numId w:val="3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Кәсіби реабилитация. Мүмкіндігі шектеулі жастар мен жасөспірімдердің мүмкіндігіне сай, еңбек түрлерімен айналысуын, қажетті техникалық құралдармен қамтамасыз етілуін, баланың тұрмыста, ешкімге тәуелсіз болуын қарастырады.   </w:t>
      </w:r>
    </w:p>
    <w:p w:rsidR="00AD55E3" w:rsidRPr="00671C24" w:rsidRDefault="00AD55E3" w:rsidP="00AD55E3">
      <w:pPr>
        <w:numPr>
          <w:ilvl w:val="0"/>
          <w:numId w:val="3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Спорттық және шығармашылық реабилитация. Спорттық шаралар көмегімен, шығармашылық шараларға белсенді қатыстыру арқылы, балалардың физикалық және психикалық денсаулықтары артады, депрессия жойылады, балалар өздерінің кемістігін ұмытады.   </w:t>
      </w:r>
    </w:p>
    <w:p w:rsidR="00AD55E3" w:rsidRPr="00671C24" w:rsidRDefault="00AD55E3" w:rsidP="00AD55E3">
      <w:pPr>
        <w:numPr>
          <w:ilvl w:val="0"/>
          <w:numId w:val="36"/>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Әлеуметтік реабилитация. Мұнда, әлеуметтік шаралар жүйесі кіреді, яғни ата-аналарға жәрдемақылар төлеу, мүгедек баланы бағу үшін төленетін қосымша төлемақы тағайындау, нақты көмектер беру, жеңілдіктермен қамтамасыз ету, арнайы техникалық құралдармен, протездеумен, салықтық жеңілдіктермен қамтамасыз ету  жұмыстары кіреді.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Толыққанды және кешенді реабилитация міндеттеріне сәйкес, психологиялық-педагогикалық, әлеуметтік-құқықтық және әлеуметтік-дәрігерлік жұмыс түрлерін ажыратуға болады.</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Психологиялық-педагогикалық жұмыстың негізгі бағыттарына жататын:</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баланың психикалық дамуы мен дағды, білікерінің қалыптасу деңгейіне диагностика жасау;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кешенді және дара реабилитация бағдарламасын жасау;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логопедиялық түзету жұмыстарын жүзеге асыру, оқу және еңбек әрекеттерін ұйымдастыру және жүзеге асыру, сондай-ақ, әлеуметтік-бағдарлау әрекетін ұйымдастыру;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ата-аналарға психологиялық кеңес беру;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ата-аналарды реабилитация негіздеріне үйрету;</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заманауи педагогикалық және әлеуметтік технологияларды меңгеру мен енгізу;</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тиімді реабилитация критерийлерін анықтау;</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әлеуметтік-тұрмыстық бағдарлау әдістемелерін даярлау;</w:t>
      </w:r>
    </w:p>
    <w:p w:rsidR="00AD55E3" w:rsidRPr="00671C24" w:rsidRDefault="00AD55E3" w:rsidP="00AD55E3">
      <w:pPr>
        <w:tabs>
          <w:tab w:val="left" w:pos="360"/>
        </w:tabs>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Әлеуметтік-құқықтық реабилитацияның негізгі қызметі: </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бала мен отбасының әлеуметтік потенциалын арттыру мақсатында әлеуметтік қорғау мекемелерімен тығыз байланысты жүзеге асыру;</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lastRenderedPageBreak/>
        <w:t>мүмкіндігі шектеулі бала мен оның отбасы туралы ақпараттар банкін жинақтау;</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заңдар мәселесі бойынша, ата-аналарға құқықтық көмек көрсету;</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арнайы сапарлармен, аудандар мен облыстардағы балалардың отбасыларына, жергілікті атқару органдарына кеңес беру істерін жүзеге асыру, патронаждың барлық түрлерін қамтамасыз ету;</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балаларды қоғамға кіріктіруде мәдени, спорттық және діни ұйымдарды қатыстыру; </w:t>
      </w:r>
    </w:p>
    <w:p w:rsidR="00AD55E3" w:rsidRPr="00671C24" w:rsidRDefault="00AD55E3" w:rsidP="00AD55E3">
      <w:pPr>
        <w:numPr>
          <w:ilvl w:val="0"/>
          <w:numId w:val="37"/>
        </w:numPr>
        <w:tabs>
          <w:tab w:val="left" w:pos="360"/>
        </w:tabs>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заңгерлік кеңес беру.</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Әлеуметтік-дәрігерлік жұмыстың міндеттеріне кіретіндер:</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балаға реабилитация жасау мүмкіндіктерін болжау мақсатында, психодиагностика жүргізу;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балаға кешенді реабилитация жасаудың жоспарын құру;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стационарлық, амбулаторлық және патронаждық көмек беру;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диагностикалық шаралар жүргізу;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қажетті мамандар кеңесімен қамтамасыз ету;</w:t>
      </w:r>
    </w:p>
    <w:p w:rsidR="00AD55E3" w:rsidRPr="00671C24" w:rsidRDefault="00AD55E3" w:rsidP="00AD55E3">
      <w:pPr>
        <w:numPr>
          <w:ilvl w:val="0"/>
          <w:numId w:val="37"/>
        </w:numPr>
        <w:spacing w:after="0" w:line="240" w:lineRule="auto"/>
        <w:ind w:left="0" w:firstLine="454"/>
        <w:contextualSpacing/>
        <w:jc w:val="both"/>
        <w:rPr>
          <w:rFonts w:ascii="Times New Roman" w:hAnsi="Times New Roman"/>
          <w:sz w:val="28"/>
          <w:szCs w:val="28"/>
          <w:lang w:val="kk-KZ"/>
        </w:rPr>
      </w:pPr>
      <w:r w:rsidRPr="00671C24">
        <w:rPr>
          <w:rFonts w:ascii="Times New Roman" w:hAnsi="Times New Roman"/>
          <w:sz w:val="28"/>
          <w:szCs w:val="28"/>
          <w:lang w:val="kk-KZ"/>
        </w:rPr>
        <w:t>тиімділігі жоғары реабилитациялық технологияларды пайдалану және енгізу.</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Осылайша, соңғы жылдары мүмкіндігі шектеулі балалар тәрбиелеп отырған отбасыларға көрсетілетін әлеуметтік қолдау жүйесінің жұмыстары арта түсуде. Бұған, мүгедек балалардың отбасыларын, әлеуметтік қолдаудың нормативтік-құқықтық базасының кеңеюі мен күшеюі себеп болды, сонымен бірге, бұқара халықтың санасында, бұл мәселе, тек дәрігерлік аспекті ретінде ғана қарастырылса, енді әлеуметтік аспектіден қарастырыла бастады.</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Соңғы статистикалық мәліметтерге жүгінсек, елімізде қазір 56 облыстық, қалалық, республикалық ПМПК жұмыс істейді.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ПМПК жүйесінің кеңеюіне байланысты, дамуында ауытқуы бар балаларды анықтау мүмкіндігі арта түскен. Мәселен, 2002 жылы республика көлемінде, бұл балалар саны 115,2 мың болса, 2009 жылғы көрсеткіш - 149.246 мың.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 xml:space="preserve">2008-10 жылдардағы Қазақстан Республикасы білім беруді дамытудың Мемлекеттік бағдарламасы шеңберінде, даму мүмкіндігі шектелген мектеп жасына дейінгі балаларға, арнайы білім беру мақсатында, 380 түзету және инклюзивтік оқыту кабинеттерін ашу қолға алынған. Қазіргі күні, республика көлемінде 87 кабинет ашылды. </w:t>
      </w:r>
    </w:p>
    <w:p w:rsidR="00AD55E3" w:rsidRPr="00671C24" w:rsidRDefault="00AD55E3" w:rsidP="00AD55E3">
      <w:pPr>
        <w:spacing w:line="240" w:lineRule="auto"/>
        <w:ind w:firstLine="454"/>
        <w:contextualSpacing/>
        <w:jc w:val="both"/>
        <w:rPr>
          <w:rFonts w:ascii="Times New Roman" w:hAnsi="Times New Roman"/>
          <w:sz w:val="28"/>
          <w:szCs w:val="28"/>
          <w:lang w:val="kk-KZ"/>
        </w:rPr>
      </w:pPr>
      <w:r w:rsidRPr="00671C24">
        <w:rPr>
          <w:rFonts w:ascii="Times New Roman" w:hAnsi="Times New Roman"/>
          <w:sz w:val="28"/>
          <w:szCs w:val="28"/>
          <w:lang w:val="kk-KZ"/>
        </w:rPr>
        <w:t>Мүмкіндіктері шектелген бала өсіріп отырған отбасыларға, психологиялық-педагогикалық көмек беретін 119 кабинет, 15 реабилитациялық орталық, 283 логопедиялық пункттер ашылды. 35 арнайы балабақшада және балабақшалардың 228 арнайы топтарында, 10 мыңнан астам бала тәрбиеленуде; 101 коррекциялық мектептер мен жалпы білім беретін мектептердің 820 арнайы сыныптарында, 24 мыңға жуық, мүмкіндіктері шектеулі балалар білім алуда.</w:t>
      </w:r>
    </w:p>
    <w:p w:rsidR="00BD66D1" w:rsidRPr="00671C24" w:rsidRDefault="00BD66D1" w:rsidP="00AB7EBF">
      <w:pPr>
        <w:spacing w:after="0" w:line="240" w:lineRule="auto"/>
        <w:ind w:firstLine="454"/>
        <w:jc w:val="both"/>
        <w:rPr>
          <w:rFonts w:ascii="Times New Roman" w:hAnsi="Times New Roman"/>
          <w:b/>
          <w:sz w:val="28"/>
          <w:szCs w:val="28"/>
          <w:lang w:val="kk-KZ"/>
        </w:rPr>
      </w:pPr>
      <w:r w:rsidRPr="00671C24">
        <w:rPr>
          <w:rFonts w:ascii="Times New Roman" w:hAnsi="Times New Roman"/>
          <w:b/>
          <w:sz w:val="28"/>
          <w:szCs w:val="28"/>
          <w:lang w:val="kk-KZ"/>
        </w:rPr>
        <w:t>Бақылау сұрақтары:</w:t>
      </w:r>
      <w:r w:rsidRPr="00671C24">
        <w:rPr>
          <w:rFonts w:ascii="Times New Roman" w:hAnsi="Times New Roman"/>
          <w:b/>
          <w:sz w:val="28"/>
          <w:szCs w:val="28"/>
          <w:lang w:val="kk-KZ"/>
        </w:rPr>
        <w:tab/>
      </w:r>
    </w:p>
    <w:p w:rsidR="009E52B5" w:rsidRPr="00671C24" w:rsidRDefault="009E52B5" w:rsidP="00AB7EBF">
      <w:pPr>
        <w:spacing w:after="0" w:line="240" w:lineRule="auto"/>
        <w:ind w:firstLine="454"/>
        <w:jc w:val="both"/>
        <w:rPr>
          <w:rFonts w:ascii="Times New Roman" w:hAnsi="Times New Roman"/>
          <w:sz w:val="28"/>
          <w:szCs w:val="28"/>
          <w:lang w:val="kk-KZ"/>
        </w:rPr>
      </w:pPr>
      <w:r w:rsidRPr="00671C24">
        <w:rPr>
          <w:rFonts w:ascii="Times New Roman" w:hAnsi="Times New Roman"/>
          <w:sz w:val="28"/>
          <w:szCs w:val="28"/>
          <w:lang w:val="kk-KZ"/>
        </w:rPr>
        <w:t>1.Реабититацияның түрлері?</w:t>
      </w:r>
    </w:p>
    <w:p w:rsidR="00BD66D1" w:rsidRPr="00671C24" w:rsidRDefault="009E52B5" w:rsidP="009E52B5">
      <w:pPr>
        <w:spacing w:after="0" w:line="240" w:lineRule="auto"/>
        <w:ind w:firstLine="454"/>
        <w:jc w:val="both"/>
        <w:rPr>
          <w:rFonts w:ascii="Times New Roman" w:hAnsi="Times New Roman"/>
          <w:sz w:val="28"/>
          <w:szCs w:val="28"/>
          <w:lang w:val="kk-KZ"/>
        </w:rPr>
      </w:pPr>
      <w:r w:rsidRPr="00671C24">
        <w:rPr>
          <w:rFonts w:ascii="Times New Roman" w:hAnsi="Times New Roman"/>
          <w:noProof/>
          <w:sz w:val="28"/>
          <w:szCs w:val="28"/>
          <w:lang w:val="kk-KZ"/>
        </w:rPr>
        <w:lastRenderedPageBreak/>
        <w:t>2.</w:t>
      </w:r>
      <w:r w:rsidR="00AB7EBF" w:rsidRPr="00671C24">
        <w:rPr>
          <w:rFonts w:ascii="Times New Roman" w:hAnsi="Times New Roman"/>
          <w:noProof/>
          <w:sz w:val="28"/>
          <w:szCs w:val="28"/>
          <w:lang w:val="kk-KZ"/>
        </w:rPr>
        <w:t>Қолдау көрсету технологияларын ата?</w:t>
      </w:r>
    </w:p>
    <w:p w:rsidR="00BD66D1" w:rsidRPr="00671C24" w:rsidRDefault="009E52B5" w:rsidP="009E52B5">
      <w:pPr>
        <w:spacing w:after="0" w:line="240" w:lineRule="auto"/>
        <w:ind w:firstLine="454"/>
        <w:rPr>
          <w:rFonts w:ascii="Times New Roman" w:hAnsi="Times New Roman"/>
          <w:sz w:val="28"/>
          <w:szCs w:val="28"/>
          <w:lang w:val="kk-KZ"/>
        </w:rPr>
      </w:pPr>
      <w:r w:rsidRPr="00671C24">
        <w:rPr>
          <w:rFonts w:ascii="Times New Roman" w:hAnsi="Times New Roman"/>
          <w:sz w:val="28"/>
          <w:szCs w:val="28"/>
          <w:lang w:val="kk-KZ"/>
        </w:rPr>
        <w:t>3.</w:t>
      </w:r>
      <w:r w:rsidR="00AB7EBF" w:rsidRPr="00671C24">
        <w:rPr>
          <w:rFonts w:ascii="Times New Roman" w:hAnsi="Times New Roman"/>
          <w:sz w:val="28"/>
          <w:szCs w:val="28"/>
          <w:lang w:val="kk-KZ"/>
        </w:rPr>
        <w:t>Әлеуметтік реабилитация дегенді қалай түсінесің?</w:t>
      </w:r>
    </w:p>
    <w:p w:rsidR="00BD66D1" w:rsidRPr="00671C24" w:rsidRDefault="00BD66D1" w:rsidP="00BD66D1">
      <w:pPr>
        <w:pStyle w:val="2"/>
        <w:spacing w:after="0" w:line="240" w:lineRule="auto"/>
        <w:ind w:left="1080"/>
        <w:jc w:val="center"/>
        <w:rPr>
          <w:rFonts w:ascii="Times New Roman" w:hAnsi="Times New Roman"/>
          <w:sz w:val="28"/>
          <w:szCs w:val="28"/>
          <w:lang w:val="kk-KZ" w:eastAsia="ko-KR"/>
        </w:rPr>
      </w:pPr>
      <w:r w:rsidRPr="00671C24">
        <w:rPr>
          <w:rFonts w:ascii="Times New Roman" w:hAnsi="Times New Roman"/>
          <w:b/>
          <w:sz w:val="28"/>
          <w:szCs w:val="28"/>
          <w:lang w:val="kk-KZ"/>
        </w:rPr>
        <w:t>Әдебиеттер тізімі:</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Негізгі әдебиеттер:</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1.Аутаева А.Н., Мехметова А.А. Сурдопедагогика негіздері: оқу құралы.-Алматы, Аба</w:t>
      </w:r>
      <w:r w:rsidR="008706C3" w:rsidRPr="00671C24">
        <w:rPr>
          <w:rFonts w:ascii="Times New Roman" w:hAnsi="Times New Roman"/>
          <w:sz w:val="28"/>
          <w:szCs w:val="28"/>
          <w:lang w:val="kk-KZ"/>
        </w:rPr>
        <w:t>й</w:t>
      </w:r>
      <w:r w:rsidRPr="00671C24">
        <w:rPr>
          <w:rFonts w:ascii="Times New Roman" w:hAnsi="Times New Roman"/>
          <w:sz w:val="28"/>
          <w:szCs w:val="28"/>
          <w:lang w:val="kk-KZ"/>
        </w:rPr>
        <w:t xml:space="preserve"> атындағыКазҰПУ,2008.-94б</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2.Розанова Т. В. Развитие памяти и мышления  глухих детей. – М., 1978.</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3.Синяк В. А., Нудельман М. М.  Особенности психического развития  глухого ребенка. – М., 1975.</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 xml:space="preserve"> 4.Сулейменова Н. А. Диагностика психического развития в раннем возрасте. - Алматы, 2000.</w:t>
      </w:r>
    </w:p>
    <w:p w:rsidR="00BD66D1" w:rsidRPr="00671C24" w:rsidRDefault="00BD66D1" w:rsidP="00BD66D1">
      <w:pPr>
        <w:spacing w:line="240" w:lineRule="auto"/>
        <w:ind w:right="-185"/>
        <w:contextualSpacing/>
        <w:jc w:val="both"/>
        <w:rPr>
          <w:rFonts w:ascii="Times New Roman" w:hAnsi="Times New Roman"/>
          <w:sz w:val="28"/>
          <w:szCs w:val="28"/>
          <w:lang w:val="kk-KZ"/>
        </w:rPr>
      </w:pPr>
      <w:r w:rsidRPr="00671C24">
        <w:rPr>
          <w:rFonts w:ascii="Times New Roman" w:hAnsi="Times New Roman"/>
          <w:sz w:val="28"/>
          <w:szCs w:val="28"/>
          <w:lang w:val="kk-KZ"/>
        </w:rPr>
        <w:t>5.Психология глухих детей // Под ред. И. Т. Соловьева, Ж. И. Шиф, Т. В. Розановой, Н. В. Яшковой.-  М., 1977.</w:t>
      </w:r>
    </w:p>
    <w:p w:rsidR="00BD66D1" w:rsidRPr="00671C24" w:rsidRDefault="00BD66D1" w:rsidP="00BD66D1">
      <w:pPr>
        <w:pStyle w:val="af"/>
        <w:spacing w:after="0" w:line="240" w:lineRule="auto"/>
        <w:jc w:val="center"/>
        <w:rPr>
          <w:rFonts w:ascii="Times New Roman" w:hAnsi="Times New Roman"/>
          <w:b/>
          <w:sz w:val="28"/>
          <w:szCs w:val="28"/>
          <w:lang w:val="kk-KZ"/>
        </w:rPr>
      </w:pPr>
      <w:r w:rsidRPr="00671C24">
        <w:rPr>
          <w:rFonts w:ascii="Times New Roman" w:hAnsi="Times New Roman"/>
          <w:b/>
          <w:sz w:val="28"/>
          <w:szCs w:val="28"/>
          <w:lang w:val="kk-KZ"/>
        </w:rPr>
        <w:t>Қосымша әдебиеттер:</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6.Нейман Л.В. Слуховая функция у тухоухих и глухонемых детей. М., 1961.</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noProof/>
          <w:spacing w:val="-9"/>
          <w:sz w:val="28"/>
          <w:szCs w:val="28"/>
        </w:rPr>
        <w:t>7.</w:t>
      </w:r>
      <w:r w:rsidRPr="00671C24">
        <w:rPr>
          <w:rFonts w:ascii="Times New Roman" w:hAnsi="Times New Roman"/>
          <w:sz w:val="28"/>
          <w:szCs w:val="28"/>
          <w:lang w:val="kk-KZ"/>
        </w:rPr>
        <w:t>Власова Т. М., Пфафенродт А. Н. Фонетическая ритмика. – М., 1996.</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8.Дефектология Словарь-справочник. Б.П.Пузанова. М.2004г</w:t>
      </w:r>
    </w:p>
    <w:p w:rsidR="00BD66D1" w:rsidRPr="00671C24" w:rsidRDefault="00BD66D1" w:rsidP="00BD66D1">
      <w:pPr>
        <w:pStyle w:val="ad"/>
        <w:spacing w:line="240" w:lineRule="auto"/>
        <w:ind w:left="0" w:right="-81"/>
        <w:contextualSpacing/>
        <w:jc w:val="both"/>
        <w:rPr>
          <w:rFonts w:ascii="Times New Roman" w:hAnsi="Times New Roman"/>
          <w:sz w:val="28"/>
          <w:szCs w:val="28"/>
          <w:lang w:val="kk-KZ"/>
        </w:rPr>
      </w:pPr>
      <w:r w:rsidRPr="00671C24">
        <w:rPr>
          <w:rFonts w:ascii="Times New Roman" w:hAnsi="Times New Roman"/>
          <w:sz w:val="28"/>
          <w:szCs w:val="28"/>
          <w:lang w:val="kk-KZ"/>
        </w:rPr>
        <w:t>9.Малофеев Н.Н. Специальное образование в России иза рубежом.М.1994</w:t>
      </w:r>
    </w:p>
    <w:p w:rsidR="00BD66D1" w:rsidRPr="00BA3B0C" w:rsidRDefault="00BD66D1" w:rsidP="00BD66D1">
      <w:pPr>
        <w:tabs>
          <w:tab w:val="left" w:pos="426"/>
          <w:tab w:val="left" w:pos="1134"/>
          <w:tab w:val="left" w:pos="1979"/>
        </w:tabs>
        <w:spacing w:after="0" w:line="240" w:lineRule="auto"/>
        <w:jc w:val="both"/>
        <w:rPr>
          <w:rFonts w:ascii="Times New Roman" w:hAnsi="Times New Roman"/>
          <w:b/>
          <w:sz w:val="28"/>
          <w:szCs w:val="28"/>
          <w:lang w:val="kk-KZ"/>
        </w:rPr>
      </w:pPr>
    </w:p>
    <w:p w:rsidR="00BD66D1" w:rsidRDefault="00BD66D1" w:rsidP="00BD66D1">
      <w:pPr>
        <w:widowControl w:val="0"/>
        <w:tabs>
          <w:tab w:val="left" w:pos="0"/>
        </w:tabs>
        <w:autoSpaceDE w:val="0"/>
        <w:autoSpaceDN w:val="0"/>
        <w:adjustRightInd w:val="0"/>
        <w:spacing w:after="0" w:line="240" w:lineRule="auto"/>
        <w:ind w:firstLine="567"/>
        <w:jc w:val="both"/>
        <w:rPr>
          <w:rFonts w:ascii="Times New Roman" w:hAnsi="Times New Roman"/>
          <w:sz w:val="28"/>
          <w:szCs w:val="28"/>
          <w:lang w:val="kk-KZ"/>
        </w:rPr>
      </w:pPr>
    </w:p>
    <w:p w:rsidR="002E1AF7" w:rsidRDefault="002E1AF7" w:rsidP="00A313E7">
      <w:pPr>
        <w:tabs>
          <w:tab w:val="left" w:pos="426"/>
          <w:tab w:val="left" w:pos="1134"/>
          <w:tab w:val="left" w:pos="1979"/>
        </w:tabs>
        <w:spacing w:after="0" w:line="240" w:lineRule="auto"/>
        <w:jc w:val="both"/>
        <w:rPr>
          <w:lang w:val="kk-KZ"/>
        </w:rPr>
      </w:pPr>
    </w:p>
    <w:p w:rsidR="007F792B" w:rsidRDefault="007F792B" w:rsidP="00A313E7">
      <w:pPr>
        <w:tabs>
          <w:tab w:val="left" w:pos="426"/>
          <w:tab w:val="left" w:pos="1134"/>
          <w:tab w:val="left" w:pos="1979"/>
        </w:tabs>
        <w:spacing w:after="0" w:line="240" w:lineRule="auto"/>
        <w:jc w:val="both"/>
        <w:rPr>
          <w:lang w:val="kk-KZ"/>
        </w:rPr>
      </w:pPr>
    </w:p>
    <w:p w:rsidR="007F792B" w:rsidRDefault="007F792B"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E73AF1" w:rsidRDefault="00E73AF1"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4C0E4E" w:rsidRDefault="004C0E4E" w:rsidP="00A313E7">
      <w:pPr>
        <w:tabs>
          <w:tab w:val="left" w:pos="426"/>
          <w:tab w:val="left" w:pos="1134"/>
          <w:tab w:val="left" w:pos="1979"/>
        </w:tabs>
        <w:spacing w:after="0" w:line="240" w:lineRule="auto"/>
        <w:jc w:val="both"/>
        <w:rPr>
          <w:lang w:val="kk-KZ"/>
        </w:rPr>
      </w:pPr>
    </w:p>
    <w:p w:rsidR="007F792B" w:rsidRDefault="007F792B" w:rsidP="00A313E7">
      <w:pPr>
        <w:tabs>
          <w:tab w:val="left" w:pos="426"/>
          <w:tab w:val="left" w:pos="1134"/>
          <w:tab w:val="left" w:pos="1979"/>
        </w:tabs>
        <w:spacing w:after="0" w:line="240" w:lineRule="auto"/>
        <w:jc w:val="both"/>
        <w:rPr>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Бейсенбаева Ғазиза Қуанышбекқызы</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contextualSpacing/>
        <w:jc w:val="center"/>
        <w:rPr>
          <w:rFonts w:ascii="Times New Roman" w:hAnsi="Times New Roman"/>
          <w:sz w:val="28"/>
          <w:szCs w:val="28"/>
          <w:lang w:val="kk-KZ"/>
        </w:rPr>
      </w:pPr>
      <w:r w:rsidRPr="007F792B">
        <w:rPr>
          <w:rFonts w:ascii="Times New Roman" w:hAnsi="Times New Roman"/>
          <w:sz w:val="28"/>
          <w:szCs w:val="28"/>
          <w:lang w:val="kk-KZ" w:eastAsia="ko-KR"/>
        </w:rPr>
        <w:t xml:space="preserve"> «</w:t>
      </w:r>
      <w:r>
        <w:rPr>
          <w:rFonts w:ascii="Times New Roman" w:hAnsi="Times New Roman"/>
          <w:sz w:val="28"/>
          <w:szCs w:val="28"/>
          <w:lang w:val="kk-KZ" w:eastAsia="ko-KR"/>
        </w:rPr>
        <w:t>Сурдопсихология</w:t>
      </w:r>
      <w:r w:rsidRPr="007F792B">
        <w:rPr>
          <w:rFonts w:ascii="Times New Roman" w:hAnsi="Times New Roman"/>
          <w:sz w:val="28"/>
          <w:szCs w:val="28"/>
          <w:lang w:val="kk-KZ" w:eastAsia="ko-KR"/>
        </w:rPr>
        <w:t xml:space="preserve">»  </w:t>
      </w:r>
      <w:r w:rsidRPr="007F792B">
        <w:rPr>
          <w:rFonts w:ascii="Times New Roman" w:hAnsi="Times New Roman"/>
          <w:sz w:val="28"/>
          <w:szCs w:val="28"/>
          <w:lang w:val="kk-KZ"/>
        </w:rPr>
        <w:t xml:space="preserve">практикалық  сабақтар бойынша   </w:t>
      </w:r>
    </w:p>
    <w:p w:rsidR="007F792B" w:rsidRPr="007F792B" w:rsidRDefault="007F792B" w:rsidP="007F792B">
      <w:pPr>
        <w:spacing w:after="0" w:line="240" w:lineRule="auto"/>
        <w:contextualSpacing/>
        <w:jc w:val="center"/>
        <w:rPr>
          <w:rFonts w:ascii="Times New Roman" w:hAnsi="Times New Roman"/>
          <w:sz w:val="28"/>
          <w:szCs w:val="28"/>
          <w:lang w:val="kk-KZ"/>
        </w:rPr>
      </w:pPr>
    </w:p>
    <w:p w:rsidR="007F792B" w:rsidRPr="007F792B" w:rsidRDefault="007F792B" w:rsidP="007F792B">
      <w:pPr>
        <w:tabs>
          <w:tab w:val="left" w:pos="5407"/>
        </w:tabs>
        <w:spacing w:after="0" w:line="240" w:lineRule="auto"/>
        <w:ind w:firstLine="709"/>
        <w:contextualSpacing/>
        <w:jc w:val="center"/>
        <w:rPr>
          <w:rFonts w:ascii="Times New Roman" w:hAnsi="Times New Roman"/>
          <w:sz w:val="28"/>
          <w:szCs w:val="28"/>
          <w:lang w:val="kk-KZ" w:eastAsia="ko-KR"/>
        </w:rPr>
      </w:pPr>
    </w:p>
    <w:p w:rsidR="007F792B" w:rsidRPr="007F792B" w:rsidRDefault="007F792B" w:rsidP="007F792B">
      <w:pPr>
        <w:spacing w:after="0" w:line="240" w:lineRule="auto"/>
        <w:ind w:firstLine="709"/>
        <w:contextualSpacing/>
        <w:jc w:val="center"/>
        <w:rPr>
          <w:rFonts w:ascii="Times New Roman" w:hAnsi="Times New Roman"/>
          <w:b/>
          <w:sz w:val="28"/>
          <w:szCs w:val="28"/>
          <w:lang w:val="kk-KZ" w:eastAsia="ko-KR"/>
        </w:rPr>
      </w:pPr>
      <w:r w:rsidRPr="007F792B">
        <w:rPr>
          <w:rFonts w:ascii="Times New Roman" w:hAnsi="Times New Roman"/>
          <w:b/>
          <w:sz w:val="28"/>
          <w:szCs w:val="28"/>
          <w:lang w:val="kk-KZ" w:eastAsia="ko-KR"/>
        </w:rPr>
        <w:t>Ә Д І С Т Е М Е Л І К     Н Ұ С Қ А У</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Баспаға  қол  қойылды: «___»   ______  2015 ж.</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Қағаз   форматы Х</w:t>
      </w:r>
      <w:r w:rsidRPr="007F792B">
        <w:rPr>
          <w:rFonts w:ascii="Times New Roman" w:hAnsi="Times New Roman"/>
          <w:sz w:val="28"/>
          <w:szCs w:val="28"/>
          <w:vertAlign w:val="superscript"/>
          <w:lang w:val="kk-KZ"/>
        </w:rPr>
        <w:t>х</w:t>
      </w:r>
      <w:r w:rsidRPr="007F792B">
        <w:rPr>
          <w:rFonts w:ascii="Times New Roman" w:hAnsi="Times New Roman"/>
          <w:sz w:val="28"/>
          <w:szCs w:val="28"/>
          <w:lang w:val="kk-KZ"/>
        </w:rPr>
        <w:t>Ү 1/16</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Типографиялық  қағаз. Офсеттік  баспа. Көлемі   б.т.</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r w:rsidRPr="007F792B">
        <w:rPr>
          <w:rFonts w:ascii="Times New Roman" w:hAnsi="Times New Roman"/>
          <w:sz w:val="28"/>
          <w:szCs w:val="28"/>
          <w:lang w:val="kk-KZ"/>
        </w:rPr>
        <w:t>Тираж___дана. Тапсырыс №___</w:t>
      </w: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Default="007F792B" w:rsidP="007F792B">
      <w:pPr>
        <w:spacing w:after="0" w:line="240" w:lineRule="auto"/>
        <w:ind w:firstLine="709"/>
        <w:contextualSpacing/>
        <w:jc w:val="center"/>
        <w:rPr>
          <w:rFonts w:ascii="Times New Roman" w:hAnsi="Times New Roman"/>
          <w:sz w:val="28"/>
          <w:szCs w:val="28"/>
          <w:lang w:val="kk-KZ"/>
        </w:rPr>
      </w:pPr>
    </w:p>
    <w:p w:rsidR="00B77360" w:rsidRDefault="00B77360" w:rsidP="007F792B">
      <w:pPr>
        <w:spacing w:after="0" w:line="240" w:lineRule="auto"/>
        <w:ind w:firstLine="709"/>
        <w:contextualSpacing/>
        <w:jc w:val="center"/>
        <w:rPr>
          <w:rFonts w:ascii="Times New Roman" w:hAnsi="Times New Roman"/>
          <w:sz w:val="28"/>
          <w:szCs w:val="28"/>
          <w:lang w:val="kk-KZ"/>
        </w:rPr>
      </w:pPr>
    </w:p>
    <w:p w:rsidR="00B77360" w:rsidRPr="007F792B" w:rsidRDefault="00B77360" w:rsidP="007F792B">
      <w:pPr>
        <w:spacing w:after="0" w:line="240" w:lineRule="auto"/>
        <w:ind w:firstLine="709"/>
        <w:contextualSpacing/>
        <w:jc w:val="center"/>
        <w:rPr>
          <w:rFonts w:ascii="Times New Roman" w:hAnsi="Times New Roman"/>
          <w:sz w:val="28"/>
          <w:szCs w:val="28"/>
          <w:lang w:val="kk-KZ"/>
        </w:rPr>
      </w:pPr>
    </w:p>
    <w:p w:rsidR="007F792B" w:rsidRDefault="007F792B" w:rsidP="007F792B">
      <w:pPr>
        <w:spacing w:after="0" w:line="240" w:lineRule="auto"/>
        <w:ind w:firstLine="709"/>
        <w:contextualSpacing/>
        <w:jc w:val="center"/>
        <w:rPr>
          <w:rFonts w:ascii="Times New Roman" w:hAnsi="Times New Roman"/>
          <w:sz w:val="28"/>
          <w:szCs w:val="28"/>
          <w:lang w:val="kk-KZ"/>
        </w:rPr>
      </w:pPr>
    </w:p>
    <w:p w:rsidR="00671C24" w:rsidRDefault="00671C24" w:rsidP="007F792B">
      <w:pPr>
        <w:spacing w:after="0" w:line="240" w:lineRule="auto"/>
        <w:ind w:firstLine="709"/>
        <w:contextualSpacing/>
        <w:jc w:val="center"/>
        <w:rPr>
          <w:rFonts w:ascii="Times New Roman" w:hAnsi="Times New Roman"/>
          <w:sz w:val="28"/>
          <w:szCs w:val="28"/>
          <w:lang w:val="kk-KZ"/>
        </w:rPr>
      </w:pPr>
    </w:p>
    <w:p w:rsidR="00671C24" w:rsidRDefault="00671C24" w:rsidP="007F792B">
      <w:pPr>
        <w:spacing w:after="0" w:line="240" w:lineRule="auto"/>
        <w:ind w:firstLine="709"/>
        <w:contextualSpacing/>
        <w:jc w:val="center"/>
        <w:rPr>
          <w:rFonts w:ascii="Times New Roman" w:hAnsi="Times New Roman"/>
          <w:sz w:val="28"/>
          <w:szCs w:val="28"/>
          <w:lang w:val="kk-KZ"/>
        </w:rPr>
      </w:pPr>
    </w:p>
    <w:p w:rsidR="00671C24" w:rsidRDefault="00671C24" w:rsidP="007F792B">
      <w:pPr>
        <w:spacing w:after="0" w:line="240" w:lineRule="auto"/>
        <w:ind w:firstLine="709"/>
        <w:contextualSpacing/>
        <w:jc w:val="center"/>
        <w:rPr>
          <w:rFonts w:ascii="Times New Roman" w:hAnsi="Times New Roman"/>
          <w:sz w:val="28"/>
          <w:szCs w:val="28"/>
          <w:lang w:val="kk-KZ"/>
        </w:rPr>
      </w:pPr>
    </w:p>
    <w:p w:rsidR="002371C5" w:rsidRDefault="002371C5" w:rsidP="007F792B">
      <w:pPr>
        <w:spacing w:after="0" w:line="240" w:lineRule="auto"/>
        <w:ind w:firstLine="709"/>
        <w:contextualSpacing/>
        <w:jc w:val="center"/>
        <w:rPr>
          <w:rFonts w:ascii="Times New Roman" w:hAnsi="Times New Roman"/>
          <w:sz w:val="28"/>
          <w:szCs w:val="28"/>
          <w:lang w:val="kk-KZ"/>
        </w:rPr>
      </w:pPr>
    </w:p>
    <w:p w:rsidR="00671C24" w:rsidRPr="007F792B" w:rsidRDefault="00671C24"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center"/>
        <w:rPr>
          <w:rFonts w:ascii="Times New Roman" w:hAnsi="Times New Roman"/>
          <w:sz w:val="28"/>
          <w:szCs w:val="28"/>
          <w:lang w:val="kk-KZ"/>
        </w:rPr>
      </w:pPr>
    </w:p>
    <w:p w:rsidR="007F792B" w:rsidRPr="007F792B" w:rsidRDefault="007F792B" w:rsidP="007F792B">
      <w:pPr>
        <w:spacing w:after="0" w:line="240" w:lineRule="auto"/>
        <w:ind w:firstLine="709"/>
        <w:contextualSpacing/>
        <w:jc w:val="both"/>
        <w:rPr>
          <w:rFonts w:ascii="Times New Roman" w:hAnsi="Times New Roman"/>
          <w:sz w:val="28"/>
          <w:szCs w:val="28"/>
          <w:lang w:val="kk-KZ"/>
        </w:rPr>
      </w:pPr>
      <w:r w:rsidRPr="007F792B">
        <w:rPr>
          <w:rFonts w:ascii="Times New Roman" w:hAnsi="Times New Roman"/>
          <w:sz w:val="28"/>
          <w:szCs w:val="28"/>
          <w:lang w:val="kk-KZ"/>
        </w:rPr>
        <w:t>© М.Әуезов     атындағы  Оңтүстік Қазақстан  мемлекетік университетінің  баспасы</w:t>
      </w:r>
    </w:p>
    <w:p w:rsidR="007F792B" w:rsidRPr="007F792B" w:rsidRDefault="007F792B" w:rsidP="007F792B">
      <w:pPr>
        <w:spacing w:after="0" w:line="240" w:lineRule="auto"/>
        <w:ind w:firstLine="709"/>
        <w:contextualSpacing/>
        <w:jc w:val="both"/>
        <w:rPr>
          <w:rFonts w:ascii="Times New Roman" w:hAnsi="Times New Roman"/>
          <w:sz w:val="28"/>
          <w:szCs w:val="28"/>
          <w:lang w:val="kk-KZ"/>
        </w:rPr>
      </w:pPr>
    </w:p>
    <w:p w:rsidR="007F792B" w:rsidRPr="007F792B" w:rsidRDefault="007F792B" w:rsidP="007F792B">
      <w:pPr>
        <w:spacing w:after="0" w:line="240" w:lineRule="auto"/>
        <w:ind w:firstLine="709"/>
        <w:contextualSpacing/>
        <w:jc w:val="both"/>
        <w:rPr>
          <w:rFonts w:ascii="Times New Roman" w:hAnsi="Times New Roman"/>
          <w:sz w:val="28"/>
          <w:szCs w:val="28"/>
          <w:lang w:val="kk-KZ"/>
        </w:rPr>
      </w:pPr>
      <w:r w:rsidRPr="007F792B">
        <w:rPr>
          <w:rFonts w:ascii="Times New Roman" w:hAnsi="Times New Roman"/>
          <w:sz w:val="28"/>
          <w:szCs w:val="28"/>
          <w:lang w:val="kk-KZ"/>
        </w:rPr>
        <w:t>М.Әуезов     атындағы  ОҚМУ  баспа  орталығы,   Шымкент қ., Тәуке  хан даңғылы 5</w:t>
      </w:r>
    </w:p>
    <w:p w:rsidR="007F792B" w:rsidRPr="00233231" w:rsidRDefault="007F792B" w:rsidP="007F792B">
      <w:pPr>
        <w:rPr>
          <w:sz w:val="20"/>
          <w:szCs w:val="20"/>
          <w:lang w:val="kk-KZ"/>
        </w:rPr>
      </w:pPr>
    </w:p>
    <w:p w:rsidR="007F792B" w:rsidRDefault="007F792B"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481DA2" w:rsidRDefault="00481DA2" w:rsidP="00A313E7">
      <w:pPr>
        <w:tabs>
          <w:tab w:val="left" w:pos="426"/>
          <w:tab w:val="left" w:pos="1134"/>
          <w:tab w:val="left" w:pos="1979"/>
        </w:tabs>
        <w:spacing w:after="0" w:line="240" w:lineRule="auto"/>
        <w:jc w:val="both"/>
        <w:rPr>
          <w:lang w:val="kk-KZ"/>
        </w:rPr>
      </w:pPr>
    </w:p>
    <w:p w:rsidR="005A54FD" w:rsidRDefault="005A54FD" w:rsidP="00A313E7">
      <w:pPr>
        <w:tabs>
          <w:tab w:val="left" w:pos="426"/>
          <w:tab w:val="left" w:pos="1134"/>
          <w:tab w:val="left" w:pos="1979"/>
        </w:tabs>
        <w:spacing w:after="0" w:line="240" w:lineRule="auto"/>
        <w:jc w:val="both"/>
        <w:rPr>
          <w:lang w:val="kk-KZ"/>
        </w:rPr>
      </w:pPr>
    </w:p>
    <w:p w:rsidR="005A54FD" w:rsidRDefault="005A54FD" w:rsidP="00A313E7">
      <w:pPr>
        <w:tabs>
          <w:tab w:val="left" w:pos="426"/>
          <w:tab w:val="left" w:pos="1134"/>
          <w:tab w:val="left" w:pos="1979"/>
        </w:tabs>
        <w:spacing w:after="0" w:line="240" w:lineRule="auto"/>
        <w:jc w:val="both"/>
        <w:rPr>
          <w:lang w:val="kk-KZ"/>
        </w:rPr>
      </w:pPr>
    </w:p>
    <w:p w:rsidR="00481DA2" w:rsidRPr="0071180E" w:rsidRDefault="00481DA2" w:rsidP="00A313E7">
      <w:pPr>
        <w:tabs>
          <w:tab w:val="left" w:pos="426"/>
          <w:tab w:val="left" w:pos="1134"/>
          <w:tab w:val="left" w:pos="1979"/>
        </w:tabs>
        <w:spacing w:after="0" w:line="240" w:lineRule="auto"/>
        <w:jc w:val="both"/>
        <w:rPr>
          <w:lang w:val="kk-KZ"/>
        </w:rPr>
      </w:pPr>
    </w:p>
    <w:sectPr w:rsidR="00481DA2" w:rsidRPr="0071180E" w:rsidSect="007D6046">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7BB" w:rsidRDefault="00B407BB" w:rsidP="007C4AC4">
      <w:pPr>
        <w:spacing w:after="0" w:line="240" w:lineRule="auto"/>
      </w:pPr>
      <w:r>
        <w:separator/>
      </w:r>
    </w:p>
  </w:endnote>
  <w:endnote w:type="continuationSeparator" w:id="1">
    <w:p w:rsidR="00B407BB" w:rsidRDefault="00B407BB" w:rsidP="007C4A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Kaz">
    <w:altName w:val="Times New Roman"/>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KK EK">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2758829"/>
      <w:docPartObj>
        <w:docPartGallery w:val="Page Numbers (Bottom of Page)"/>
        <w:docPartUnique/>
      </w:docPartObj>
    </w:sdtPr>
    <w:sdtContent>
      <w:p w:rsidR="00AB49F4" w:rsidRDefault="00AB49F4">
        <w:pPr>
          <w:pStyle w:val="af2"/>
          <w:jc w:val="center"/>
        </w:pPr>
        <w:fldSimple w:instr=" PAGE   \* MERGEFORMAT ">
          <w:r w:rsidR="0069798B">
            <w:rPr>
              <w:noProof/>
            </w:rPr>
            <w:t>2</w:t>
          </w:r>
        </w:fldSimple>
      </w:p>
    </w:sdtContent>
  </w:sdt>
  <w:p w:rsidR="00AB49F4" w:rsidRDefault="00AB49F4">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7BB" w:rsidRDefault="00B407BB" w:rsidP="007C4AC4">
      <w:pPr>
        <w:spacing w:after="0" w:line="240" w:lineRule="auto"/>
      </w:pPr>
      <w:r>
        <w:separator/>
      </w:r>
    </w:p>
  </w:footnote>
  <w:footnote w:type="continuationSeparator" w:id="1">
    <w:p w:rsidR="00B407BB" w:rsidRDefault="00B407BB" w:rsidP="007C4A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B36AAF6"/>
    <w:lvl w:ilvl="0">
      <w:numFmt w:val="bullet"/>
      <w:lvlText w:val="*"/>
      <w:lvlJc w:val="left"/>
    </w:lvl>
  </w:abstractNum>
  <w:abstractNum w:abstractNumId="1">
    <w:nsid w:val="00100919"/>
    <w:multiLevelType w:val="hybridMultilevel"/>
    <w:tmpl w:val="5370719C"/>
    <w:lvl w:ilvl="0" w:tplc="04190001">
      <w:start w:val="1"/>
      <w:numFmt w:val="bullet"/>
      <w:lvlText w:val=""/>
      <w:lvlJc w:val="left"/>
      <w:pPr>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2AB0B3C"/>
    <w:multiLevelType w:val="hybridMultilevel"/>
    <w:tmpl w:val="E9DE9C16"/>
    <w:lvl w:ilvl="0" w:tplc="8C24B32C">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3">
    <w:nsid w:val="056514DE"/>
    <w:multiLevelType w:val="hybridMultilevel"/>
    <w:tmpl w:val="0B5E5294"/>
    <w:lvl w:ilvl="0" w:tplc="6142B8C0">
      <w:start w:val="2"/>
      <w:numFmt w:val="bullet"/>
      <w:lvlText w:val="–"/>
      <w:lvlJc w:val="left"/>
      <w:pPr>
        <w:ind w:left="81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8DE68EA"/>
    <w:multiLevelType w:val="hybridMultilevel"/>
    <w:tmpl w:val="3BACA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E159DF"/>
    <w:multiLevelType w:val="hybridMultilevel"/>
    <w:tmpl w:val="34BEDA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159448A"/>
    <w:multiLevelType w:val="hybridMultilevel"/>
    <w:tmpl w:val="53E86A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183750C"/>
    <w:multiLevelType w:val="hybridMultilevel"/>
    <w:tmpl w:val="32009B3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CA2E77"/>
    <w:multiLevelType w:val="hybridMultilevel"/>
    <w:tmpl w:val="AA561698"/>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9">
    <w:nsid w:val="161423C5"/>
    <w:multiLevelType w:val="hybridMultilevel"/>
    <w:tmpl w:val="539AC604"/>
    <w:lvl w:ilvl="0" w:tplc="2452BA52">
      <w:start w:val="1"/>
      <w:numFmt w:val="decimal"/>
      <w:lvlText w:val="%1."/>
      <w:lvlJc w:val="left"/>
      <w:pPr>
        <w:tabs>
          <w:tab w:val="num" w:pos="1287"/>
        </w:tabs>
        <w:ind w:left="1287" w:hanging="360"/>
      </w:pPr>
      <w:rPr>
        <w:b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6AC0898"/>
    <w:multiLevelType w:val="hybridMultilevel"/>
    <w:tmpl w:val="F0AA4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C9508E"/>
    <w:multiLevelType w:val="multilevel"/>
    <w:tmpl w:val="308E022A"/>
    <w:lvl w:ilvl="0">
      <w:start w:val="1"/>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344" w:hanging="720"/>
      </w:pPr>
    </w:lvl>
    <w:lvl w:ilvl="3">
      <w:start w:val="1"/>
      <w:numFmt w:val="decimal"/>
      <w:isLgl/>
      <w:lvlText w:val="%1.%2.%3.%4"/>
      <w:lvlJc w:val="left"/>
      <w:pPr>
        <w:ind w:left="1514" w:hanging="720"/>
      </w:pPr>
    </w:lvl>
    <w:lvl w:ilvl="4">
      <w:start w:val="1"/>
      <w:numFmt w:val="decimal"/>
      <w:isLgl/>
      <w:lvlText w:val="%1.%2.%3.%4.%5"/>
      <w:lvlJc w:val="left"/>
      <w:pPr>
        <w:ind w:left="2044" w:hanging="1080"/>
      </w:pPr>
    </w:lvl>
    <w:lvl w:ilvl="5">
      <w:start w:val="1"/>
      <w:numFmt w:val="decimal"/>
      <w:isLgl/>
      <w:lvlText w:val="%1.%2.%3.%4.%5.%6"/>
      <w:lvlJc w:val="left"/>
      <w:pPr>
        <w:ind w:left="2214" w:hanging="1080"/>
      </w:pPr>
    </w:lvl>
    <w:lvl w:ilvl="6">
      <w:start w:val="1"/>
      <w:numFmt w:val="decimal"/>
      <w:isLgl/>
      <w:lvlText w:val="%1.%2.%3.%4.%5.%6.%7"/>
      <w:lvlJc w:val="left"/>
      <w:pPr>
        <w:ind w:left="2744" w:hanging="1440"/>
      </w:pPr>
    </w:lvl>
    <w:lvl w:ilvl="7">
      <w:start w:val="1"/>
      <w:numFmt w:val="decimal"/>
      <w:isLgl/>
      <w:lvlText w:val="%1.%2.%3.%4.%5.%6.%7.%8"/>
      <w:lvlJc w:val="left"/>
      <w:pPr>
        <w:ind w:left="2914" w:hanging="1440"/>
      </w:pPr>
    </w:lvl>
    <w:lvl w:ilvl="8">
      <w:start w:val="1"/>
      <w:numFmt w:val="decimal"/>
      <w:isLgl/>
      <w:lvlText w:val="%1.%2.%3.%4.%5.%6.%7.%8.%9"/>
      <w:lvlJc w:val="left"/>
      <w:pPr>
        <w:ind w:left="3084" w:hanging="1440"/>
      </w:pPr>
    </w:lvl>
  </w:abstractNum>
  <w:abstractNum w:abstractNumId="12">
    <w:nsid w:val="1742616F"/>
    <w:multiLevelType w:val="hybridMultilevel"/>
    <w:tmpl w:val="18722454"/>
    <w:lvl w:ilvl="0" w:tplc="5126B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DE6169"/>
    <w:multiLevelType w:val="hybridMultilevel"/>
    <w:tmpl w:val="1B2E1858"/>
    <w:lvl w:ilvl="0" w:tplc="E1D2C298">
      <w:start w:val="22"/>
      <w:numFmt w:val="bullet"/>
      <w:lvlText w:val="-"/>
      <w:lvlJc w:val="left"/>
      <w:pPr>
        <w:tabs>
          <w:tab w:val="num" w:pos="360"/>
        </w:tabs>
        <w:ind w:left="360" w:hanging="360"/>
      </w:pPr>
      <w:rPr>
        <w:rFonts w:ascii="Times New Roman" w:eastAsia="Calibri" w:hAnsi="Times New Roman" w:cs="Times New Roman" w:hint="default"/>
        <w:b/>
      </w:rPr>
    </w:lvl>
    <w:lvl w:ilvl="1" w:tplc="0419000F">
      <w:start w:val="1"/>
      <w:numFmt w:val="decimal"/>
      <w:lvlText w:val="%2."/>
      <w:lvlJc w:val="left"/>
      <w:pPr>
        <w:tabs>
          <w:tab w:val="num" w:pos="1440"/>
        </w:tabs>
        <w:ind w:left="1440" w:hanging="360"/>
      </w:pPr>
      <w:rPr>
        <w:rFonts w:hint="default"/>
        <w:b/>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B7636BF"/>
    <w:multiLevelType w:val="hybridMultilevel"/>
    <w:tmpl w:val="10587DE0"/>
    <w:lvl w:ilvl="0" w:tplc="8E2EF478">
      <w:start w:val="1"/>
      <w:numFmt w:val="decimal"/>
      <w:lvlText w:val="%1."/>
      <w:lvlJc w:val="left"/>
      <w:pPr>
        <w:tabs>
          <w:tab w:val="num" w:pos="927"/>
        </w:tabs>
        <w:ind w:left="927"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1B7B7D07"/>
    <w:multiLevelType w:val="hybridMultilevel"/>
    <w:tmpl w:val="A0FED2D4"/>
    <w:lvl w:ilvl="0" w:tplc="C4C43A68">
      <w:start w:val="1"/>
      <w:numFmt w:val="decimal"/>
      <w:lvlText w:val="%1."/>
      <w:lvlJc w:val="left"/>
      <w:pPr>
        <w:tabs>
          <w:tab w:val="num" w:pos="1287"/>
        </w:tabs>
        <w:ind w:left="1287" w:hanging="360"/>
      </w:pPr>
      <w:rPr>
        <w:b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6">
    <w:nsid w:val="1B890290"/>
    <w:multiLevelType w:val="hybridMultilevel"/>
    <w:tmpl w:val="FB0A4B88"/>
    <w:lvl w:ilvl="0" w:tplc="F3523ADA">
      <w:start w:val="1"/>
      <w:numFmt w:val="decimal"/>
      <w:lvlText w:val="%1."/>
      <w:lvlJc w:val="left"/>
      <w:pPr>
        <w:tabs>
          <w:tab w:val="num" w:pos="1854"/>
        </w:tabs>
        <w:ind w:left="1854" w:hanging="360"/>
      </w:pPr>
      <w:rPr>
        <w:b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7">
    <w:nsid w:val="1B984879"/>
    <w:multiLevelType w:val="hybridMultilevel"/>
    <w:tmpl w:val="BA48FA6A"/>
    <w:lvl w:ilvl="0" w:tplc="4D84410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01E513F"/>
    <w:multiLevelType w:val="hybridMultilevel"/>
    <w:tmpl w:val="650861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322636"/>
    <w:multiLevelType w:val="hybridMultilevel"/>
    <w:tmpl w:val="0ED2D952"/>
    <w:lvl w:ilvl="0" w:tplc="D92E4ACC">
      <w:start w:val="1"/>
      <w:numFmt w:val="decimal"/>
      <w:lvlText w:val="%1."/>
      <w:lvlJc w:val="left"/>
      <w:pPr>
        <w:tabs>
          <w:tab w:val="num" w:pos="927"/>
        </w:tabs>
        <w:ind w:left="927" w:hanging="360"/>
      </w:pPr>
      <w:rPr>
        <w:rFonts w:hint="default"/>
      </w:rPr>
    </w:lvl>
    <w:lvl w:ilvl="1" w:tplc="E5B03C26">
      <w:start w:val="1"/>
      <w:numFmt w:val="decimal"/>
      <w:lvlText w:val="%2."/>
      <w:lvlJc w:val="left"/>
      <w:pPr>
        <w:tabs>
          <w:tab w:val="num" w:pos="1647"/>
        </w:tabs>
        <w:ind w:left="1647" w:hanging="360"/>
      </w:pPr>
      <w:rPr>
        <w:rFonts w:hint="default"/>
        <w:b w:val="0"/>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nsid w:val="29155696"/>
    <w:multiLevelType w:val="hybridMultilevel"/>
    <w:tmpl w:val="1FF42AEC"/>
    <w:lvl w:ilvl="0" w:tplc="04190001">
      <w:start w:val="1"/>
      <w:numFmt w:val="bullet"/>
      <w:lvlText w:val=""/>
      <w:lvlJc w:val="left"/>
      <w:pPr>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91F5360"/>
    <w:multiLevelType w:val="hybridMultilevel"/>
    <w:tmpl w:val="C33EA6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A3E476C"/>
    <w:multiLevelType w:val="hybridMultilevel"/>
    <w:tmpl w:val="66122F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AE71B87"/>
    <w:multiLevelType w:val="hybridMultilevel"/>
    <w:tmpl w:val="C44C1DA2"/>
    <w:lvl w:ilvl="0" w:tplc="EB6AE9B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324D6280"/>
    <w:multiLevelType w:val="hybridMultilevel"/>
    <w:tmpl w:val="362CC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F60328"/>
    <w:multiLevelType w:val="hybridMultilevel"/>
    <w:tmpl w:val="981E66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17C68AF"/>
    <w:multiLevelType w:val="hybridMultilevel"/>
    <w:tmpl w:val="87705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3D10B5"/>
    <w:multiLevelType w:val="hybridMultilevel"/>
    <w:tmpl w:val="DD3A7EFC"/>
    <w:lvl w:ilvl="0" w:tplc="18C24EA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662535F"/>
    <w:multiLevelType w:val="hybridMultilevel"/>
    <w:tmpl w:val="0ACC7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E7C58"/>
    <w:multiLevelType w:val="hybridMultilevel"/>
    <w:tmpl w:val="399EBD06"/>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06C103B"/>
    <w:multiLevelType w:val="hybridMultilevel"/>
    <w:tmpl w:val="790EA9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3176C94"/>
    <w:multiLevelType w:val="hybridMultilevel"/>
    <w:tmpl w:val="F8D8F872"/>
    <w:lvl w:ilvl="0" w:tplc="F3523ADA">
      <w:start w:val="1"/>
      <w:numFmt w:val="decimal"/>
      <w:lvlText w:val="%1."/>
      <w:lvlJc w:val="left"/>
      <w:pPr>
        <w:tabs>
          <w:tab w:val="num" w:pos="1287"/>
        </w:tabs>
        <w:ind w:left="1287" w:hanging="360"/>
      </w:pPr>
      <w:rPr>
        <w:b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55AB5B1E"/>
    <w:multiLevelType w:val="multilevel"/>
    <w:tmpl w:val="308E022A"/>
    <w:lvl w:ilvl="0">
      <w:start w:val="1"/>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344" w:hanging="720"/>
      </w:pPr>
    </w:lvl>
    <w:lvl w:ilvl="3">
      <w:start w:val="1"/>
      <w:numFmt w:val="decimal"/>
      <w:isLgl/>
      <w:lvlText w:val="%1.%2.%3.%4"/>
      <w:lvlJc w:val="left"/>
      <w:pPr>
        <w:ind w:left="1514" w:hanging="720"/>
      </w:pPr>
    </w:lvl>
    <w:lvl w:ilvl="4">
      <w:start w:val="1"/>
      <w:numFmt w:val="decimal"/>
      <w:isLgl/>
      <w:lvlText w:val="%1.%2.%3.%4.%5"/>
      <w:lvlJc w:val="left"/>
      <w:pPr>
        <w:ind w:left="2044" w:hanging="1080"/>
      </w:pPr>
    </w:lvl>
    <w:lvl w:ilvl="5">
      <w:start w:val="1"/>
      <w:numFmt w:val="decimal"/>
      <w:isLgl/>
      <w:lvlText w:val="%1.%2.%3.%4.%5.%6"/>
      <w:lvlJc w:val="left"/>
      <w:pPr>
        <w:ind w:left="2214" w:hanging="1080"/>
      </w:pPr>
    </w:lvl>
    <w:lvl w:ilvl="6">
      <w:start w:val="1"/>
      <w:numFmt w:val="decimal"/>
      <w:isLgl/>
      <w:lvlText w:val="%1.%2.%3.%4.%5.%6.%7"/>
      <w:lvlJc w:val="left"/>
      <w:pPr>
        <w:ind w:left="2744" w:hanging="1440"/>
      </w:pPr>
    </w:lvl>
    <w:lvl w:ilvl="7">
      <w:start w:val="1"/>
      <w:numFmt w:val="decimal"/>
      <w:isLgl/>
      <w:lvlText w:val="%1.%2.%3.%4.%5.%6.%7.%8"/>
      <w:lvlJc w:val="left"/>
      <w:pPr>
        <w:ind w:left="2914" w:hanging="1440"/>
      </w:pPr>
    </w:lvl>
    <w:lvl w:ilvl="8">
      <w:start w:val="1"/>
      <w:numFmt w:val="decimal"/>
      <w:isLgl/>
      <w:lvlText w:val="%1.%2.%3.%4.%5.%6.%7.%8.%9"/>
      <w:lvlJc w:val="left"/>
      <w:pPr>
        <w:ind w:left="3084" w:hanging="1440"/>
      </w:pPr>
    </w:lvl>
  </w:abstractNum>
  <w:abstractNum w:abstractNumId="33">
    <w:nsid w:val="5A3E51F3"/>
    <w:multiLevelType w:val="hybridMultilevel"/>
    <w:tmpl w:val="3B7E9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743039"/>
    <w:multiLevelType w:val="hybridMultilevel"/>
    <w:tmpl w:val="9306DD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BC97094"/>
    <w:multiLevelType w:val="hybridMultilevel"/>
    <w:tmpl w:val="BAB062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BE81FDB"/>
    <w:multiLevelType w:val="hybridMultilevel"/>
    <w:tmpl w:val="4D5ADD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FBC008C"/>
    <w:multiLevelType w:val="hybridMultilevel"/>
    <w:tmpl w:val="D1A06E52"/>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720"/>
        </w:tabs>
        <w:ind w:left="720" w:hanging="360"/>
      </w:pPr>
    </w:lvl>
    <w:lvl w:ilvl="2" w:tplc="0419000F">
      <w:start w:val="1"/>
      <w:numFmt w:val="decimal"/>
      <w:lvlText w:val="%3."/>
      <w:lvlJc w:val="left"/>
      <w:pPr>
        <w:tabs>
          <w:tab w:val="num" w:pos="720"/>
        </w:tabs>
        <w:ind w:left="720" w:hanging="360"/>
      </w:pPr>
    </w:lvl>
    <w:lvl w:ilvl="3" w:tplc="0419000F">
      <w:start w:val="1"/>
      <w:numFmt w:val="decimal"/>
      <w:lvlText w:val="%4."/>
      <w:lvlJc w:val="left"/>
      <w:pPr>
        <w:tabs>
          <w:tab w:val="num" w:pos="720"/>
        </w:tabs>
        <w:ind w:left="72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FE06D34"/>
    <w:multiLevelType w:val="hybridMultilevel"/>
    <w:tmpl w:val="6CA42C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64F0131A"/>
    <w:multiLevelType w:val="hybridMultilevel"/>
    <w:tmpl w:val="1540894A"/>
    <w:lvl w:ilvl="0" w:tplc="BE66CA00">
      <w:start w:val="1"/>
      <w:numFmt w:val="decimal"/>
      <w:lvlText w:val="%1."/>
      <w:lvlJc w:val="left"/>
      <w:pPr>
        <w:tabs>
          <w:tab w:val="num" w:pos="927"/>
        </w:tabs>
        <w:ind w:left="927" w:hanging="360"/>
      </w:pPr>
      <w:rPr>
        <w:rFonts w:hint="default"/>
        <w:b w:val="0"/>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720754CB"/>
    <w:multiLevelType w:val="hybridMultilevel"/>
    <w:tmpl w:val="B1267CC8"/>
    <w:lvl w:ilvl="0" w:tplc="3732DA42">
      <w:start w:val="1"/>
      <w:numFmt w:val="bullet"/>
      <w:lvlText w:val="-"/>
      <w:lvlJc w:val="left"/>
      <w:pPr>
        <w:tabs>
          <w:tab w:val="num" w:pos="814"/>
        </w:tabs>
        <w:ind w:left="81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69A529C"/>
    <w:multiLevelType w:val="hybridMultilevel"/>
    <w:tmpl w:val="CC94F78A"/>
    <w:lvl w:ilvl="0" w:tplc="2308402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13"/>
  </w:num>
  <w:num w:numId="5">
    <w:abstractNumId w:val="29"/>
  </w:num>
  <w:num w:numId="6">
    <w:abstractNumId w:val="27"/>
  </w:num>
  <w:num w:numId="7">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0"/>
  </w:num>
  <w:num w:numId="12">
    <w:abstractNumId w:val="22"/>
  </w:num>
  <w:num w:numId="13">
    <w:abstractNumId w:val="37"/>
  </w:num>
  <w:num w:numId="14">
    <w:abstractNumId w:val="11"/>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36"/>
  </w:num>
  <w:num w:numId="19">
    <w:abstractNumId w:val="9"/>
  </w:num>
  <w:num w:numId="20">
    <w:abstractNumId w:val="14"/>
  </w:num>
  <w:num w:numId="21">
    <w:abstractNumId w:val="15"/>
  </w:num>
  <w:num w:numId="22">
    <w:abstractNumId w:val="1"/>
  </w:num>
  <w:num w:numId="23">
    <w:abstractNumId w:val="18"/>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1"/>
  </w:num>
  <w:num w:numId="27">
    <w:abstractNumId w:val="16"/>
  </w:num>
  <w:num w:numId="28">
    <w:abstractNumId w:val="35"/>
  </w:num>
  <w:num w:numId="29">
    <w:abstractNumId w:val="23"/>
  </w:num>
  <w:num w:numId="30">
    <w:abstractNumId w:val="8"/>
  </w:num>
  <w:num w:numId="31">
    <w:abstractNumId w:val="2"/>
  </w:num>
  <w:num w:numId="32">
    <w:abstractNumId w:val="39"/>
  </w:num>
  <w:num w:numId="33">
    <w:abstractNumId w:val="19"/>
  </w:num>
  <w:num w:numId="3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0"/>
  </w:num>
  <w:num w:numId="40">
    <w:abstractNumId w:val="33"/>
  </w:num>
  <w:num w:numId="41">
    <w:abstractNumId w:val="4"/>
  </w:num>
  <w:num w:numId="42">
    <w:abstractNumId w:val="24"/>
  </w:num>
  <w:num w:numId="4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hdrShapeDefaults>
    <o:shapedefaults v:ext="edit" spidmax="24578">
      <o:colormenu v:ext="edit" fillcolor="none [3212]" strokecolor="none [3212]"/>
    </o:shapedefaults>
  </w:hdrShapeDefaults>
  <w:footnotePr>
    <w:footnote w:id="0"/>
    <w:footnote w:id="1"/>
  </w:footnotePr>
  <w:endnotePr>
    <w:endnote w:id="0"/>
    <w:endnote w:id="1"/>
  </w:endnotePr>
  <w:compat/>
  <w:rsids>
    <w:rsidRoot w:val="0071180E"/>
    <w:rsid w:val="00012C03"/>
    <w:rsid w:val="000251A3"/>
    <w:rsid w:val="00027E02"/>
    <w:rsid w:val="00073895"/>
    <w:rsid w:val="00095173"/>
    <w:rsid w:val="000C1F27"/>
    <w:rsid w:val="000D4067"/>
    <w:rsid w:val="000D429A"/>
    <w:rsid w:val="00107AAE"/>
    <w:rsid w:val="00126758"/>
    <w:rsid w:val="00137959"/>
    <w:rsid w:val="00140FFA"/>
    <w:rsid w:val="001918B8"/>
    <w:rsid w:val="001C2042"/>
    <w:rsid w:val="001C5B59"/>
    <w:rsid w:val="001D4B89"/>
    <w:rsid w:val="00204D11"/>
    <w:rsid w:val="00211211"/>
    <w:rsid w:val="00213ECB"/>
    <w:rsid w:val="00224024"/>
    <w:rsid w:val="00230EC0"/>
    <w:rsid w:val="002371C5"/>
    <w:rsid w:val="00246628"/>
    <w:rsid w:val="00254E94"/>
    <w:rsid w:val="00272C5B"/>
    <w:rsid w:val="002A051B"/>
    <w:rsid w:val="002A5E77"/>
    <w:rsid w:val="002B2981"/>
    <w:rsid w:val="002D316B"/>
    <w:rsid w:val="002E1AF7"/>
    <w:rsid w:val="002E570B"/>
    <w:rsid w:val="003573EE"/>
    <w:rsid w:val="00362F16"/>
    <w:rsid w:val="00363624"/>
    <w:rsid w:val="003665CF"/>
    <w:rsid w:val="003916F7"/>
    <w:rsid w:val="003B68D7"/>
    <w:rsid w:val="003C55DB"/>
    <w:rsid w:val="003E6FE9"/>
    <w:rsid w:val="003E74C9"/>
    <w:rsid w:val="00431BAB"/>
    <w:rsid w:val="00454359"/>
    <w:rsid w:val="004713F8"/>
    <w:rsid w:val="0047414E"/>
    <w:rsid w:val="0047417F"/>
    <w:rsid w:val="00481DA2"/>
    <w:rsid w:val="004B782C"/>
    <w:rsid w:val="004C0E4E"/>
    <w:rsid w:val="004E0F35"/>
    <w:rsid w:val="004E73F2"/>
    <w:rsid w:val="004F6019"/>
    <w:rsid w:val="00502FBD"/>
    <w:rsid w:val="005268B5"/>
    <w:rsid w:val="0057626A"/>
    <w:rsid w:val="00583243"/>
    <w:rsid w:val="005933EA"/>
    <w:rsid w:val="005A54FD"/>
    <w:rsid w:val="005B5B28"/>
    <w:rsid w:val="00661E95"/>
    <w:rsid w:val="00671C24"/>
    <w:rsid w:val="00696CC8"/>
    <w:rsid w:val="0069798B"/>
    <w:rsid w:val="006C76B5"/>
    <w:rsid w:val="006D145D"/>
    <w:rsid w:val="006D1615"/>
    <w:rsid w:val="006E216F"/>
    <w:rsid w:val="006F3D5A"/>
    <w:rsid w:val="0071180E"/>
    <w:rsid w:val="00755506"/>
    <w:rsid w:val="007915DF"/>
    <w:rsid w:val="00796120"/>
    <w:rsid w:val="007C4AC4"/>
    <w:rsid w:val="007D6046"/>
    <w:rsid w:val="007E144C"/>
    <w:rsid w:val="007F792B"/>
    <w:rsid w:val="00811126"/>
    <w:rsid w:val="0081170B"/>
    <w:rsid w:val="00843FC6"/>
    <w:rsid w:val="00861ECC"/>
    <w:rsid w:val="008706C3"/>
    <w:rsid w:val="008745B9"/>
    <w:rsid w:val="00880C9A"/>
    <w:rsid w:val="00895A3D"/>
    <w:rsid w:val="008A3803"/>
    <w:rsid w:val="008B6676"/>
    <w:rsid w:val="008C583B"/>
    <w:rsid w:val="008D6F87"/>
    <w:rsid w:val="008F1869"/>
    <w:rsid w:val="008F3735"/>
    <w:rsid w:val="00906C1F"/>
    <w:rsid w:val="00910883"/>
    <w:rsid w:val="009437FD"/>
    <w:rsid w:val="009A24A6"/>
    <w:rsid w:val="009A32AB"/>
    <w:rsid w:val="009B3691"/>
    <w:rsid w:val="009B65FD"/>
    <w:rsid w:val="009B6C8A"/>
    <w:rsid w:val="009C2BE9"/>
    <w:rsid w:val="009D172E"/>
    <w:rsid w:val="009D2D7C"/>
    <w:rsid w:val="009E52B5"/>
    <w:rsid w:val="009F286D"/>
    <w:rsid w:val="009F7914"/>
    <w:rsid w:val="00A03F99"/>
    <w:rsid w:val="00A10A35"/>
    <w:rsid w:val="00A133C7"/>
    <w:rsid w:val="00A313E7"/>
    <w:rsid w:val="00A34C84"/>
    <w:rsid w:val="00A81FD1"/>
    <w:rsid w:val="00A86E81"/>
    <w:rsid w:val="00A946BF"/>
    <w:rsid w:val="00AB49F4"/>
    <w:rsid w:val="00AB7EBF"/>
    <w:rsid w:val="00AC6622"/>
    <w:rsid w:val="00AD55E3"/>
    <w:rsid w:val="00AF71A5"/>
    <w:rsid w:val="00AF77C4"/>
    <w:rsid w:val="00B11BA2"/>
    <w:rsid w:val="00B15DBE"/>
    <w:rsid w:val="00B21DA3"/>
    <w:rsid w:val="00B256CA"/>
    <w:rsid w:val="00B407BB"/>
    <w:rsid w:val="00B77360"/>
    <w:rsid w:val="00B910F6"/>
    <w:rsid w:val="00B9144C"/>
    <w:rsid w:val="00BB56F8"/>
    <w:rsid w:val="00BD05B1"/>
    <w:rsid w:val="00BD66D1"/>
    <w:rsid w:val="00C35332"/>
    <w:rsid w:val="00C42C95"/>
    <w:rsid w:val="00C4397E"/>
    <w:rsid w:val="00C671A1"/>
    <w:rsid w:val="00C70748"/>
    <w:rsid w:val="00C93758"/>
    <w:rsid w:val="00CD1C82"/>
    <w:rsid w:val="00CF0276"/>
    <w:rsid w:val="00D10391"/>
    <w:rsid w:val="00D12D25"/>
    <w:rsid w:val="00D20DFC"/>
    <w:rsid w:val="00D221D2"/>
    <w:rsid w:val="00D410CF"/>
    <w:rsid w:val="00D60147"/>
    <w:rsid w:val="00DD61B0"/>
    <w:rsid w:val="00E01715"/>
    <w:rsid w:val="00E05076"/>
    <w:rsid w:val="00E054B2"/>
    <w:rsid w:val="00E06D34"/>
    <w:rsid w:val="00E16CC8"/>
    <w:rsid w:val="00E33160"/>
    <w:rsid w:val="00E515AF"/>
    <w:rsid w:val="00E53219"/>
    <w:rsid w:val="00E62C17"/>
    <w:rsid w:val="00E73AF1"/>
    <w:rsid w:val="00E7737A"/>
    <w:rsid w:val="00EA5163"/>
    <w:rsid w:val="00EF40CA"/>
    <w:rsid w:val="00F0668D"/>
    <w:rsid w:val="00F15452"/>
    <w:rsid w:val="00F7373B"/>
    <w:rsid w:val="00F77546"/>
    <w:rsid w:val="00FC19E1"/>
    <w:rsid w:val="00FC293F"/>
    <w:rsid w:val="00FD20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FBD"/>
    <w:rPr>
      <w:rFonts w:ascii="Calibri" w:eastAsia="Calibri" w:hAnsi="Calibri" w:cs="Times New Roman"/>
    </w:rPr>
  </w:style>
  <w:style w:type="paragraph" w:styleId="1">
    <w:name w:val="heading 1"/>
    <w:basedOn w:val="a"/>
    <w:next w:val="a"/>
    <w:link w:val="10"/>
    <w:qFormat/>
    <w:rsid w:val="002D316B"/>
    <w:pPr>
      <w:keepNext/>
      <w:spacing w:after="0" w:line="240" w:lineRule="auto"/>
      <w:jc w:val="center"/>
      <w:outlineLvl w:val="0"/>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1180E"/>
    <w:pPr>
      <w:spacing w:after="0" w:line="240" w:lineRule="auto"/>
      <w:jc w:val="center"/>
    </w:pPr>
    <w:rPr>
      <w:rFonts w:ascii="Times Kaz" w:eastAsia="Times New Roman" w:hAnsi="Times Kaz"/>
      <w:b/>
      <w:sz w:val="28"/>
      <w:szCs w:val="20"/>
      <w:lang w:val="en-US" w:eastAsia="ko-KR"/>
    </w:rPr>
  </w:style>
  <w:style w:type="character" w:customStyle="1" w:styleId="a4">
    <w:name w:val="Название Знак"/>
    <w:basedOn w:val="a0"/>
    <w:link w:val="a3"/>
    <w:rsid w:val="0071180E"/>
    <w:rPr>
      <w:rFonts w:ascii="Times Kaz" w:eastAsia="Times New Roman" w:hAnsi="Times Kaz" w:cs="Times New Roman"/>
      <w:b/>
      <w:sz w:val="28"/>
      <w:szCs w:val="20"/>
      <w:lang w:val="en-US" w:eastAsia="ko-KR"/>
    </w:rPr>
  </w:style>
  <w:style w:type="paragraph" w:customStyle="1" w:styleId="11">
    <w:name w:val="Обычный1"/>
    <w:rsid w:val="0071180E"/>
    <w:pPr>
      <w:spacing w:after="0" w:line="240" w:lineRule="auto"/>
    </w:pPr>
    <w:rPr>
      <w:rFonts w:ascii="Times New Roman" w:eastAsia="Times New Roman" w:hAnsi="Times New Roman" w:cs="Times New Roman"/>
      <w:snapToGrid w:val="0"/>
      <w:sz w:val="28"/>
      <w:szCs w:val="20"/>
      <w:lang w:eastAsia="ru-RU"/>
    </w:rPr>
  </w:style>
  <w:style w:type="paragraph" w:styleId="a5">
    <w:name w:val="No Spacing"/>
    <w:link w:val="a6"/>
    <w:qFormat/>
    <w:rsid w:val="003C55DB"/>
    <w:pPr>
      <w:spacing w:after="0" w:line="240" w:lineRule="auto"/>
    </w:pPr>
    <w:rPr>
      <w:rFonts w:ascii="Calibri" w:eastAsia="Times New Roman" w:hAnsi="Calibri" w:cs="Times New Roman"/>
      <w:lang w:eastAsia="ru-RU"/>
    </w:rPr>
  </w:style>
  <w:style w:type="character" w:customStyle="1" w:styleId="a6">
    <w:name w:val="Без интервала Знак"/>
    <w:basedOn w:val="a0"/>
    <w:link w:val="a5"/>
    <w:rsid w:val="003C55DB"/>
    <w:rPr>
      <w:rFonts w:ascii="Calibri" w:eastAsia="Times New Roman" w:hAnsi="Calibri" w:cs="Times New Roman"/>
      <w:lang w:eastAsia="ru-RU"/>
    </w:rPr>
  </w:style>
  <w:style w:type="character" w:customStyle="1" w:styleId="10">
    <w:name w:val="Заголовок 1 Знак"/>
    <w:basedOn w:val="a0"/>
    <w:link w:val="1"/>
    <w:rsid w:val="002D316B"/>
    <w:rPr>
      <w:rFonts w:ascii="Times New Roman" w:eastAsia="Times New Roman" w:hAnsi="Times New Roman" w:cs="Times New Roman"/>
      <w:b/>
      <w:sz w:val="28"/>
      <w:szCs w:val="20"/>
      <w:lang w:eastAsia="ru-RU"/>
    </w:rPr>
  </w:style>
  <w:style w:type="paragraph" w:styleId="a7">
    <w:name w:val="Normal (Web)"/>
    <w:basedOn w:val="a"/>
    <w:rsid w:val="002D316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2D316B"/>
  </w:style>
  <w:style w:type="character" w:styleId="a8">
    <w:name w:val="Hyperlink"/>
    <w:basedOn w:val="a0"/>
    <w:rsid w:val="002D316B"/>
    <w:rPr>
      <w:color w:val="0000FF"/>
      <w:u w:val="single"/>
    </w:rPr>
  </w:style>
  <w:style w:type="paragraph" w:styleId="a9">
    <w:name w:val="Body Text"/>
    <w:basedOn w:val="a"/>
    <w:link w:val="aa"/>
    <w:rsid w:val="002D316B"/>
    <w:pPr>
      <w:spacing w:after="120" w:line="240" w:lineRule="auto"/>
    </w:pPr>
    <w:rPr>
      <w:rFonts w:ascii="Times New Roman" w:eastAsia="Times New Roman" w:hAnsi="Times New Roman"/>
      <w:sz w:val="24"/>
      <w:szCs w:val="24"/>
      <w:lang w:eastAsia="ru-RU"/>
    </w:rPr>
  </w:style>
  <w:style w:type="character" w:customStyle="1" w:styleId="aa">
    <w:name w:val="Основной текст Знак"/>
    <w:basedOn w:val="a0"/>
    <w:link w:val="a9"/>
    <w:rsid w:val="002D316B"/>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D316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316B"/>
    <w:rPr>
      <w:rFonts w:ascii="Tahoma" w:eastAsia="Calibri" w:hAnsi="Tahoma" w:cs="Tahoma"/>
      <w:sz w:val="16"/>
      <w:szCs w:val="16"/>
    </w:rPr>
  </w:style>
  <w:style w:type="paragraph" w:styleId="ad">
    <w:name w:val="Body Text Indent"/>
    <w:basedOn w:val="a"/>
    <w:link w:val="ae"/>
    <w:uiPriority w:val="99"/>
    <w:unhideWhenUsed/>
    <w:rsid w:val="00EA5163"/>
    <w:pPr>
      <w:spacing w:after="120"/>
      <w:ind w:left="283"/>
    </w:pPr>
  </w:style>
  <w:style w:type="character" w:customStyle="1" w:styleId="ae">
    <w:name w:val="Основной текст с отступом Знак"/>
    <w:basedOn w:val="a0"/>
    <w:link w:val="ad"/>
    <w:uiPriority w:val="99"/>
    <w:rsid w:val="00EA5163"/>
    <w:rPr>
      <w:rFonts w:ascii="Calibri" w:eastAsia="Calibri" w:hAnsi="Calibri" w:cs="Times New Roman"/>
    </w:rPr>
  </w:style>
  <w:style w:type="paragraph" w:customStyle="1" w:styleId="12">
    <w:name w:val="1 Знак Знак Знак Знак Знак Знак Знак Знак Знак Знак Знак Знак Знак Знак Знак Знак Знак Знак Знак"/>
    <w:basedOn w:val="a"/>
    <w:autoRedefine/>
    <w:rsid w:val="009A32AB"/>
    <w:pPr>
      <w:spacing w:after="160" w:line="240" w:lineRule="exact"/>
    </w:pPr>
    <w:rPr>
      <w:rFonts w:ascii="Times New Roman" w:eastAsia="SimSun" w:hAnsi="Times New Roman"/>
      <w:b/>
      <w:sz w:val="28"/>
      <w:szCs w:val="24"/>
      <w:lang w:val="en-US"/>
    </w:rPr>
  </w:style>
  <w:style w:type="paragraph" w:styleId="3">
    <w:name w:val="Body Text 3"/>
    <w:basedOn w:val="a"/>
    <w:link w:val="30"/>
    <w:rsid w:val="00CF0276"/>
    <w:pPr>
      <w:spacing w:after="120"/>
    </w:pPr>
    <w:rPr>
      <w:sz w:val="16"/>
      <w:szCs w:val="16"/>
    </w:rPr>
  </w:style>
  <w:style w:type="character" w:customStyle="1" w:styleId="30">
    <w:name w:val="Основной текст 3 Знак"/>
    <w:basedOn w:val="a0"/>
    <w:link w:val="3"/>
    <w:rsid w:val="00CF0276"/>
    <w:rPr>
      <w:rFonts w:ascii="Calibri" w:eastAsia="Calibri" w:hAnsi="Calibri" w:cs="Times New Roman"/>
      <w:sz w:val="16"/>
      <w:szCs w:val="16"/>
    </w:rPr>
  </w:style>
  <w:style w:type="paragraph" w:styleId="2">
    <w:name w:val="Body Text 2"/>
    <w:basedOn w:val="a"/>
    <w:link w:val="20"/>
    <w:rsid w:val="00CF0276"/>
    <w:pPr>
      <w:spacing w:after="120" w:line="480" w:lineRule="auto"/>
    </w:pPr>
  </w:style>
  <w:style w:type="character" w:customStyle="1" w:styleId="20">
    <w:name w:val="Основной текст 2 Знак"/>
    <w:basedOn w:val="a0"/>
    <w:link w:val="2"/>
    <w:rsid w:val="00CF0276"/>
    <w:rPr>
      <w:rFonts w:ascii="Calibri" w:eastAsia="Calibri" w:hAnsi="Calibri" w:cs="Times New Roman"/>
    </w:rPr>
  </w:style>
  <w:style w:type="paragraph" w:styleId="af">
    <w:name w:val="List Paragraph"/>
    <w:basedOn w:val="a"/>
    <w:uiPriority w:val="34"/>
    <w:qFormat/>
    <w:rsid w:val="00CF0276"/>
    <w:pPr>
      <w:ind w:left="720"/>
      <w:contextualSpacing/>
    </w:pPr>
  </w:style>
  <w:style w:type="paragraph" w:customStyle="1" w:styleId="TimesNewRomanKKEK">
    <w:name w:val="Обычный + Times New Roman KK EK"/>
    <w:aliases w:val="по ширине,Первая строка:  1,0 см"/>
    <w:basedOn w:val="a"/>
    <w:rsid w:val="00BD66D1"/>
    <w:pPr>
      <w:spacing w:after="0" w:line="240" w:lineRule="auto"/>
      <w:ind w:firstLine="851"/>
      <w:jc w:val="both"/>
    </w:pPr>
    <w:rPr>
      <w:rFonts w:ascii="Times New Roman KK EK" w:eastAsia="Times New Roman" w:hAnsi="Times New Roman KK EK"/>
      <w:sz w:val="24"/>
      <w:szCs w:val="24"/>
      <w:lang w:val="kk-KZ" w:eastAsia="ru-RU"/>
    </w:rPr>
  </w:style>
  <w:style w:type="paragraph" w:styleId="af0">
    <w:name w:val="header"/>
    <w:basedOn w:val="a"/>
    <w:link w:val="af1"/>
    <w:uiPriority w:val="99"/>
    <w:semiHidden/>
    <w:unhideWhenUsed/>
    <w:rsid w:val="007C4AC4"/>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7C4AC4"/>
    <w:rPr>
      <w:rFonts w:ascii="Calibri" w:eastAsia="Calibri" w:hAnsi="Calibri" w:cs="Times New Roman"/>
    </w:rPr>
  </w:style>
  <w:style w:type="paragraph" w:styleId="af2">
    <w:name w:val="footer"/>
    <w:basedOn w:val="a"/>
    <w:link w:val="af3"/>
    <w:uiPriority w:val="99"/>
    <w:unhideWhenUsed/>
    <w:rsid w:val="007C4AC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C4AC4"/>
    <w:rPr>
      <w:rFonts w:ascii="Calibri" w:eastAsia="Calibri" w:hAnsi="Calibri" w:cs="Times New Roman"/>
    </w:rPr>
  </w:style>
  <w:style w:type="table" w:styleId="af4">
    <w:name w:val="Table Grid"/>
    <w:basedOn w:val="a1"/>
    <w:uiPriority w:val="59"/>
    <w:rsid w:val="009A24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Layout" Target="diagrams/layou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Colors" Target="diagrams/colors2.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QuickStyle" Target="diagrams/quickStyle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8FA6FC9-29EF-4AAE-A972-EADBEAAD41ED}" type="doc">
      <dgm:prSet loTypeId="urn:microsoft.com/office/officeart/2005/8/layout/orgChart1" loCatId="hierarchy" qsTypeId="urn:microsoft.com/office/officeart/2005/8/quickstyle/simple1" qsCatId="simple" csTypeId="urn:microsoft.com/office/officeart/2005/8/colors/accent1_2" csCatId="accent1" phldr="1"/>
      <dgm:spPr/>
    </dgm:pt>
    <dgm:pt modelId="{F85BD6A0-6B13-4B60-8105-D6855963DE10}">
      <dgm:prSet custT="1"/>
      <dgm:spPr/>
      <dgm:t>
        <a:bodyPr/>
        <a:lstStyle/>
        <a:p>
          <a:pPr marR="0" algn="ctr" rtl="0"/>
          <a:r>
            <a:rPr lang="ru-RU" sz="1050" b="1" smtClean="0">
              <a:latin typeface="Times New Roman" pitchFamily="18" charset="0"/>
              <a:cs typeface="Times New Roman" pitchFamily="18" charset="0"/>
            </a:rPr>
            <a:t>Зерттеу әдістері</a:t>
          </a:r>
        </a:p>
      </dgm:t>
    </dgm:pt>
    <dgm:pt modelId="{1C92CAF1-F2FB-47C8-89D9-ACC7E40F463E}" type="parTrans" cxnId="{68628B54-5952-4162-BD36-6F163FFB4BCE}">
      <dgm:prSet/>
      <dgm:spPr/>
      <dgm:t>
        <a:bodyPr/>
        <a:lstStyle/>
        <a:p>
          <a:endParaRPr lang="ru-RU"/>
        </a:p>
      </dgm:t>
    </dgm:pt>
    <dgm:pt modelId="{CBF74B23-F65A-4349-9C3D-6E1025DFFFA4}" type="sibTrans" cxnId="{68628B54-5952-4162-BD36-6F163FFB4BCE}">
      <dgm:prSet/>
      <dgm:spPr/>
      <dgm:t>
        <a:bodyPr/>
        <a:lstStyle/>
        <a:p>
          <a:endParaRPr lang="ru-RU"/>
        </a:p>
      </dgm:t>
    </dgm:pt>
    <dgm:pt modelId="{C36677C6-C6FE-4F24-8BCD-87E43A7358DD}">
      <dgm:prSet/>
      <dgm:spPr/>
      <dgm:t>
        <a:bodyPr/>
        <a:lstStyle/>
        <a:p>
          <a:pPr marR="0" algn="ctr" rtl="0"/>
          <a:r>
            <a:rPr lang="kk-KZ" b="1" baseline="0" smtClean="0">
              <a:latin typeface="Times New Roman"/>
            </a:rPr>
            <a:t>Бақылау әдісі</a:t>
          </a:r>
        </a:p>
        <a:p>
          <a:pPr marR="0" algn="ctr" rtl="0"/>
          <a:endParaRPr lang="kk-KZ" b="1" baseline="0" smtClean="0">
            <a:latin typeface="Times New Roman"/>
          </a:endParaRPr>
        </a:p>
      </dgm:t>
    </dgm:pt>
    <dgm:pt modelId="{9D2DDB2C-4514-4E10-843E-D7F3DE606FA0}" type="parTrans" cxnId="{19C6F531-B230-4044-A3D9-6D7A98BC55F8}">
      <dgm:prSet/>
      <dgm:spPr/>
      <dgm:t>
        <a:bodyPr/>
        <a:lstStyle/>
        <a:p>
          <a:endParaRPr lang="ru-RU"/>
        </a:p>
      </dgm:t>
    </dgm:pt>
    <dgm:pt modelId="{2113F408-A5C7-44D9-8F27-DAED0ED61E66}" type="sibTrans" cxnId="{19C6F531-B230-4044-A3D9-6D7A98BC55F8}">
      <dgm:prSet/>
      <dgm:spPr/>
      <dgm:t>
        <a:bodyPr/>
        <a:lstStyle/>
        <a:p>
          <a:endParaRPr lang="ru-RU"/>
        </a:p>
      </dgm:t>
    </dgm:pt>
    <dgm:pt modelId="{D350FA02-D0E6-42DB-ACBC-C563A21CCF18}">
      <dgm:prSet/>
      <dgm:spPr/>
      <dgm:t>
        <a:bodyPr/>
        <a:lstStyle/>
        <a:p>
          <a:pPr marR="0" algn="ctr" rtl="0"/>
          <a:r>
            <a:rPr lang="kk-KZ" b="1" baseline="0" smtClean="0">
              <a:latin typeface="Times New Roman"/>
            </a:rPr>
            <a:t>Әңгіме әдісі</a:t>
          </a:r>
        </a:p>
      </dgm:t>
    </dgm:pt>
    <dgm:pt modelId="{A2E348E5-8336-4FAC-A0D0-D9D4F07352D6}" type="parTrans" cxnId="{99833368-7FA1-42DE-87E1-7133B223F9FF}">
      <dgm:prSet/>
      <dgm:spPr/>
      <dgm:t>
        <a:bodyPr/>
        <a:lstStyle/>
        <a:p>
          <a:endParaRPr lang="ru-RU"/>
        </a:p>
      </dgm:t>
    </dgm:pt>
    <dgm:pt modelId="{E2A623C9-0007-4FEA-A85C-47F54EB02792}" type="sibTrans" cxnId="{99833368-7FA1-42DE-87E1-7133B223F9FF}">
      <dgm:prSet/>
      <dgm:spPr/>
      <dgm:t>
        <a:bodyPr/>
        <a:lstStyle/>
        <a:p>
          <a:endParaRPr lang="ru-RU"/>
        </a:p>
      </dgm:t>
    </dgm:pt>
    <dgm:pt modelId="{B91DCF83-B230-4B82-845F-4EC09CD89F67}">
      <dgm:prSet/>
      <dgm:spPr/>
      <dgm:t>
        <a:bodyPr/>
        <a:lstStyle/>
        <a:p>
          <a:pPr marR="0" algn="ctr" rtl="0"/>
          <a:r>
            <a:rPr lang="kk-KZ" b="1" smtClean="0">
              <a:latin typeface="Times New Roman" pitchFamily="18" charset="0"/>
              <a:cs typeface="Times New Roman" pitchFamily="18" charset="0"/>
            </a:rPr>
            <a:t>Эксперимент</a:t>
          </a:r>
          <a:endParaRPr lang="ru-RU" b="1" smtClean="0">
            <a:latin typeface="Times New Roman" pitchFamily="18" charset="0"/>
            <a:cs typeface="Times New Roman" pitchFamily="18" charset="0"/>
          </a:endParaRPr>
        </a:p>
      </dgm:t>
    </dgm:pt>
    <dgm:pt modelId="{A1C27A74-DF19-4E60-843F-C76366AE9920}" type="parTrans" cxnId="{EFF47F14-759F-4B20-AF4E-7221455DFF4F}">
      <dgm:prSet/>
      <dgm:spPr/>
      <dgm:t>
        <a:bodyPr/>
        <a:lstStyle/>
        <a:p>
          <a:endParaRPr lang="ru-RU"/>
        </a:p>
      </dgm:t>
    </dgm:pt>
    <dgm:pt modelId="{19C63988-C2BB-484A-B5E8-082C12AA5C5B}" type="sibTrans" cxnId="{EFF47F14-759F-4B20-AF4E-7221455DFF4F}">
      <dgm:prSet/>
      <dgm:spPr/>
      <dgm:t>
        <a:bodyPr/>
        <a:lstStyle/>
        <a:p>
          <a:endParaRPr lang="ru-RU"/>
        </a:p>
      </dgm:t>
    </dgm:pt>
    <dgm:pt modelId="{DE2856ED-9AC7-4231-B340-94E4D224C8F3}">
      <dgm:prSet/>
      <dgm:spPr/>
      <dgm:t>
        <a:bodyPr/>
        <a:lstStyle/>
        <a:p>
          <a:pPr marR="0" algn="ctr" rtl="0"/>
          <a:r>
            <a:rPr lang="kk-KZ" b="1" baseline="0" smtClean="0">
              <a:latin typeface="Times New Roman"/>
            </a:rPr>
            <a:t>Бала құжаттарын  тексеру</a:t>
          </a:r>
        </a:p>
      </dgm:t>
    </dgm:pt>
    <dgm:pt modelId="{B8ACBE1E-5735-48C2-A1EA-15293083EE85}" type="parTrans" cxnId="{75BEBC7C-3910-4B3F-B866-713697546007}">
      <dgm:prSet/>
      <dgm:spPr/>
      <dgm:t>
        <a:bodyPr/>
        <a:lstStyle/>
        <a:p>
          <a:endParaRPr lang="ru-RU"/>
        </a:p>
      </dgm:t>
    </dgm:pt>
    <dgm:pt modelId="{CA2F2DDD-1A1C-4E5E-A9CF-9C9D45940BE7}" type="sibTrans" cxnId="{75BEBC7C-3910-4B3F-B866-713697546007}">
      <dgm:prSet/>
      <dgm:spPr/>
      <dgm:t>
        <a:bodyPr/>
        <a:lstStyle/>
        <a:p>
          <a:endParaRPr lang="ru-RU"/>
        </a:p>
      </dgm:t>
    </dgm:pt>
    <dgm:pt modelId="{9E907E19-934E-491E-A0AA-0A110BE88A28}">
      <dgm:prSet/>
      <dgm:spPr/>
      <dgm:t>
        <a:bodyPr/>
        <a:lstStyle/>
        <a:p>
          <a:pPr marR="0" algn="ctr" rtl="0"/>
          <a:r>
            <a:rPr lang="kk-KZ" b="1" baseline="0" smtClean="0">
              <a:latin typeface="Times New Roman"/>
            </a:rPr>
            <a:t>Баланың іс</a:t>
          </a:r>
          <a:r>
            <a:rPr lang="ru-RU" b="1" baseline="0" smtClean="0">
              <a:latin typeface="Times New Roman"/>
            </a:rPr>
            <a:t>-</a:t>
          </a:r>
          <a:r>
            <a:rPr lang="kk-KZ" b="1" baseline="0" smtClean="0">
              <a:latin typeface="Times New Roman"/>
            </a:rPr>
            <a:t>әрекет нәтижелерін зерттеу</a:t>
          </a:r>
        </a:p>
        <a:p>
          <a:pPr marR="0" algn="ctr" rtl="0"/>
          <a:endParaRPr lang="kk-KZ" b="1" baseline="0" smtClean="0">
            <a:latin typeface="Times New Roman"/>
          </a:endParaRPr>
        </a:p>
      </dgm:t>
    </dgm:pt>
    <dgm:pt modelId="{32E4CB38-CE13-4FC7-8552-D65EFD0EC77B}" type="sibTrans" cxnId="{C39F2C04-50CE-48F8-B80B-C579F5284D4B}">
      <dgm:prSet/>
      <dgm:spPr/>
      <dgm:t>
        <a:bodyPr/>
        <a:lstStyle/>
        <a:p>
          <a:endParaRPr lang="ru-RU"/>
        </a:p>
      </dgm:t>
    </dgm:pt>
    <dgm:pt modelId="{06CF2508-2D04-4833-B9A6-F600B5B7A0FF}" type="parTrans" cxnId="{C39F2C04-50CE-48F8-B80B-C579F5284D4B}">
      <dgm:prSet/>
      <dgm:spPr/>
      <dgm:t>
        <a:bodyPr/>
        <a:lstStyle/>
        <a:p>
          <a:endParaRPr lang="ru-RU"/>
        </a:p>
      </dgm:t>
    </dgm:pt>
    <dgm:pt modelId="{F80B0258-3B8C-4FDE-A57E-FA1E78AED882}" type="pres">
      <dgm:prSet presAssocID="{58FA6FC9-29EF-4AAE-A972-EADBEAAD41ED}" presName="hierChild1" presStyleCnt="0">
        <dgm:presLayoutVars>
          <dgm:orgChart val="1"/>
          <dgm:chPref val="1"/>
          <dgm:dir/>
          <dgm:animOne val="branch"/>
          <dgm:animLvl val="lvl"/>
          <dgm:resizeHandles/>
        </dgm:presLayoutVars>
      </dgm:prSet>
      <dgm:spPr/>
    </dgm:pt>
    <dgm:pt modelId="{F91BB2F2-DE78-4068-B309-2304600FD25B}" type="pres">
      <dgm:prSet presAssocID="{F85BD6A0-6B13-4B60-8105-D6855963DE10}" presName="hierRoot1" presStyleCnt="0">
        <dgm:presLayoutVars>
          <dgm:hierBranch/>
        </dgm:presLayoutVars>
      </dgm:prSet>
      <dgm:spPr/>
    </dgm:pt>
    <dgm:pt modelId="{1FA86D6C-68F1-4D6F-9639-BEAF5DE14A74}" type="pres">
      <dgm:prSet presAssocID="{F85BD6A0-6B13-4B60-8105-D6855963DE10}" presName="rootComposite1" presStyleCnt="0"/>
      <dgm:spPr/>
    </dgm:pt>
    <dgm:pt modelId="{699E6F7F-2214-4452-9716-E3248042C1A2}" type="pres">
      <dgm:prSet presAssocID="{F85BD6A0-6B13-4B60-8105-D6855963DE10}" presName="rootText1" presStyleLbl="node0" presStyleIdx="0" presStyleCnt="1">
        <dgm:presLayoutVars>
          <dgm:chPref val="3"/>
        </dgm:presLayoutVars>
      </dgm:prSet>
      <dgm:spPr>
        <a:prstGeom prst="roundRect">
          <a:avLst/>
        </a:prstGeom>
      </dgm:spPr>
      <dgm:t>
        <a:bodyPr/>
        <a:lstStyle/>
        <a:p>
          <a:endParaRPr lang="ru-RU"/>
        </a:p>
      </dgm:t>
    </dgm:pt>
    <dgm:pt modelId="{8FF21BEA-A886-468B-8F8D-6CEF1B65F658}" type="pres">
      <dgm:prSet presAssocID="{F85BD6A0-6B13-4B60-8105-D6855963DE10}" presName="rootConnector1" presStyleLbl="node1" presStyleIdx="0" presStyleCnt="0"/>
      <dgm:spPr/>
      <dgm:t>
        <a:bodyPr/>
        <a:lstStyle/>
        <a:p>
          <a:endParaRPr lang="ru-RU"/>
        </a:p>
      </dgm:t>
    </dgm:pt>
    <dgm:pt modelId="{9A9D0ADB-41CF-4EB0-AA55-0D3BF61B0170}" type="pres">
      <dgm:prSet presAssocID="{F85BD6A0-6B13-4B60-8105-D6855963DE10}" presName="hierChild2" presStyleCnt="0"/>
      <dgm:spPr/>
    </dgm:pt>
    <dgm:pt modelId="{5EC5B5CB-AC60-438F-877E-68A174C073E5}" type="pres">
      <dgm:prSet presAssocID="{B8ACBE1E-5735-48C2-A1EA-15293083EE85}" presName="Name35" presStyleLbl="parChTrans1D2" presStyleIdx="0" presStyleCnt="5"/>
      <dgm:spPr/>
      <dgm:t>
        <a:bodyPr/>
        <a:lstStyle/>
        <a:p>
          <a:endParaRPr lang="ru-RU"/>
        </a:p>
      </dgm:t>
    </dgm:pt>
    <dgm:pt modelId="{7B843E19-BA55-49A9-8420-DEA9CFF18279}" type="pres">
      <dgm:prSet presAssocID="{DE2856ED-9AC7-4231-B340-94E4D224C8F3}" presName="hierRoot2" presStyleCnt="0">
        <dgm:presLayoutVars>
          <dgm:hierBranch val="init"/>
        </dgm:presLayoutVars>
      </dgm:prSet>
      <dgm:spPr/>
    </dgm:pt>
    <dgm:pt modelId="{D41B72F7-BFDC-45FC-B8F8-B12D572EC97A}" type="pres">
      <dgm:prSet presAssocID="{DE2856ED-9AC7-4231-B340-94E4D224C8F3}" presName="rootComposite" presStyleCnt="0"/>
      <dgm:spPr/>
    </dgm:pt>
    <dgm:pt modelId="{F9893414-65D9-4B27-BD3A-BEDB80E2CC41}" type="pres">
      <dgm:prSet presAssocID="{DE2856ED-9AC7-4231-B340-94E4D224C8F3}" presName="rootText" presStyleLbl="node2" presStyleIdx="0" presStyleCnt="5">
        <dgm:presLayoutVars>
          <dgm:chPref val="3"/>
        </dgm:presLayoutVars>
      </dgm:prSet>
      <dgm:spPr/>
      <dgm:t>
        <a:bodyPr/>
        <a:lstStyle/>
        <a:p>
          <a:endParaRPr lang="ru-RU"/>
        </a:p>
      </dgm:t>
    </dgm:pt>
    <dgm:pt modelId="{87DA00C5-F9DF-4E46-B430-523274A6FBD1}" type="pres">
      <dgm:prSet presAssocID="{DE2856ED-9AC7-4231-B340-94E4D224C8F3}" presName="rootConnector" presStyleLbl="node2" presStyleIdx="0" presStyleCnt="5"/>
      <dgm:spPr/>
      <dgm:t>
        <a:bodyPr/>
        <a:lstStyle/>
        <a:p>
          <a:endParaRPr lang="ru-RU"/>
        </a:p>
      </dgm:t>
    </dgm:pt>
    <dgm:pt modelId="{61831BB7-AABC-412E-A56A-3CCB2552791A}" type="pres">
      <dgm:prSet presAssocID="{DE2856ED-9AC7-4231-B340-94E4D224C8F3}" presName="hierChild4" presStyleCnt="0"/>
      <dgm:spPr/>
    </dgm:pt>
    <dgm:pt modelId="{B5491886-D8BF-4C0C-B599-9C2F85E2520D}" type="pres">
      <dgm:prSet presAssocID="{DE2856ED-9AC7-4231-B340-94E4D224C8F3}" presName="hierChild5" presStyleCnt="0"/>
      <dgm:spPr/>
    </dgm:pt>
    <dgm:pt modelId="{25DAFB45-E193-45E0-AC92-059AE7B5BF9F}" type="pres">
      <dgm:prSet presAssocID="{06CF2508-2D04-4833-B9A6-F600B5B7A0FF}" presName="Name35" presStyleLbl="parChTrans1D2" presStyleIdx="1" presStyleCnt="5"/>
      <dgm:spPr/>
      <dgm:t>
        <a:bodyPr/>
        <a:lstStyle/>
        <a:p>
          <a:endParaRPr lang="ru-RU"/>
        </a:p>
      </dgm:t>
    </dgm:pt>
    <dgm:pt modelId="{5DA43479-D5F3-43ED-AB42-D33868EC7C6F}" type="pres">
      <dgm:prSet presAssocID="{9E907E19-934E-491E-A0AA-0A110BE88A28}" presName="hierRoot2" presStyleCnt="0">
        <dgm:presLayoutVars>
          <dgm:hierBranch/>
        </dgm:presLayoutVars>
      </dgm:prSet>
      <dgm:spPr/>
    </dgm:pt>
    <dgm:pt modelId="{4956A9B8-29B2-4B32-9005-5A06AD36FF09}" type="pres">
      <dgm:prSet presAssocID="{9E907E19-934E-491E-A0AA-0A110BE88A28}" presName="rootComposite" presStyleCnt="0"/>
      <dgm:spPr/>
    </dgm:pt>
    <dgm:pt modelId="{7BA92828-01EF-4E6D-AE2F-A968E1B3384E}" type="pres">
      <dgm:prSet presAssocID="{9E907E19-934E-491E-A0AA-0A110BE88A28}" presName="rootText" presStyleLbl="node2" presStyleIdx="1" presStyleCnt="5">
        <dgm:presLayoutVars>
          <dgm:chPref val="3"/>
        </dgm:presLayoutVars>
      </dgm:prSet>
      <dgm:spPr/>
      <dgm:t>
        <a:bodyPr/>
        <a:lstStyle/>
        <a:p>
          <a:endParaRPr lang="ru-RU"/>
        </a:p>
      </dgm:t>
    </dgm:pt>
    <dgm:pt modelId="{6D1A02D4-2DD8-4852-B770-28AB56486A1C}" type="pres">
      <dgm:prSet presAssocID="{9E907E19-934E-491E-A0AA-0A110BE88A28}" presName="rootConnector" presStyleLbl="node2" presStyleIdx="1" presStyleCnt="5"/>
      <dgm:spPr/>
      <dgm:t>
        <a:bodyPr/>
        <a:lstStyle/>
        <a:p>
          <a:endParaRPr lang="ru-RU"/>
        </a:p>
      </dgm:t>
    </dgm:pt>
    <dgm:pt modelId="{2D55D052-C591-4135-831B-5440AEFEE830}" type="pres">
      <dgm:prSet presAssocID="{9E907E19-934E-491E-A0AA-0A110BE88A28}" presName="hierChild4" presStyleCnt="0"/>
      <dgm:spPr/>
    </dgm:pt>
    <dgm:pt modelId="{74A48442-543D-4F98-8B5C-E6F9B1F12D4F}" type="pres">
      <dgm:prSet presAssocID="{9E907E19-934E-491E-A0AA-0A110BE88A28}" presName="hierChild5" presStyleCnt="0"/>
      <dgm:spPr/>
    </dgm:pt>
    <dgm:pt modelId="{55574301-9C06-4E00-B0DA-F0B24FA85870}" type="pres">
      <dgm:prSet presAssocID="{9D2DDB2C-4514-4E10-843E-D7F3DE606FA0}" presName="Name35" presStyleLbl="parChTrans1D2" presStyleIdx="2" presStyleCnt="5"/>
      <dgm:spPr/>
      <dgm:t>
        <a:bodyPr/>
        <a:lstStyle/>
        <a:p>
          <a:endParaRPr lang="ru-RU"/>
        </a:p>
      </dgm:t>
    </dgm:pt>
    <dgm:pt modelId="{6046906B-CAC7-46DB-84D6-6EC6447306C6}" type="pres">
      <dgm:prSet presAssocID="{C36677C6-C6FE-4F24-8BCD-87E43A7358DD}" presName="hierRoot2" presStyleCnt="0">
        <dgm:presLayoutVars>
          <dgm:hierBranch/>
        </dgm:presLayoutVars>
      </dgm:prSet>
      <dgm:spPr/>
    </dgm:pt>
    <dgm:pt modelId="{4BCA2B21-98BC-4014-80D8-4CE7C42A4493}" type="pres">
      <dgm:prSet presAssocID="{C36677C6-C6FE-4F24-8BCD-87E43A7358DD}" presName="rootComposite" presStyleCnt="0"/>
      <dgm:spPr/>
    </dgm:pt>
    <dgm:pt modelId="{EBF0963A-56D0-48DB-BADC-16DF2622C0CA}" type="pres">
      <dgm:prSet presAssocID="{C36677C6-C6FE-4F24-8BCD-87E43A7358DD}" presName="rootText" presStyleLbl="node2" presStyleIdx="2" presStyleCnt="5">
        <dgm:presLayoutVars>
          <dgm:chPref val="3"/>
        </dgm:presLayoutVars>
      </dgm:prSet>
      <dgm:spPr/>
      <dgm:t>
        <a:bodyPr/>
        <a:lstStyle/>
        <a:p>
          <a:endParaRPr lang="ru-RU"/>
        </a:p>
      </dgm:t>
    </dgm:pt>
    <dgm:pt modelId="{EE6AC819-075E-41AF-B60A-7C82035EB580}" type="pres">
      <dgm:prSet presAssocID="{C36677C6-C6FE-4F24-8BCD-87E43A7358DD}" presName="rootConnector" presStyleLbl="node2" presStyleIdx="2" presStyleCnt="5"/>
      <dgm:spPr/>
      <dgm:t>
        <a:bodyPr/>
        <a:lstStyle/>
        <a:p>
          <a:endParaRPr lang="ru-RU"/>
        </a:p>
      </dgm:t>
    </dgm:pt>
    <dgm:pt modelId="{05A476C7-7C98-412D-903F-320EB2323B01}" type="pres">
      <dgm:prSet presAssocID="{C36677C6-C6FE-4F24-8BCD-87E43A7358DD}" presName="hierChild4" presStyleCnt="0"/>
      <dgm:spPr/>
    </dgm:pt>
    <dgm:pt modelId="{6432C960-902C-482B-80E4-168D4CB3A9FE}" type="pres">
      <dgm:prSet presAssocID="{C36677C6-C6FE-4F24-8BCD-87E43A7358DD}" presName="hierChild5" presStyleCnt="0"/>
      <dgm:spPr/>
    </dgm:pt>
    <dgm:pt modelId="{8A8E61BE-424E-49DD-95CA-D1A7EDE12DE2}" type="pres">
      <dgm:prSet presAssocID="{A2E348E5-8336-4FAC-A0D0-D9D4F07352D6}" presName="Name35" presStyleLbl="parChTrans1D2" presStyleIdx="3" presStyleCnt="5"/>
      <dgm:spPr/>
      <dgm:t>
        <a:bodyPr/>
        <a:lstStyle/>
        <a:p>
          <a:endParaRPr lang="ru-RU"/>
        </a:p>
      </dgm:t>
    </dgm:pt>
    <dgm:pt modelId="{4A42D9D6-3384-4E32-B30F-F4378A03C2A8}" type="pres">
      <dgm:prSet presAssocID="{D350FA02-D0E6-42DB-ACBC-C563A21CCF18}" presName="hierRoot2" presStyleCnt="0">
        <dgm:presLayoutVars>
          <dgm:hierBranch/>
        </dgm:presLayoutVars>
      </dgm:prSet>
      <dgm:spPr/>
    </dgm:pt>
    <dgm:pt modelId="{0C9DA5F5-04CC-45FF-8AC0-50AB789AAE7B}" type="pres">
      <dgm:prSet presAssocID="{D350FA02-D0E6-42DB-ACBC-C563A21CCF18}" presName="rootComposite" presStyleCnt="0"/>
      <dgm:spPr/>
    </dgm:pt>
    <dgm:pt modelId="{89E6488A-988F-420E-881B-ECA42E6D7506}" type="pres">
      <dgm:prSet presAssocID="{D350FA02-D0E6-42DB-ACBC-C563A21CCF18}" presName="rootText" presStyleLbl="node2" presStyleIdx="3" presStyleCnt="5">
        <dgm:presLayoutVars>
          <dgm:chPref val="3"/>
        </dgm:presLayoutVars>
      </dgm:prSet>
      <dgm:spPr/>
      <dgm:t>
        <a:bodyPr/>
        <a:lstStyle/>
        <a:p>
          <a:endParaRPr lang="ru-RU"/>
        </a:p>
      </dgm:t>
    </dgm:pt>
    <dgm:pt modelId="{DD631742-B17F-4AA7-A39E-FDFDBD7743C8}" type="pres">
      <dgm:prSet presAssocID="{D350FA02-D0E6-42DB-ACBC-C563A21CCF18}" presName="rootConnector" presStyleLbl="node2" presStyleIdx="3" presStyleCnt="5"/>
      <dgm:spPr/>
      <dgm:t>
        <a:bodyPr/>
        <a:lstStyle/>
        <a:p>
          <a:endParaRPr lang="ru-RU"/>
        </a:p>
      </dgm:t>
    </dgm:pt>
    <dgm:pt modelId="{33A1B71E-EADA-4793-A5F2-71CF68E68154}" type="pres">
      <dgm:prSet presAssocID="{D350FA02-D0E6-42DB-ACBC-C563A21CCF18}" presName="hierChild4" presStyleCnt="0"/>
      <dgm:spPr/>
    </dgm:pt>
    <dgm:pt modelId="{A66B5474-66C2-454E-B9B7-F92F85B5F89C}" type="pres">
      <dgm:prSet presAssocID="{D350FA02-D0E6-42DB-ACBC-C563A21CCF18}" presName="hierChild5" presStyleCnt="0"/>
      <dgm:spPr/>
    </dgm:pt>
    <dgm:pt modelId="{5C44DBBB-3F39-4E92-9B11-EE20C1607199}" type="pres">
      <dgm:prSet presAssocID="{A1C27A74-DF19-4E60-843F-C76366AE9920}" presName="Name35" presStyleLbl="parChTrans1D2" presStyleIdx="4" presStyleCnt="5"/>
      <dgm:spPr/>
      <dgm:t>
        <a:bodyPr/>
        <a:lstStyle/>
        <a:p>
          <a:endParaRPr lang="ru-RU"/>
        </a:p>
      </dgm:t>
    </dgm:pt>
    <dgm:pt modelId="{69CC18B1-60A9-4AA4-B9A5-486EB94639CA}" type="pres">
      <dgm:prSet presAssocID="{B91DCF83-B230-4B82-845F-4EC09CD89F67}" presName="hierRoot2" presStyleCnt="0">
        <dgm:presLayoutVars>
          <dgm:hierBranch/>
        </dgm:presLayoutVars>
      </dgm:prSet>
      <dgm:spPr/>
    </dgm:pt>
    <dgm:pt modelId="{9015376F-57FD-47D8-9979-B02622A67118}" type="pres">
      <dgm:prSet presAssocID="{B91DCF83-B230-4B82-845F-4EC09CD89F67}" presName="rootComposite" presStyleCnt="0"/>
      <dgm:spPr/>
    </dgm:pt>
    <dgm:pt modelId="{40217038-7B10-4AFB-8F1C-51DD4E636111}" type="pres">
      <dgm:prSet presAssocID="{B91DCF83-B230-4B82-845F-4EC09CD89F67}" presName="rootText" presStyleLbl="node2" presStyleIdx="4" presStyleCnt="5">
        <dgm:presLayoutVars>
          <dgm:chPref val="3"/>
        </dgm:presLayoutVars>
      </dgm:prSet>
      <dgm:spPr/>
      <dgm:t>
        <a:bodyPr/>
        <a:lstStyle/>
        <a:p>
          <a:endParaRPr lang="ru-RU"/>
        </a:p>
      </dgm:t>
    </dgm:pt>
    <dgm:pt modelId="{BE388EF2-03A5-4E5C-91BC-8E8319E45AB4}" type="pres">
      <dgm:prSet presAssocID="{B91DCF83-B230-4B82-845F-4EC09CD89F67}" presName="rootConnector" presStyleLbl="node2" presStyleIdx="4" presStyleCnt="5"/>
      <dgm:spPr/>
      <dgm:t>
        <a:bodyPr/>
        <a:lstStyle/>
        <a:p>
          <a:endParaRPr lang="ru-RU"/>
        </a:p>
      </dgm:t>
    </dgm:pt>
    <dgm:pt modelId="{C4AF5483-C775-47FF-BFBC-424497181C9C}" type="pres">
      <dgm:prSet presAssocID="{B91DCF83-B230-4B82-845F-4EC09CD89F67}" presName="hierChild4" presStyleCnt="0"/>
      <dgm:spPr/>
    </dgm:pt>
    <dgm:pt modelId="{2B1E9A1E-FF61-41AA-85C5-41767520BA9D}" type="pres">
      <dgm:prSet presAssocID="{B91DCF83-B230-4B82-845F-4EC09CD89F67}" presName="hierChild5" presStyleCnt="0"/>
      <dgm:spPr/>
    </dgm:pt>
    <dgm:pt modelId="{B8160DB3-6B54-485A-838F-8D86556701C2}" type="pres">
      <dgm:prSet presAssocID="{F85BD6A0-6B13-4B60-8105-D6855963DE10}" presName="hierChild3" presStyleCnt="0"/>
      <dgm:spPr/>
    </dgm:pt>
  </dgm:ptLst>
  <dgm:cxnLst>
    <dgm:cxn modelId="{3D3AA067-DB42-40F1-8311-9701E037B867}" type="presOf" srcId="{58FA6FC9-29EF-4AAE-A972-EADBEAAD41ED}" destId="{F80B0258-3B8C-4FDE-A57E-FA1E78AED882}" srcOrd="0" destOrd="0" presId="urn:microsoft.com/office/officeart/2005/8/layout/orgChart1"/>
    <dgm:cxn modelId="{667B02CA-A552-42F3-A39E-A138E008AD07}" type="presOf" srcId="{DE2856ED-9AC7-4231-B340-94E4D224C8F3}" destId="{F9893414-65D9-4B27-BD3A-BEDB80E2CC41}" srcOrd="0" destOrd="0" presId="urn:microsoft.com/office/officeart/2005/8/layout/orgChart1"/>
    <dgm:cxn modelId="{8515EDD1-E0A2-40A2-B3FC-0559F0E192FB}" type="presOf" srcId="{9E907E19-934E-491E-A0AA-0A110BE88A28}" destId="{7BA92828-01EF-4E6D-AE2F-A968E1B3384E}" srcOrd="0" destOrd="0" presId="urn:microsoft.com/office/officeart/2005/8/layout/orgChart1"/>
    <dgm:cxn modelId="{99833368-7FA1-42DE-87E1-7133B223F9FF}" srcId="{F85BD6A0-6B13-4B60-8105-D6855963DE10}" destId="{D350FA02-D0E6-42DB-ACBC-C563A21CCF18}" srcOrd="3" destOrd="0" parTransId="{A2E348E5-8336-4FAC-A0D0-D9D4F07352D6}" sibTransId="{E2A623C9-0007-4FEA-A85C-47F54EB02792}"/>
    <dgm:cxn modelId="{D6E2F51D-340E-4079-884F-043170346AC7}" type="presOf" srcId="{D350FA02-D0E6-42DB-ACBC-C563A21CCF18}" destId="{89E6488A-988F-420E-881B-ECA42E6D7506}" srcOrd="0" destOrd="0" presId="urn:microsoft.com/office/officeart/2005/8/layout/orgChart1"/>
    <dgm:cxn modelId="{D02F4D89-D637-4072-B1E3-05DAEA8389C1}" type="presOf" srcId="{9D2DDB2C-4514-4E10-843E-D7F3DE606FA0}" destId="{55574301-9C06-4E00-B0DA-F0B24FA85870}" srcOrd="0" destOrd="0" presId="urn:microsoft.com/office/officeart/2005/8/layout/orgChart1"/>
    <dgm:cxn modelId="{75BEBC7C-3910-4B3F-B866-713697546007}" srcId="{F85BD6A0-6B13-4B60-8105-D6855963DE10}" destId="{DE2856ED-9AC7-4231-B340-94E4D224C8F3}" srcOrd="0" destOrd="0" parTransId="{B8ACBE1E-5735-48C2-A1EA-15293083EE85}" sibTransId="{CA2F2DDD-1A1C-4E5E-A9CF-9C9D45940BE7}"/>
    <dgm:cxn modelId="{8DE1BCE8-C1A9-47AD-8BBB-2C9129BF2F0E}" type="presOf" srcId="{F85BD6A0-6B13-4B60-8105-D6855963DE10}" destId="{699E6F7F-2214-4452-9716-E3248042C1A2}" srcOrd="0" destOrd="0" presId="urn:microsoft.com/office/officeart/2005/8/layout/orgChart1"/>
    <dgm:cxn modelId="{AE335760-A363-47DD-AF2A-0C2B3F2AF326}" type="presOf" srcId="{A1C27A74-DF19-4E60-843F-C76366AE9920}" destId="{5C44DBBB-3F39-4E92-9B11-EE20C1607199}" srcOrd="0" destOrd="0" presId="urn:microsoft.com/office/officeart/2005/8/layout/orgChart1"/>
    <dgm:cxn modelId="{C88591FA-F3E2-4D3F-A44F-BB374F099775}" type="presOf" srcId="{C36677C6-C6FE-4F24-8BCD-87E43A7358DD}" destId="{EBF0963A-56D0-48DB-BADC-16DF2622C0CA}" srcOrd="0" destOrd="0" presId="urn:microsoft.com/office/officeart/2005/8/layout/orgChart1"/>
    <dgm:cxn modelId="{9DA75B5E-66DE-4713-9C69-76F9C1D3A9A7}" type="presOf" srcId="{DE2856ED-9AC7-4231-B340-94E4D224C8F3}" destId="{87DA00C5-F9DF-4E46-B430-523274A6FBD1}" srcOrd="1" destOrd="0" presId="urn:microsoft.com/office/officeart/2005/8/layout/orgChart1"/>
    <dgm:cxn modelId="{EFF47F14-759F-4B20-AF4E-7221455DFF4F}" srcId="{F85BD6A0-6B13-4B60-8105-D6855963DE10}" destId="{B91DCF83-B230-4B82-845F-4EC09CD89F67}" srcOrd="4" destOrd="0" parTransId="{A1C27A74-DF19-4E60-843F-C76366AE9920}" sibTransId="{19C63988-C2BB-484A-B5E8-082C12AA5C5B}"/>
    <dgm:cxn modelId="{8DF68253-CAB7-4E5F-92DE-25AB3794C175}" type="presOf" srcId="{B91DCF83-B230-4B82-845F-4EC09CD89F67}" destId="{40217038-7B10-4AFB-8F1C-51DD4E636111}" srcOrd="0" destOrd="0" presId="urn:microsoft.com/office/officeart/2005/8/layout/orgChart1"/>
    <dgm:cxn modelId="{5D2D0CCB-AF57-48F3-93F1-C22559F9BF1C}" type="presOf" srcId="{C36677C6-C6FE-4F24-8BCD-87E43A7358DD}" destId="{EE6AC819-075E-41AF-B60A-7C82035EB580}" srcOrd="1" destOrd="0" presId="urn:microsoft.com/office/officeart/2005/8/layout/orgChart1"/>
    <dgm:cxn modelId="{7ACFB13B-CDFE-431C-9843-622F61B29327}" type="presOf" srcId="{06CF2508-2D04-4833-B9A6-F600B5B7A0FF}" destId="{25DAFB45-E193-45E0-AC92-059AE7B5BF9F}" srcOrd="0" destOrd="0" presId="urn:microsoft.com/office/officeart/2005/8/layout/orgChart1"/>
    <dgm:cxn modelId="{C39F2C04-50CE-48F8-B80B-C579F5284D4B}" srcId="{F85BD6A0-6B13-4B60-8105-D6855963DE10}" destId="{9E907E19-934E-491E-A0AA-0A110BE88A28}" srcOrd="1" destOrd="0" parTransId="{06CF2508-2D04-4833-B9A6-F600B5B7A0FF}" sibTransId="{32E4CB38-CE13-4FC7-8552-D65EFD0EC77B}"/>
    <dgm:cxn modelId="{46B4197C-3D19-479C-9BF2-57BBB7D64269}" type="presOf" srcId="{A2E348E5-8336-4FAC-A0D0-D9D4F07352D6}" destId="{8A8E61BE-424E-49DD-95CA-D1A7EDE12DE2}" srcOrd="0" destOrd="0" presId="urn:microsoft.com/office/officeart/2005/8/layout/orgChart1"/>
    <dgm:cxn modelId="{626AA37B-D277-4348-A7B4-EFB719178DA5}" type="presOf" srcId="{B91DCF83-B230-4B82-845F-4EC09CD89F67}" destId="{BE388EF2-03A5-4E5C-91BC-8E8319E45AB4}" srcOrd="1" destOrd="0" presId="urn:microsoft.com/office/officeart/2005/8/layout/orgChart1"/>
    <dgm:cxn modelId="{60AE7A6D-0734-434E-A033-3E0F9AE5F650}" type="presOf" srcId="{F85BD6A0-6B13-4B60-8105-D6855963DE10}" destId="{8FF21BEA-A886-468B-8F8D-6CEF1B65F658}" srcOrd="1" destOrd="0" presId="urn:microsoft.com/office/officeart/2005/8/layout/orgChart1"/>
    <dgm:cxn modelId="{831AC76D-A955-4890-8E56-A48A7AF2CC2C}" type="presOf" srcId="{B8ACBE1E-5735-48C2-A1EA-15293083EE85}" destId="{5EC5B5CB-AC60-438F-877E-68A174C073E5}" srcOrd="0" destOrd="0" presId="urn:microsoft.com/office/officeart/2005/8/layout/orgChart1"/>
    <dgm:cxn modelId="{98DEC4AE-330F-4671-9552-1981227BACD0}" type="presOf" srcId="{D350FA02-D0E6-42DB-ACBC-C563A21CCF18}" destId="{DD631742-B17F-4AA7-A39E-FDFDBD7743C8}" srcOrd="1" destOrd="0" presId="urn:microsoft.com/office/officeart/2005/8/layout/orgChart1"/>
    <dgm:cxn modelId="{68628B54-5952-4162-BD36-6F163FFB4BCE}" srcId="{58FA6FC9-29EF-4AAE-A972-EADBEAAD41ED}" destId="{F85BD6A0-6B13-4B60-8105-D6855963DE10}" srcOrd="0" destOrd="0" parTransId="{1C92CAF1-F2FB-47C8-89D9-ACC7E40F463E}" sibTransId="{CBF74B23-F65A-4349-9C3D-6E1025DFFFA4}"/>
    <dgm:cxn modelId="{19C6F531-B230-4044-A3D9-6D7A98BC55F8}" srcId="{F85BD6A0-6B13-4B60-8105-D6855963DE10}" destId="{C36677C6-C6FE-4F24-8BCD-87E43A7358DD}" srcOrd="2" destOrd="0" parTransId="{9D2DDB2C-4514-4E10-843E-D7F3DE606FA0}" sibTransId="{2113F408-A5C7-44D9-8F27-DAED0ED61E66}"/>
    <dgm:cxn modelId="{F933A6A4-9490-4EF3-B25C-CC5004BBDB39}" type="presOf" srcId="{9E907E19-934E-491E-A0AA-0A110BE88A28}" destId="{6D1A02D4-2DD8-4852-B770-28AB56486A1C}" srcOrd="1" destOrd="0" presId="urn:microsoft.com/office/officeart/2005/8/layout/orgChart1"/>
    <dgm:cxn modelId="{0CEE08F1-7BA5-43BC-BBF6-5C3AFCE4D791}" type="presParOf" srcId="{F80B0258-3B8C-4FDE-A57E-FA1E78AED882}" destId="{F91BB2F2-DE78-4068-B309-2304600FD25B}" srcOrd="0" destOrd="0" presId="urn:microsoft.com/office/officeart/2005/8/layout/orgChart1"/>
    <dgm:cxn modelId="{81E0DFC0-086F-4401-B312-984941E03FEB}" type="presParOf" srcId="{F91BB2F2-DE78-4068-B309-2304600FD25B}" destId="{1FA86D6C-68F1-4D6F-9639-BEAF5DE14A74}" srcOrd="0" destOrd="0" presId="urn:microsoft.com/office/officeart/2005/8/layout/orgChart1"/>
    <dgm:cxn modelId="{048F2318-70F9-4B7F-842A-D7E3E96BE656}" type="presParOf" srcId="{1FA86D6C-68F1-4D6F-9639-BEAF5DE14A74}" destId="{699E6F7F-2214-4452-9716-E3248042C1A2}" srcOrd="0" destOrd="0" presId="urn:microsoft.com/office/officeart/2005/8/layout/orgChart1"/>
    <dgm:cxn modelId="{068F9A1E-6792-4E11-A9FC-4088AC5659A9}" type="presParOf" srcId="{1FA86D6C-68F1-4D6F-9639-BEAF5DE14A74}" destId="{8FF21BEA-A886-468B-8F8D-6CEF1B65F658}" srcOrd="1" destOrd="0" presId="urn:microsoft.com/office/officeart/2005/8/layout/orgChart1"/>
    <dgm:cxn modelId="{9A6F147B-B6CD-4808-9FCF-497F861278FF}" type="presParOf" srcId="{F91BB2F2-DE78-4068-B309-2304600FD25B}" destId="{9A9D0ADB-41CF-4EB0-AA55-0D3BF61B0170}" srcOrd="1" destOrd="0" presId="urn:microsoft.com/office/officeart/2005/8/layout/orgChart1"/>
    <dgm:cxn modelId="{66E4006A-2E49-4648-B7FD-D4D3EB1C9319}" type="presParOf" srcId="{9A9D0ADB-41CF-4EB0-AA55-0D3BF61B0170}" destId="{5EC5B5CB-AC60-438F-877E-68A174C073E5}" srcOrd="0" destOrd="0" presId="urn:microsoft.com/office/officeart/2005/8/layout/orgChart1"/>
    <dgm:cxn modelId="{9D14E3FC-2985-4D6D-A6AF-48C555AFE9C3}" type="presParOf" srcId="{9A9D0ADB-41CF-4EB0-AA55-0D3BF61B0170}" destId="{7B843E19-BA55-49A9-8420-DEA9CFF18279}" srcOrd="1" destOrd="0" presId="urn:microsoft.com/office/officeart/2005/8/layout/orgChart1"/>
    <dgm:cxn modelId="{D3A43D32-ACDD-417A-85AC-1A04BD35B07E}" type="presParOf" srcId="{7B843E19-BA55-49A9-8420-DEA9CFF18279}" destId="{D41B72F7-BFDC-45FC-B8F8-B12D572EC97A}" srcOrd="0" destOrd="0" presId="urn:microsoft.com/office/officeart/2005/8/layout/orgChart1"/>
    <dgm:cxn modelId="{3A53524D-88EE-48A0-8422-75E6392D9921}" type="presParOf" srcId="{D41B72F7-BFDC-45FC-B8F8-B12D572EC97A}" destId="{F9893414-65D9-4B27-BD3A-BEDB80E2CC41}" srcOrd="0" destOrd="0" presId="urn:microsoft.com/office/officeart/2005/8/layout/orgChart1"/>
    <dgm:cxn modelId="{8E83154B-7A80-4259-9E35-4A071C7750D5}" type="presParOf" srcId="{D41B72F7-BFDC-45FC-B8F8-B12D572EC97A}" destId="{87DA00C5-F9DF-4E46-B430-523274A6FBD1}" srcOrd="1" destOrd="0" presId="urn:microsoft.com/office/officeart/2005/8/layout/orgChart1"/>
    <dgm:cxn modelId="{2202E2A9-2179-4B2E-B82A-0A2B2BC2FB41}" type="presParOf" srcId="{7B843E19-BA55-49A9-8420-DEA9CFF18279}" destId="{61831BB7-AABC-412E-A56A-3CCB2552791A}" srcOrd="1" destOrd="0" presId="urn:microsoft.com/office/officeart/2005/8/layout/orgChart1"/>
    <dgm:cxn modelId="{726D9C8A-7036-4C5C-B643-984D5EA3CB84}" type="presParOf" srcId="{7B843E19-BA55-49A9-8420-DEA9CFF18279}" destId="{B5491886-D8BF-4C0C-B599-9C2F85E2520D}" srcOrd="2" destOrd="0" presId="urn:microsoft.com/office/officeart/2005/8/layout/orgChart1"/>
    <dgm:cxn modelId="{E5B81DF8-7C2E-438B-B4C7-01547C3E8F3F}" type="presParOf" srcId="{9A9D0ADB-41CF-4EB0-AA55-0D3BF61B0170}" destId="{25DAFB45-E193-45E0-AC92-059AE7B5BF9F}" srcOrd="2" destOrd="0" presId="urn:microsoft.com/office/officeart/2005/8/layout/orgChart1"/>
    <dgm:cxn modelId="{01322C8F-5120-4A66-B25B-3CE371A0A019}" type="presParOf" srcId="{9A9D0ADB-41CF-4EB0-AA55-0D3BF61B0170}" destId="{5DA43479-D5F3-43ED-AB42-D33868EC7C6F}" srcOrd="3" destOrd="0" presId="urn:microsoft.com/office/officeart/2005/8/layout/orgChart1"/>
    <dgm:cxn modelId="{2DE067C2-A791-496A-849B-9791A15BA7C7}" type="presParOf" srcId="{5DA43479-D5F3-43ED-AB42-D33868EC7C6F}" destId="{4956A9B8-29B2-4B32-9005-5A06AD36FF09}" srcOrd="0" destOrd="0" presId="urn:microsoft.com/office/officeart/2005/8/layout/orgChart1"/>
    <dgm:cxn modelId="{827FB524-C79B-4AF6-83F1-679D2BBFAD20}" type="presParOf" srcId="{4956A9B8-29B2-4B32-9005-5A06AD36FF09}" destId="{7BA92828-01EF-4E6D-AE2F-A968E1B3384E}" srcOrd="0" destOrd="0" presId="urn:microsoft.com/office/officeart/2005/8/layout/orgChart1"/>
    <dgm:cxn modelId="{DF824C93-7B46-4458-AFA6-C3F55E8D42F5}" type="presParOf" srcId="{4956A9B8-29B2-4B32-9005-5A06AD36FF09}" destId="{6D1A02D4-2DD8-4852-B770-28AB56486A1C}" srcOrd="1" destOrd="0" presId="urn:microsoft.com/office/officeart/2005/8/layout/orgChart1"/>
    <dgm:cxn modelId="{BA1E5820-615B-4D08-B126-C33D70923D77}" type="presParOf" srcId="{5DA43479-D5F3-43ED-AB42-D33868EC7C6F}" destId="{2D55D052-C591-4135-831B-5440AEFEE830}" srcOrd="1" destOrd="0" presId="urn:microsoft.com/office/officeart/2005/8/layout/orgChart1"/>
    <dgm:cxn modelId="{884B7286-D847-42D3-9217-43CB936B3838}" type="presParOf" srcId="{5DA43479-D5F3-43ED-AB42-D33868EC7C6F}" destId="{74A48442-543D-4F98-8B5C-E6F9B1F12D4F}" srcOrd="2" destOrd="0" presId="urn:microsoft.com/office/officeart/2005/8/layout/orgChart1"/>
    <dgm:cxn modelId="{F48864A8-493A-498C-B49F-331879668E5D}" type="presParOf" srcId="{9A9D0ADB-41CF-4EB0-AA55-0D3BF61B0170}" destId="{55574301-9C06-4E00-B0DA-F0B24FA85870}" srcOrd="4" destOrd="0" presId="urn:microsoft.com/office/officeart/2005/8/layout/orgChart1"/>
    <dgm:cxn modelId="{F155EA96-5606-4D92-9D6F-6CCD7A64AADF}" type="presParOf" srcId="{9A9D0ADB-41CF-4EB0-AA55-0D3BF61B0170}" destId="{6046906B-CAC7-46DB-84D6-6EC6447306C6}" srcOrd="5" destOrd="0" presId="urn:microsoft.com/office/officeart/2005/8/layout/orgChart1"/>
    <dgm:cxn modelId="{D11AB7C7-04CF-4D41-9FB6-852883F423B0}" type="presParOf" srcId="{6046906B-CAC7-46DB-84D6-6EC6447306C6}" destId="{4BCA2B21-98BC-4014-80D8-4CE7C42A4493}" srcOrd="0" destOrd="0" presId="urn:microsoft.com/office/officeart/2005/8/layout/orgChart1"/>
    <dgm:cxn modelId="{3CCD4CA3-CC70-47B8-9FA0-E93AAF55AB7E}" type="presParOf" srcId="{4BCA2B21-98BC-4014-80D8-4CE7C42A4493}" destId="{EBF0963A-56D0-48DB-BADC-16DF2622C0CA}" srcOrd="0" destOrd="0" presId="urn:microsoft.com/office/officeart/2005/8/layout/orgChart1"/>
    <dgm:cxn modelId="{80C1FD3F-5246-43CE-AA38-FD2013FB99F6}" type="presParOf" srcId="{4BCA2B21-98BC-4014-80D8-4CE7C42A4493}" destId="{EE6AC819-075E-41AF-B60A-7C82035EB580}" srcOrd="1" destOrd="0" presId="urn:microsoft.com/office/officeart/2005/8/layout/orgChart1"/>
    <dgm:cxn modelId="{813A10F0-9A6B-47BE-96BF-260E5FF800D3}" type="presParOf" srcId="{6046906B-CAC7-46DB-84D6-6EC6447306C6}" destId="{05A476C7-7C98-412D-903F-320EB2323B01}" srcOrd="1" destOrd="0" presId="urn:microsoft.com/office/officeart/2005/8/layout/orgChart1"/>
    <dgm:cxn modelId="{A51E9397-5159-4DE7-BCD2-085459156696}" type="presParOf" srcId="{6046906B-CAC7-46DB-84D6-6EC6447306C6}" destId="{6432C960-902C-482B-80E4-168D4CB3A9FE}" srcOrd="2" destOrd="0" presId="urn:microsoft.com/office/officeart/2005/8/layout/orgChart1"/>
    <dgm:cxn modelId="{827EF874-8490-4E07-BAF6-98E0359018F4}" type="presParOf" srcId="{9A9D0ADB-41CF-4EB0-AA55-0D3BF61B0170}" destId="{8A8E61BE-424E-49DD-95CA-D1A7EDE12DE2}" srcOrd="6" destOrd="0" presId="urn:microsoft.com/office/officeart/2005/8/layout/orgChart1"/>
    <dgm:cxn modelId="{E0B98DF4-8866-4600-B749-E0F775BDE1F7}" type="presParOf" srcId="{9A9D0ADB-41CF-4EB0-AA55-0D3BF61B0170}" destId="{4A42D9D6-3384-4E32-B30F-F4378A03C2A8}" srcOrd="7" destOrd="0" presId="urn:microsoft.com/office/officeart/2005/8/layout/orgChart1"/>
    <dgm:cxn modelId="{638E3970-94D0-4FFD-834D-1BABBD008817}" type="presParOf" srcId="{4A42D9D6-3384-4E32-B30F-F4378A03C2A8}" destId="{0C9DA5F5-04CC-45FF-8AC0-50AB789AAE7B}" srcOrd="0" destOrd="0" presId="urn:microsoft.com/office/officeart/2005/8/layout/orgChart1"/>
    <dgm:cxn modelId="{71D60D8E-736E-4B6A-A3A4-558106CFECED}" type="presParOf" srcId="{0C9DA5F5-04CC-45FF-8AC0-50AB789AAE7B}" destId="{89E6488A-988F-420E-881B-ECA42E6D7506}" srcOrd="0" destOrd="0" presId="urn:microsoft.com/office/officeart/2005/8/layout/orgChart1"/>
    <dgm:cxn modelId="{145ED646-11C3-4A15-899D-51027DD678DF}" type="presParOf" srcId="{0C9DA5F5-04CC-45FF-8AC0-50AB789AAE7B}" destId="{DD631742-B17F-4AA7-A39E-FDFDBD7743C8}" srcOrd="1" destOrd="0" presId="urn:microsoft.com/office/officeart/2005/8/layout/orgChart1"/>
    <dgm:cxn modelId="{EE777444-6992-4B86-830A-59C3AB335ACA}" type="presParOf" srcId="{4A42D9D6-3384-4E32-B30F-F4378A03C2A8}" destId="{33A1B71E-EADA-4793-A5F2-71CF68E68154}" srcOrd="1" destOrd="0" presId="urn:microsoft.com/office/officeart/2005/8/layout/orgChart1"/>
    <dgm:cxn modelId="{FEA4703E-5506-4808-9999-739929F7C199}" type="presParOf" srcId="{4A42D9D6-3384-4E32-B30F-F4378A03C2A8}" destId="{A66B5474-66C2-454E-B9B7-F92F85B5F89C}" srcOrd="2" destOrd="0" presId="urn:microsoft.com/office/officeart/2005/8/layout/orgChart1"/>
    <dgm:cxn modelId="{CC91F38B-4725-4DB2-AF27-845CFE9E0CDA}" type="presParOf" srcId="{9A9D0ADB-41CF-4EB0-AA55-0D3BF61B0170}" destId="{5C44DBBB-3F39-4E92-9B11-EE20C1607199}" srcOrd="8" destOrd="0" presId="urn:microsoft.com/office/officeart/2005/8/layout/orgChart1"/>
    <dgm:cxn modelId="{5C416525-2B3E-47C7-BA50-717F873787EF}" type="presParOf" srcId="{9A9D0ADB-41CF-4EB0-AA55-0D3BF61B0170}" destId="{69CC18B1-60A9-4AA4-B9A5-486EB94639CA}" srcOrd="9" destOrd="0" presId="urn:microsoft.com/office/officeart/2005/8/layout/orgChart1"/>
    <dgm:cxn modelId="{7FE06F68-CF0A-4EE3-A3B8-34251EF75628}" type="presParOf" srcId="{69CC18B1-60A9-4AA4-B9A5-486EB94639CA}" destId="{9015376F-57FD-47D8-9979-B02622A67118}" srcOrd="0" destOrd="0" presId="urn:microsoft.com/office/officeart/2005/8/layout/orgChart1"/>
    <dgm:cxn modelId="{4EC0E80B-21F1-449A-922C-D722F196F498}" type="presParOf" srcId="{9015376F-57FD-47D8-9979-B02622A67118}" destId="{40217038-7B10-4AFB-8F1C-51DD4E636111}" srcOrd="0" destOrd="0" presId="urn:microsoft.com/office/officeart/2005/8/layout/orgChart1"/>
    <dgm:cxn modelId="{D1E5D750-2276-4B66-9F1B-377D856501CF}" type="presParOf" srcId="{9015376F-57FD-47D8-9979-B02622A67118}" destId="{BE388EF2-03A5-4E5C-91BC-8E8319E45AB4}" srcOrd="1" destOrd="0" presId="urn:microsoft.com/office/officeart/2005/8/layout/orgChart1"/>
    <dgm:cxn modelId="{68602233-F594-4F89-ACA9-BF22F2CEA016}" type="presParOf" srcId="{69CC18B1-60A9-4AA4-B9A5-486EB94639CA}" destId="{C4AF5483-C775-47FF-BFBC-424497181C9C}" srcOrd="1" destOrd="0" presId="urn:microsoft.com/office/officeart/2005/8/layout/orgChart1"/>
    <dgm:cxn modelId="{546B0B47-3919-40CC-83D1-2533691D123F}" type="presParOf" srcId="{69CC18B1-60A9-4AA4-B9A5-486EB94639CA}" destId="{2B1E9A1E-FF61-41AA-85C5-41767520BA9D}" srcOrd="2" destOrd="0" presId="urn:microsoft.com/office/officeart/2005/8/layout/orgChart1"/>
    <dgm:cxn modelId="{8C4C6A5D-C9DF-48F5-BE85-B32BE04157F6}" type="presParOf" srcId="{F91BB2F2-DE78-4068-B309-2304600FD25B}" destId="{B8160DB3-6B54-485A-838F-8D86556701C2}" srcOrd="2" destOrd="0" presId="urn:microsoft.com/office/officeart/2005/8/layout/orgChart1"/>
  </dgm:cxnLst>
  <dgm:bg/>
  <dgm:whole/>
</dgm:dataModel>
</file>

<file path=word/diagrams/data2.xml><?xml version="1.0" encoding="utf-8"?>
<dgm:dataModel xmlns:dgm="http://schemas.openxmlformats.org/drawingml/2006/diagram" xmlns:a="http://schemas.openxmlformats.org/drawingml/2006/main">
  <dgm:ptLst>
    <dgm:pt modelId="{A1079072-874D-4E1F-8DFA-4DEEEEDA3EAC}" type="doc">
      <dgm:prSet loTypeId="urn:microsoft.com/office/officeart/2005/8/layout/radial1" loCatId="relationship" qsTypeId="urn:microsoft.com/office/officeart/2005/8/quickstyle/simple1" qsCatId="simple" csTypeId="urn:microsoft.com/office/officeart/2005/8/colors/accent1_2" csCatId="accent1" phldr="1"/>
      <dgm:spPr/>
    </dgm:pt>
    <dgm:pt modelId="{D851DF57-DF52-4EFA-B1F1-F4FED6D7EA3B}">
      <dgm:prSet/>
      <dgm:spPr/>
      <dgm:t>
        <a:bodyPr/>
        <a:lstStyle/>
        <a:p>
          <a:pPr marR="0" algn="ctr" rtl="0"/>
          <a:r>
            <a:rPr lang="kk-KZ" b="1" baseline="0" smtClean="0">
              <a:latin typeface="Times New Roman"/>
            </a:rPr>
            <a:t>Таным процестері</a:t>
          </a:r>
          <a:endParaRPr lang="ru-RU" smtClean="0"/>
        </a:p>
      </dgm:t>
    </dgm:pt>
    <dgm:pt modelId="{EC228D78-DC2D-4A72-B8E6-6534D654BD0D}" type="parTrans" cxnId="{3D0B6BB4-BD12-45AD-9E43-0E47855CCC6F}">
      <dgm:prSet/>
      <dgm:spPr/>
      <dgm:t>
        <a:bodyPr/>
        <a:lstStyle/>
        <a:p>
          <a:endParaRPr lang="ru-RU"/>
        </a:p>
      </dgm:t>
    </dgm:pt>
    <dgm:pt modelId="{EDF33C41-A78A-44A6-BB28-2B037B5C0E56}" type="sibTrans" cxnId="{3D0B6BB4-BD12-45AD-9E43-0E47855CCC6F}">
      <dgm:prSet/>
      <dgm:spPr/>
      <dgm:t>
        <a:bodyPr/>
        <a:lstStyle/>
        <a:p>
          <a:endParaRPr lang="ru-RU"/>
        </a:p>
      </dgm:t>
    </dgm:pt>
    <dgm:pt modelId="{5C43A4EF-494A-4B14-9CA5-7675353C7AFC}">
      <dgm:prSet/>
      <dgm:spPr/>
      <dgm:t>
        <a:bodyPr/>
        <a:lstStyle/>
        <a:p>
          <a:pPr marR="0" algn="ctr" rtl="0"/>
          <a:r>
            <a:rPr lang="kk-KZ" b="1" baseline="0" smtClean="0">
              <a:latin typeface="Times New Roman"/>
            </a:rPr>
            <a:t>Қабылдау</a:t>
          </a:r>
          <a:endParaRPr lang="ru-RU" smtClean="0"/>
        </a:p>
      </dgm:t>
    </dgm:pt>
    <dgm:pt modelId="{9857C994-9252-482F-8B60-394524BF6DFC}" type="parTrans" cxnId="{C98EDFCF-D7B7-49B1-B10F-95E9244174AD}">
      <dgm:prSet/>
      <dgm:spPr/>
      <dgm:t>
        <a:bodyPr/>
        <a:lstStyle/>
        <a:p>
          <a:endParaRPr lang="ru-RU"/>
        </a:p>
      </dgm:t>
    </dgm:pt>
    <dgm:pt modelId="{0BE816C7-F05C-4EAF-89D6-9F14080F1632}" type="sibTrans" cxnId="{C98EDFCF-D7B7-49B1-B10F-95E9244174AD}">
      <dgm:prSet/>
      <dgm:spPr/>
      <dgm:t>
        <a:bodyPr/>
        <a:lstStyle/>
        <a:p>
          <a:endParaRPr lang="ru-RU"/>
        </a:p>
      </dgm:t>
    </dgm:pt>
    <dgm:pt modelId="{9C179BD4-CB89-4F7D-82AF-2E2B5319D300}">
      <dgm:prSet/>
      <dgm:spPr/>
      <dgm:t>
        <a:bodyPr/>
        <a:lstStyle/>
        <a:p>
          <a:pPr marR="0" algn="ctr" rtl="0"/>
          <a:r>
            <a:rPr lang="kk-KZ" b="1" baseline="0" smtClean="0">
              <a:latin typeface="Times New Roman"/>
            </a:rPr>
            <a:t>Зейін</a:t>
          </a:r>
          <a:endParaRPr lang="ru-RU" smtClean="0"/>
        </a:p>
      </dgm:t>
    </dgm:pt>
    <dgm:pt modelId="{E70E3139-962F-4321-837A-A2B98F0A8445}" type="parTrans" cxnId="{23C86A8E-EA1B-4815-A1AD-FCBA5D3B03A1}">
      <dgm:prSet/>
      <dgm:spPr/>
      <dgm:t>
        <a:bodyPr/>
        <a:lstStyle/>
        <a:p>
          <a:endParaRPr lang="ru-RU"/>
        </a:p>
      </dgm:t>
    </dgm:pt>
    <dgm:pt modelId="{4BC5DCAD-C2E4-456B-AC9C-A0F670FC1200}" type="sibTrans" cxnId="{23C86A8E-EA1B-4815-A1AD-FCBA5D3B03A1}">
      <dgm:prSet/>
      <dgm:spPr/>
      <dgm:t>
        <a:bodyPr/>
        <a:lstStyle/>
        <a:p>
          <a:endParaRPr lang="ru-RU"/>
        </a:p>
      </dgm:t>
    </dgm:pt>
    <dgm:pt modelId="{040E08CB-F93A-45BF-AABA-6B16A094B65B}">
      <dgm:prSet/>
      <dgm:spPr/>
      <dgm:t>
        <a:bodyPr/>
        <a:lstStyle/>
        <a:p>
          <a:pPr marR="0" algn="ctr" rtl="0"/>
          <a:r>
            <a:rPr lang="kk-KZ" b="1" baseline="0" smtClean="0">
              <a:latin typeface="Times New Roman"/>
            </a:rPr>
            <a:t>Ойлау</a:t>
          </a:r>
          <a:endParaRPr lang="ru-RU" smtClean="0"/>
        </a:p>
      </dgm:t>
    </dgm:pt>
    <dgm:pt modelId="{30DE6F2F-5B6C-49C2-8F3F-4DF192A7CC5D}" type="parTrans" cxnId="{094D9C7F-EF66-48A3-81B8-96FB04D30DA1}">
      <dgm:prSet/>
      <dgm:spPr/>
      <dgm:t>
        <a:bodyPr/>
        <a:lstStyle/>
        <a:p>
          <a:endParaRPr lang="ru-RU"/>
        </a:p>
      </dgm:t>
    </dgm:pt>
    <dgm:pt modelId="{806EEFC0-A136-4E90-8082-4B3F754B4D98}" type="sibTrans" cxnId="{094D9C7F-EF66-48A3-81B8-96FB04D30DA1}">
      <dgm:prSet/>
      <dgm:spPr/>
      <dgm:t>
        <a:bodyPr/>
        <a:lstStyle/>
        <a:p>
          <a:endParaRPr lang="ru-RU"/>
        </a:p>
      </dgm:t>
    </dgm:pt>
    <dgm:pt modelId="{66395B1A-DA0E-4E4E-A385-5765A5863F85}">
      <dgm:prSet/>
      <dgm:spPr/>
      <dgm:t>
        <a:bodyPr/>
        <a:lstStyle/>
        <a:p>
          <a:pPr marR="0" algn="ctr" rtl="0"/>
          <a:r>
            <a:rPr lang="kk-KZ" b="1" baseline="0" smtClean="0">
              <a:latin typeface="Times New Roman"/>
            </a:rPr>
            <a:t>Қиял</a:t>
          </a:r>
          <a:endParaRPr lang="ru-RU" smtClean="0"/>
        </a:p>
      </dgm:t>
    </dgm:pt>
    <dgm:pt modelId="{5FAB24AF-66DC-4CF8-8CF7-271234BE27DD}" type="parTrans" cxnId="{3E5CF39E-A2ED-4F9E-BC55-A7262B69147D}">
      <dgm:prSet/>
      <dgm:spPr/>
      <dgm:t>
        <a:bodyPr/>
        <a:lstStyle/>
        <a:p>
          <a:endParaRPr lang="ru-RU"/>
        </a:p>
      </dgm:t>
    </dgm:pt>
    <dgm:pt modelId="{2728EFBB-AF45-4C43-A28D-66666DE17F24}" type="sibTrans" cxnId="{3E5CF39E-A2ED-4F9E-BC55-A7262B69147D}">
      <dgm:prSet/>
      <dgm:spPr/>
      <dgm:t>
        <a:bodyPr/>
        <a:lstStyle/>
        <a:p>
          <a:endParaRPr lang="ru-RU"/>
        </a:p>
      </dgm:t>
    </dgm:pt>
    <dgm:pt modelId="{1DB34C10-A772-43DF-80EE-AC416C3B689B}">
      <dgm:prSet/>
      <dgm:spPr/>
      <dgm:t>
        <a:bodyPr/>
        <a:lstStyle/>
        <a:p>
          <a:pPr marR="0" algn="ctr" rtl="0"/>
          <a:r>
            <a:rPr lang="kk-KZ" b="1" baseline="0" smtClean="0">
              <a:latin typeface="Times New Roman"/>
            </a:rPr>
            <a:t>Жады ес</a:t>
          </a:r>
          <a:endParaRPr lang="ru-RU" smtClean="0"/>
        </a:p>
      </dgm:t>
    </dgm:pt>
    <dgm:pt modelId="{2FBCA262-9E7C-487C-9671-5BFB5F523E59}" type="parTrans" cxnId="{CCC153BF-9396-45B3-92F6-A80946B414AA}">
      <dgm:prSet/>
      <dgm:spPr/>
      <dgm:t>
        <a:bodyPr/>
        <a:lstStyle/>
        <a:p>
          <a:endParaRPr lang="ru-RU"/>
        </a:p>
      </dgm:t>
    </dgm:pt>
    <dgm:pt modelId="{52C140B8-11EC-4E4F-B634-F23505A0ACC4}" type="sibTrans" cxnId="{CCC153BF-9396-45B3-92F6-A80946B414AA}">
      <dgm:prSet/>
      <dgm:spPr/>
      <dgm:t>
        <a:bodyPr/>
        <a:lstStyle/>
        <a:p>
          <a:endParaRPr lang="ru-RU"/>
        </a:p>
      </dgm:t>
    </dgm:pt>
    <dgm:pt modelId="{1F67B1E5-C960-494A-A803-78563B291A0C}" type="pres">
      <dgm:prSet presAssocID="{A1079072-874D-4E1F-8DFA-4DEEEEDA3EAC}" presName="cycle" presStyleCnt="0">
        <dgm:presLayoutVars>
          <dgm:chMax val="1"/>
          <dgm:dir/>
          <dgm:animLvl val="ctr"/>
          <dgm:resizeHandles val="exact"/>
        </dgm:presLayoutVars>
      </dgm:prSet>
      <dgm:spPr/>
    </dgm:pt>
    <dgm:pt modelId="{74280F56-F184-40E3-9E53-0BAA0DEBA535}" type="pres">
      <dgm:prSet presAssocID="{D851DF57-DF52-4EFA-B1F1-F4FED6D7EA3B}" presName="centerShape" presStyleLbl="node0" presStyleIdx="0" presStyleCnt="1"/>
      <dgm:spPr>
        <a:prstGeom prst="flowChartAlternateProcess">
          <a:avLst/>
        </a:prstGeom>
      </dgm:spPr>
      <dgm:t>
        <a:bodyPr/>
        <a:lstStyle/>
        <a:p>
          <a:endParaRPr lang="ru-RU"/>
        </a:p>
      </dgm:t>
    </dgm:pt>
    <dgm:pt modelId="{FBCA89D5-6E55-439D-8519-950D391E6A03}" type="pres">
      <dgm:prSet presAssocID="{9857C994-9252-482F-8B60-394524BF6DFC}" presName="Name9" presStyleLbl="parChTrans1D2" presStyleIdx="0" presStyleCnt="5"/>
      <dgm:spPr/>
      <dgm:t>
        <a:bodyPr/>
        <a:lstStyle/>
        <a:p>
          <a:endParaRPr lang="ru-RU"/>
        </a:p>
      </dgm:t>
    </dgm:pt>
    <dgm:pt modelId="{123AD543-F068-4EF0-87E6-23C38D5AE87D}" type="pres">
      <dgm:prSet presAssocID="{9857C994-9252-482F-8B60-394524BF6DFC}" presName="connTx" presStyleLbl="parChTrans1D2" presStyleIdx="0" presStyleCnt="5"/>
      <dgm:spPr/>
      <dgm:t>
        <a:bodyPr/>
        <a:lstStyle/>
        <a:p>
          <a:endParaRPr lang="ru-RU"/>
        </a:p>
      </dgm:t>
    </dgm:pt>
    <dgm:pt modelId="{29D7CCF8-1DE3-422F-9A2E-CAC688F0CECE}" type="pres">
      <dgm:prSet presAssocID="{5C43A4EF-494A-4B14-9CA5-7675353C7AFC}" presName="node" presStyleLbl="node1" presStyleIdx="0" presStyleCnt="5" custScaleX="133676">
        <dgm:presLayoutVars>
          <dgm:bulletEnabled val="1"/>
        </dgm:presLayoutVars>
      </dgm:prSet>
      <dgm:spPr>
        <a:prstGeom prst="flowChartPreparation">
          <a:avLst/>
        </a:prstGeom>
      </dgm:spPr>
      <dgm:t>
        <a:bodyPr/>
        <a:lstStyle/>
        <a:p>
          <a:endParaRPr lang="ru-RU"/>
        </a:p>
      </dgm:t>
    </dgm:pt>
    <dgm:pt modelId="{9B0B049C-3B7F-4CDA-91DF-0E92064D903C}" type="pres">
      <dgm:prSet presAssocID="{E70E3139-962F-4321-837A-A2B98F0A8445}" presName="Name9" presStyleLbl="parChTrans1D2" presStyleIdx="1" presStyleCnt="5"/>
      <dgm:spPr/>
      <dgm:t>
        <a:bodyPr/>
        <a:lstStyle/>
        <a:p>
          <a:endParaRPr lang="ru-RU"/>
        </a:p>
      </dgm:t>
    </dgm:pt>
    <dgm:pt modelId="{4E2F1047-4926-4DEC-B2E1-F718BE4CE592}" type="pres">
      <dgm:prSet presAssocID="{E70E3139-962F-4321-837A-A2B98F0A8445}" presName="connTx" presStyleLbl="parChTrans1D2" presStyleIdx="1" presStyleCnt="5"/>
      <dgm:spPr/>
      <dgm:t>
        <a:bodyPr/>
        <a:lstStyle/>
        <a:p>
          <a:endParaRPr lang="ru-RU"/>
        </a:p>
      </dgm:t>
    </dgm:pt>
    <dgm:pt modelId="{5CF39EE6-F1ED-4A0D-A28D-BA8FDA5ED95D}" type="pres">
      <dgm:prSet presAssocID="{9C179BD4-CB89-4F7D-82AF-2E2B5319D300}" presName="node" presStyleLbl="node1" presStyleIdx="1" presStyleCnt="5" custScaleX="135715">
        <dgm:presLayoutVars>
          <dgm:bulletEnabled val="1"/>
        </dgm:presLayoutVars>
      </dgm:prSet>
      <dgm:spPr>
        <a:prstGeom prst="flowChartPreparation">
          <a:avLst/>
        </a:prstGeom>
      </dgm:spPr>
      <dgm:t>
        <a:bodyPr/>
        <a:lstStyle/>
        <a:p>
          <a:endParaRPr lang="ru-RU"/>
        </a:p>
      </dgm:t>
    </dgm:pt>
    <dgm:pt modelId="{BEF737CB-63FE-4517-B956-6BF44A30D93E}" type="pres">
      <dgm:prSet presAssocID="{30DE6F2F-5B6C-49C2-8F3F-4DF192A7CC5D}" presName="Name9" presStyleLbl="parChTrans1D2" presStyleIdx="2" presStyleCnt="5"/>
      <dgm:spPr/>
      <dgm:t>
        <a:bodyPr/>
        <a:lstStyle/>
        <a:p>
          <a:endParaRPr lang="ru-RU"/>
        </a:p>
      </dgm:t>
    </dgm:pt>
    <dgm:pt modelId="{D7847B42-2607-4B3C-AA64-57176065C5A7}" type="pres">
      <dgm:prSet presAssocID="{30DE6F2F-5B6C-49C2-8F3F-4DF192A7CC5D}" presName="connTx" presStyleLbl="parChTrans1D2" presStyleIdx="2" presStyleCnt="5"/>
      <dgm:spPr/>
      <dgm:t>
        <a:bodyPr/>
        <a:lstStyle/>
        <a:p>
          <a:endParaRPr lang="ru-RU"/>
        </a:p>
      </dgm:t>
    </dgm:pt>
    <dgm:pt modelId="{6D8E0D43-AFC6-41A0-B516-1D4B181D8175}" type="pres">
      <dgm:prSet presAssocID="{040E08CB-F93A-45BF-AABA-6B16A094B65B}" presName="node" presStyleLbl="node1" presStyleIdx="2" presStyleCnt="5" custScaleX="171158" custScaleY="101205">
        <dgm:presLayoutVars>
          <dgm:bulletEnabled val="1"/>
        </dgm:presLayoutVars>
      </dgm:prSet>
      <dgm:spPr>
        <a:prstGeom prst="flowChartPreparation">
          <a:avLst/>
        </a:prstGeom>
      </dgm:spPr>
      <dgm:t>
        <a:bodyPr/>
        <a:lstStyle/>
        <a:p>
          <a:endParaRPr lang="ru-RU"/>
        </a:p>
      </dgm:t>
    </dgm:pt>
    <dgm:pt modelId="{0C0D867E-D673-42D7-A085-6350A7A347C2}" type="pres">
      <dgm:prSet presAssocID="{5FAB24AF-66DC-4CF8-8CF7-271234BE27DD}" presName="Name9" presStyleLbl="parChTrans1D2" presStyleIdx="3" presStyleCnt="5"/>
      <dgm:spPr/>
      <dgm:t>
        <a:bodyPr/>
        <a:lstStyle/>
        <a:p>
          <a:endParaRPr lang="ru-RU"/>
        </a:p>
      </dgm:t>
    </dgm:pt>
    <dgm:pt modelId="{8C842DBF-F3E6-44AE-B45D-99EA50AA2D1B}" type="pres">
      <dgm:prSet presAssocID="{5FAB24AF-66DC-4CF8-8CF7-271234BE27DD}" presName="connTx" presStyleLbl="parChTrans1D2" presStyleIdx="3" presStyleCnt="5"/>
      <dgm:spPr/>
      <dgm:t>
        <a:bodyPr/>
        <a:lstStyle/>
        <a:p>
          <a:endParaRPr lang="ru-RU"/>
        </a:p>
      </dgm:t>
    </dgm:pt>
    <dgm:pt modelId="{4541FC73-E775-48BA-A684-379E49C1BAF7}" type="pres">
      <dgm:prSet presAssocID="{66395B1A-DA0E-4E4E-A385-5765A5863F85}" presName="node" presStyleLbl="node1" presStyleIdx="3" presStyleCnt="5" custScaleX="171539" custRadScaleRad="109728" custRadScaleInc="17721">
        <dgm:presLayoutVars>
          <dgm:bulletEnabled val="1"/>
        </dgm:presLayoutVars>
      </dgm:prSet>
      <dgm:spPr>
        <a:prstGeom prst="flowChartPreparation">
          <a:avLst/>
        </a:prstGeom>
      </dgm:spPr>
      <dgm:t>
        <a:bodyPr/>
        <a:lstStyle/>
        <a:p>
          <a:endParaRPr lang="ru-RU"/>
        </a:p>
      </dgm:t>
    </dgm:pt>
    <dgm:pt modelId="{97915F70-F8EB-4C19-8ED0-018BB7A25957}" type="pres">
      <dgm:prSet presAssocID="{2FBCA262-9E7C-487C-9671-5BFB5F523E59}" presName="Name9" presStyleLbl="parChTrans1D2" presStyleIdx="4" presStyleCnt="5"/>
      <dgm:spPr/>
      <dgm:t>
        <a:bodyPr/>
        <a:lstStyle/>
        <a:p>
          <a:endParaRPr lang="ru-RU"/>
        </a:p>
      </dgm:t>
    </dgm:pt>
    <dgm:pt modelId="{85180BD1-0A98-462A-9350-A35C315A57BB}" type="pres">
      <dgm:prSet presAssocID="{2FBCA262-9E7C-487C-9671-5BFB5F523E59}" presName="connTx" presStyleLbl="parChTrans1D2" presStyleIdx="4" presStyleCnt="5"/>
      <dgm:spPr/>
      <dgm:t>
        <a:bodyPr/>
        <a:lstStyle/>
        <a:p>
          <a:endParaRPr lang="ru-RU"/>
        </a:p>
      </dgm:t>
    </dgm:pt>
    <dgm:pt modelId="{9540F7B2-C55D-42F9-8368-4BD4A7D318E9}" type="pres">
      <dgm:prSet presAssocID="{1DB34C10-A772-43DF-80EE-AC416C3B689B}" presName="node" presStyleLbl="node1" presStyleIdx="4" presStyleCnt="5" custScaleX="134018">
        <dgm:presLayoutVars>
          <dgm:bulletEnabled val="1"/>
        </dgm:presLayoutVars>
      </dgm:prSet>
      <dgm:spPr>
        <a:prstGeom prst="flowChartPreparation">
          <a:avLst/>
        </a:prstGeom>
      </dgm:spPr>
      <dgm:t>
        <a:bodyPr/>
        <a:lstStyle/>
        <a:p>
          <a:endParaRPr lang="ru-RU"/>
        </a:p>
      </dgm:t>
    </dgm:pt>
  </dgm:ptLst>
  <dgm:cxnLst>
    <dgm:cxn modelId="{F65C71A9-27F9-4E81-A1C6-5D53FF606789}" type="presOf" srcId="{9857C994-9252-482F-8B60-394524BF6DFC}" destId="{123AD543-F068-4EF0-87E6-23C38D5AE87D}" srcOrd="1" destOrd="0" presId="urn:microsoft.com/office/officeart/2005/8/layout/radial1"/>
    <dgm:cxn modelId="{3D0B6BB4-BD12-45AD-9E43-0E47855CCC6F}" srcId="{A1079072-874D-4E1F-8DFA-4DEEEEDA3EAC}" destId="{D851DF57-DF52-4EFA-B1F1-F4FED6D7EA3B}" srcOrd="0" destOrd="0" parTransId="{EC228D78-DC2D-4A72-B8E6-6534D654BD0D}" sibTransId="{EDF33C41-A78A-44A6-BB28-2B037B5C0E56}"/>
    <dgm:cxn modelId="{C98EDFCF-D7B7-49B1-B10F-95E9244174AD}" srcId="{D851DF57-DF52-4EFA-B1F1-F4FED6D7EA3B}" destId="{5C43A4EF-494A-4B14-9CA5-7675353C7AFC}" srcOrd="0" destOrd="0" parTransId="{9857C994-9252-482F-8B60-394524BF6DFC}" sibTransId="{0BE816C7-F05C-4EAF-89D6-9F14080F1632}"/>
    <dgm:cxn modelId="{CCC153BF-9396-45B3-92F6-A80946B414AA}" srcId="{D851DF57-DF52-4EFA-B1F1-F4FED6D7EA3B}" destId="{1DB34C10-A772-43DF-80EE-AC416C3B689B}" srcOrd="4" destOrd="0" parTransId="{2FBCA262-9E7C-487C-9671-5BFB5F523E59}" sibTransId="{52C140B8-11EC-4E4F-B634-F23505A0ACC4}"/>
    <dgm:cxn modelId="{B7DCB83B-B488-4431-ABF0-F8F3DFF01E1B}" type="presOf" srcId="{5FAB24AF-66DC-4CF8-8CF7-271234BE27DD}" destId="{0C0D867E-D673-42D7-A085-6350A7A347C2}" srcOrd="0" destOrd="0" presId="urn:microsoft.com/office/officeart/2005/8/layout/radial1"/>
    <dgm:cxn modelId="{0BFE86C7-C2C4-49E7-BC8A-BBF4A22EEA00}" type="presOf" srcId="{1DB34C10-A772-43DF-80EE-AC416C3B689B}" destId="{9540F7B2-C55D-42F9-8368-4BD4A7D318E9}" srcOrd="0" destOrd="0" presId="urn:microsoft.com/office/officeart/2005/8/layout/radial1"/>
    <dgm:cxn modelId="{AD11794C-636B-47C8-8F80-5ECFBE201533}" type="presOf" srcId="{040E08CB-F93A-45BF-AABA-6B16A094B65B}" destId="{6D8E0D43-AFC6-41A0-B516-1D4B181D8175}" srcOrd="0" destOrd="0" presId="urn:microsoft.com/office/officeart/2005/8/layout/radial1"/>
    <dgm:cxn modelId="{7A646371-267F-429E-8099-B4972238267B}" type="presOf" srcId="{E70E3139-962F-4321-837A-A2B98F0A8445}" destId="{4E2F1047-4926-4DEC-B2E1-F718BE4CE592}" srcOrd="1" destOrd="0" presId="urn:microsoft.com/office/officeart/2005/8/layout/radial1"/>
    <dgm:cxn modelId="{3D493CF4-D759-49E6-81CE-DC930B889693}" type="presOf" srcId="{5FAB24AF-66DC-4CF8-8CF7-271234BE27DD}" destId="{8C842DBF-F3E6-44AE-B45D-99EA50AA2D1B}" srcOrd="1" destOrd="0" presId="urn:microsoft.com/office/officeart/2005/8/layout/radial1"/>
    <dgm:cxn modelId="{094D9C7F-EF66-48A3-81B8-96FB04D30DA1}" srcId="{D851DF57-DF52-4EFA-B1F1-F4FED6D7EA3B}" destId="{040E08CB-F93A-45BF-AABA-6B16A094B65B}" srcOrd="2" destOrd="0" parTransId="{30DE6F2F-5B6C-49C2-8F3F-4DF192A7CC5D}" sibTransId="{806EEFC0-A136-4E90-8082-4B3F754B4D98}"/>
    <dgm:cxn modelId="{D96A43F5-02F8-43A9-96AC-8BACCED6BAD0}" type="presOf" srcId="{5C43A4EF-494A-4B14-9CA5-7675353C7AFC}" destId="{29D7CCF8-1DE3-422F-9A2E-CAC688F0CECE}" srcOrd="0" destOrd="0" presId="urn:microsoft.com/office/officeart/2005/8/layout/radial1"/>
    <dgm:cxn modelId="{C4854E95-ADC4-4A81-B248-BAFBCAF7D3CC}" type="presOf" srcId="{66395B1A-DA0E-4E4E-A385-5765A5863F85}" destId="{4541FC73-E775-48BA-A684-379E49C1BAF7}" srcOrd="0" destOrd="0" presId="urn:microsoft.com/office/officeart/2005/8/layout/radial1"/>
    <dgm:cxn modelId="{2BC70C66-19BA-4F7A-942C-4D84684A638D}" type="presOf" srcId="{2FBCA262-9E7C-487C-9671-5BFB5F523E59}" destId="{97915F70-F8EB-4C19-8ED0-018BB7A25957}" srcOrd="0" destOrd="0" presId="urn:microsoft.com/office/officeart/2005/8/layout/radial1"/>
    <dgm:cxn modelId="{3E5CF39E-A2ED-4F9E-BC55-A7262B69147D}" srcId="{D851DF57-DF52-4EFA-B1F1-F4FED6D7EA3B}" destId="{66395B1A-DA0E-4E4E-A385-5765A5863F85}" srcOrd="3" destOrd="0" parTransId="{5FAB24AF-66DC-4CF8-8CF7-271234BE27DD}" sibTransId="{2728EFBB-AF45-4C43-A28D-66666DE17F24}"/>
    <dgm:cxn modelId="{7DF5DF29-21AB-4F5A-93BF-633506862CC2}" type="presOf" srcId="{9857C994-9252-482F-8B60-394524BF6DFC}" destId="{FBCA89D5-6E55-439D-8519-950D391E6A03}" srcOrd="0" destOrd="0" presId="urn:microsoft.com/office/officeart/2005/8/layout/radial1"/>
    <dgm:cxn modelId="{D6AE116F-D8C4-4DD3-A9B3-046B74B77C43}" type="presOf" srcId="{2FBCA262-9E7C-487C-9671-5BFB5F523E59}" destId="{85180BD1-0A98-462A-9350-A35C315A57BB}" srcOrd="1" destOrd="0" presId="urn:microsoft.com/office/officeart/2005/8/layout/radial1"/>
    <dgm:cxn modelId="{23C86A8E-EA1B-4815-A1AD-FCBA5D3B03A1}" srcId="{D851DF57-DF52-4EFA-B1F1-F4FED6D7EA3B}" destId="{9C179BD4-CB89-4F7D-82AF-2E2B5319D300}" srcOrd="1" destOrd="0" parTransId="{E70E3139-962F-4321-837A-A2B98F0A8445}" sibTransId="{4BC5DCAD-C2E4-456B-AC9C-A0F670FC1200}"/>
    <dgm:cxn modelId="{BF188253-A27C-4235-A5C9-C3767803134C}" type="presOf" srcId="{30DE6F2F-5B6C-49C2-8F3F-4DF192A7CC5D}" destId="{D7847B42-2607-4B3C-AA64-57176065C5A7}" srcOrd="1" destOrd="0" presId="urn:microsoft.com/office/officeart/2005/8/layout/radial1"/>
    <dgm:cxn modelId="{52756974-9CD5-4088-8A46-52708C802F3D}" type="presOf" srcId="{30DE6F2F-5B6C-49C2-8F3F-4DF192A7CC5D}" destId="{BEF737CB-63FE-4517-B956-6BF44A30D93E}" srcOrd="0" destOrd="0" presId="urn:microsoft.com/office/officeart/2005/8/layout/radial1"/>
    <dgm:cxn modelId="{C6D64EBB-880F-46BD-BEED-F699744CF849}" type="presOf" srcId="{E70E3139-962F-4321-837A-A2B98F0A8445}" destId="{9B0B049C-3B7F-4CDA-91DF-0E92064D903C}" srcOrd="0" destOrd="0" presId="urn:microsoft.com/office/officeart/2005/8/layout/radial1"/>
    <dgm:cxn modelId="{07F333F6-CCE7-4059-A605-20AD03112D65}" type="presOf" srcId="{9C179BD4-CB89-4F7D-82AF-2E2B5319D300}" destId="{5CF39EE6-F1ED-4A0D-A28D-BA8FDA5ED95D}" srcOrd="0" destOrd="0" presId="urn:microsoft.com/office/officeart/2005/8/layout/radial1"/>
    <dgm:cxn modelId="{11340E2A-E295-4EA6-BA32-D9CCE9891ABC}" type="presOf" srcId="{A1079072-874D-4E1F-8DFA-4DEEEEDA3EAC}" destId="{1F67B1E5-C960-494A-A803-78563B291A0C}" srcOrd="0" destOrd="0" presId="urn:microsoft.com/office/officeart/2005/8/layout/radial1"/>
    <dgm:cxn modelId="{81496080-F668-4CF5-A39C-D19D2F904C24}" type="presOf" srcId="{D851DF57-DF52-4EFA-B1F1-F4FED6D7EA3B}" destId="{74280F56-F184-40E3-9E53-0BAA0DEBA535}" srcOrd="0" destOrd="0" presId="urn:microsoft.com/office/officeart/2005/8/layout/radial1"/>
    <dgm:cxn modelId="{5C91DEB1-42C5-4EDD-BB34-3E1E623986E9}" type="presParOf" srcId="{1F67B1E5-C960-494A-A803-78563B291A0C}" destId="{74280F56-F184-40E3-9E53-0BAA0DEBA535}" srcOrd="0" destOrd="0" presId="urn:microsoft.com/office/officeart/2005/8/layout/radial1"/>
    <dgm:cxn modelId="{98078679-29FF-47C5-9FC8-C3DF22047C99}" type="presParOf" srcId="{1F67B1E5-C960-494A-A803-78563B291A0C}" destId="{FBCA89D5-6E55-439D-8519-950D391E6A03}" srcOrd="1" destOrd="0" presId="urn:microsoft.com/office/officeart/2005/8/layout/radial1"/>
    <dgm:cxn modelId="{521EEA3D-3EA9-4480-A0C4-76D35F602F25}" type="presParOf" srcId="{FBCA89D5-6E55-439D-8519-950D391E6A03}" destId="{123AD543-F068-4EF0-87E6-23C38D5AE87D}" srcOrd="0" destOrd="0" presId="urn:microsoft.com/office/officeart/2005/8/layout/radial1"/>
    <dgm:cxn modelId="{B0FE92B5-0884-411E-853C-66821735BBAA}" type="presParOf" srcId="{1F67B1E5-C960-494A-A803-78563B291A0C}" destId="{29D7CCF8-1DE3-422F-9A2E-CAC688F0CECE}" srcOrd="2" destOrd="0" presId="urn:microsoft.com/office/officeart/2005/8/layout/radial1"/>
    <dgm:cxn modelId="{BB4313B0-0108-4F5D-AF59-185A805365DD}" type="presParOf" srcId="{1F67B1E5-C960-494A-A803-78563B291A0C}" destId="{9B0B049C-3B7F-4CDA-91DF-0E92064D903C}" srcOrd="3" destOrd="0" presId="urn:microsoft.com/office/officeart/2005/8/layout/radial1"/>
    <dgm:cxn modelId="{B7B8AF14-F64C-45D9-BF38-A24EFF349EEA}" type="presParOf" srcId="{9B0B049C-3B7F-4CDA-91DF-0E92064D903C}" destId="{4E2F1047-4926-4DEC-B2E1-F718BE4CE592}" srcOrd="0" destOrd="0" presId="urn:microsoft.com/office/officeart/2005/8/layout/radial1"/>
    <dgm:cxn modelId="{210A5D3F-F901-4FDC-84CA-640FF91ADAC9}" type="presParOf" srcId="{1F67B1E5-C960-494A-A803-78563B291A0C}" destId="{5CF39EE6-F1ED-4A0D-A28D-BA8FDA5ED95D}" srcOrd="4" destOrd="0" presId="urn:microsoft.com/office/officeart/2005/8/layout/radial1"/>
    <dgm:cxn modelId="{3A3F5885-B4E9-406D-AD48-FEBCE2F16D76}" type="presParOf" srcId="{1F67B1E5-C960-494A-A803-78563B291A0C}" destId="{BEF737CB-63FE-4517-B956-6BF44A30D93E}" srcOrd="5" destOrd="0" presId="urn:microsoft.com/office/officeart/2005/8/layout/radial1"/>
    <dgm:cxn modelId="{6DE54018-3C43-480F-8FEF-7A6F84B8920A}" type="presParOf" srcId="{BEF737CB-63FE-4517-B956-6BF44A30D93E}" destId="{D7847B42-2607-4B3C-AA64-57176065C5A7}" srcOrd="0" destOrd="0" presId="urn:microsoft.com/office/officeart/2005/8/layout/radial1"/>
    <dgm:cxn modelId="{F18A29C1-3F21-4EAF-BAED-AC2CE25F5674}" type="presParOf" srcId="{1F67B1E5-C960-494A-A803-78563B291A0C}" destId="{6D8E0D43-AFC6-41A0-B516-1D4B181D8175}" srcOrd="6" destOrd="0" presId="urn:microsoft.com/office/officeart/2005/8/layout/radial1"/>
    <dgm:cxn modelId="{7140A497-FB45-4A42-83F6-51226D1C35C0}" type="presParOf" srcId="{1F67B1E5-C960-494A-A803-78563B291A0C}" destId="{0C0D867E-D673-42D7-A085-6350A7A347C2}" srcOrd="7" destOrd="0" presId="urn:microsoft.com/office/officeart/2005/8/layout/radial1"/>
    <dgm:cxn modelId="{81AF2714-45B4-4369-B59F-22009EA8BB25}" type="presParOf" srcId="{0C0D867E-D673-42D7-A085-6350A7A347C2}" destId="{8C842DBF-F3E6-44AE-B45D-99EA50AA2D1B}" srcOrd="0" destOrd="0" presId="urn:microsoft.com/office/officeart/2005/8/layout/radial1"/>
    <dgm:cxn modelId="{0B95398D-C00C-446A-B60F-556CDF7F2780}" type="presParOf" srcId="{1F67B1E5-C960-494A-A803-78563B291A0C}" destId="{4541FC73-E775-48BA-A684-379E49C1BAF7}" srcOrd="8" destOrd="0" presId="urn:microsoft.com/office/officeart/2005/8/layout/radial1"/>
    <dgm:cxn modelId="{6EDB94BC-3FF9-482C-838D-3DAE372B969E}" type="presParOf" srcId="{1F67B1E5-C960-494A-A803-78563B291A0C}" destId="{97915F70-F8EB-4C19-8ED0-018BB7A25957}" srcOrd="9" destOrd="0" presId="urn:microsoft.com/office/officeart/2005/8/layout/radial1"/>
    <dgm:cxn modelId="{B16A9EAC-E3D6-45B9-A01D-B9281C6773CB}" type="presParOf" srcId="{97915F70-F8EB-4C19-8ED0-018BB7A25957}" destId="{85180BD1-0A98-462A-9350-A35C315A57BB}" srcOrd="0" destOrd="0" presId="urn:microsoft.com/office/officeart/2005/8/layout/radial1"/>
    <dgm:cxn modelId="{718761A7-62CD-4EFB-BB90-AA4925E3D72D}" type="presParOf" srcId="{1F67B1E5-C960-494A-A803-78563B291A0C}" destId="{9540F7B2-C55D-42F9-8368-4BD4A7D318E9}" srcOrd="10" destOrd="0" presId="urn:microsoft.com/office/officeart/2005/8/layout/radial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7B0DF-990E-4EF9-9F07-9D1869CA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60</Pages>
  <Words>18822</Words>
  <Characters>107288</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Aaa001</dc:creator>
  <cp:lastModifiedBy>Aaa001</cp:lastModifiedBy>
  <cp:revision>71</cp:revision>
  <cp:lastPrinted>2015-12-07T23:11:00Z</cp:lastPrinted>
  <dcterms:created xsi:type="dcterms:W3CDTF">2015-11-24T20:03:00Z</dcterms:created>
  <dcterms:modified xsi:type="dcterms:W3CDTF">2015-12-10T07:11:00Z</dcterms:modified>
</cp:coreProperties>
</file>